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F75C" w14:textId="5AF0553E" w:rsidR="00107BF6" w:rsidRDefault="00107BF6" w:rsidP="00107BF6">
      <w:pPr>
        <w:pStyle w:val="Heading1"/>
      </w:pPr>
      <w:r>
        <w:t>Minutes of Governing Body Meeting</w:t>
      </w:r>
      <w:r w:rsidR="64DA0001">
        <w:t xml:space="preserve"> </w:t>
      </w:r>
      <w:r w:rsidR="00F7539C">
        <w:t>December 10th</w:t>
      </w:r>
      <w:r w:rsidR="623B6D89">
        <w:t>, 1330</w:t>
      </w:r>
      <w:r w:rsidR="065B906E">
        <w:t>, 20</w:t>
      </w:r>
      <w:r w:rsidR="0045435C">
        <w:t>24</w:t>
      </w:r>
    </w:p>
    <w:p w14:paraId="7AF26992" w14:textId="77777777" w:rsidR="00107BF6" w:rsidRDefault="00107BF6" w:rsidP="00107BF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18"/>
      </w:tblGrid>
      <w:tr w:rsidR="00107BF6" w:rsidRPr="00B51256" w14:paraId="350985D2" w14:textId="77777777" w:rsidTr="04F1BEEE">
        <w:tc>
          <w:tcPr>
            <w:tcW w:w="1838" w:type="dxa"/>
            <w:shd w:val="clear" w:color="auto" w:fill="EBE8EC"/>
          </w:tcPr>
          <w:p w14:paraId="40C90E7C" w14:textId="77777777" w:rsidR="00107BF6" w:rsidRPr="00B51256" w:rsidRDefault="00107BF6" w:rsidP="004935FC">
            <w:pPr>
              <w:keepNext/>
              <w:spacing w:after="0" w:line="240" w:lineRule="auto"/>
            </w:pPr>
            <w:r w:rsidRPr="00B51256">
              <w:t>Present:</w:t>
            </w:r>
          </w:p>
        </w:tc>
        <w:tc>
          <w:tcPr>
            <w:tcW w:w="8618" w:type="dxa"/>
          </w:tcPr>
          <w:p w14:paraId="6F59B7B5" w14:textId="4AACE35D" w:rsidR="00107BF6" w:rsidRPr="00B51256" w:rsidRDefault="5CD09BDE" w:rsidP="093361FB">
            <w:pPr>
              <w:keepNext/>
              <w:spacing w:line="240" w:lineRule="auto"/>
              <w:rPr>
                <w:rFonts w:eastAsia="Century Gothic" w:cs="Century Gothic"/>
                <w:color w:val="000000" w:themeColor="text1"/>
              </w:rPr>
            </w:pPr>
            <w:r w:rsidRPr="093361FB">
              <w:rPr>
                <w:rFonts w:eastAsia="Century Gothic" w:cs="Century Gothic"/>
                <w:color w:val="000000" w:themeColor="text1"/>
              </w:rPr>
              <w:t>C Gilbey (Chair)</w:t>
            </w:r>
          </w:p>
          <w:p w14:paraId="02B01CDB" w14:textId="0DCDCFFB" w:rsidR="00107BF6" w:rsidRPr="00B51256" w:rsidRDefault="570511FE" w:rsidP="4BF8C3C0">
            <w:pPr>
              <w:keepNext/>
              <w:spacing w:line="240" w:lineRule="auto"/>
              <w:rPr>
                <w:rFonts w:eastAsia="Century Gothic" w:cs="Century Gothic"/>
                <w:color w:val="000000" w:themeColor="text1"/>
              </w:rPr>
            </w:pPr>
            <w:r w:rsidRPr="6409BBB0">
              <w:rPr>
                <w:rFonts w:eastAsia="Century Gothic" w:cs="Century Gothic"/>
                <w:color w:val="000000" w:themeColor="text1"/>
              </w:rPr>
              <w:t>K Russell</w:t>
            </w:r>
          </w:p>
          <w:p w14:paraId="17B3D24A" w14:textId="7C9E1668" w:rsidR="00107BF6" w:rsidRPr="00B51256" w:rsidRDefault="2411B828" w:rsidP="4BF8C3C0">
            <w:pPr>
              <w:keepNext/>
              <w:spacing w:line="240" w:lineRule="auto"/>
              <w:rPr>
                <w:rFonts w:eastAsia="Century Gothic" w:cs="Century Gothic"/>
                <w:color w:val="000000" w:themeColor="text1"/>
              </w:rPr>
            </w:pPr>
            <w:r w:rsidRPr="4BF8C3C0">
              <w:rPr>
                <w:rFonts w:eastAsia="Century Gothic" w:cs="Century Gothic"/>
                <w:color w:val="000000" w:themeColor="text1"/>
              </w:rPr>
              <w:t>R Campbell (Head teacher)</w:t>
            </w:r>
          </w:p>
          <w:p w14:paraId="74E0BB96" w14:textId="63840DFA" w:rsidR="00107BF6" w:rsidRPr="00B51256" w:rsidRDefault="2411B828" w:rsidP="2676313B">
            <w:pPr>
              <w:keepNext/>
              <w:spacing w:line="240" w:lineRule="auto"/>
              <w:rPr>
                <w:rFonts w:eastAsia="Century Gothic" w:cs="Century Gothic"/>
                <w:color w:val="000000" w:themeColor="text1"/>
              </w:rPr>
            </w:pPr>
            <w:r w:rsidRPr="2676313B">
              <w:rPr>
                <w:rFonts w:eastAsia="Century Gothic" w:cs="Century Gothic"/>
                <w:color w:val="000000" w:themeColor="text1"/>
              </w:rPr>
              <w:t>B Calvert</w:t>
            </w:r>
          </w:p>
          <w:p w14:paraId="262B401F" w14:textId="0C85AB43" w:rsidR="00107BF6" w:rsidRPr="00B51256" w:rsidRDefault="7B76920D" w:rsidP="4BF8C3C0">
            <w:pPr>
              <w:keepNext/>
              <w:spacing w:line="240" w:lineRule="auto"/>
              <w:rPr>
                <w:rFonts w:eastAsia="Century Gothic" w:cs="Century Gothic"/>
                <w:color w:val="000000" w:themeColor="text1"/>
              </w:rPr>
            </w:pPr>
            <w:r w:rsidRPr="6409BBB0">
              <w:rPr>
                <w:rFonts w:eastAsia="Century Gothic" w:cs="Century Gothic"/>
                <w:color w:val="000000" w:themeColor="text1"/>
              </w:rPr>
              <w:t>L Hart</w:t>
            </w:r>
          </w:p>
          <w:p w14:paraId="0522D809" w14:textId="0F7B815B" w:rsidR="00107BF6" w:rsidRPr="00B51256" w:rsidRDefault="2411B828" w:rsidP="4BF8C3C0">
            <w:pPr>
              <w:keepNext/>
              <w:spacing w:line="240" w:lineRule="auto"/>
              <w:rPr>
                <w:rFonts w:eastAsia="Century Gothic" w:cs="Century Gothic"/>
                <w:color w:val="000000" w:themeColor="text1"/>
              </w:rPr>
            </w:pPr>
            <w:r w:rsidRPr="4BF8C3C0">
              <w:rPr>
                <w:rFonts w:eastAsia="Century Gothic" w:cs="Century Gothic"/>
                <w:color w:val="000000" w:themeColor="text1"/>
              </w:rPr>
              <w:t>N Wiltshire (Staff Governor</w:t>
            </w:r>
          </w:p>
          <w:p w14:paraId="07CBEB2B" w14:textId="19459B0F" w:rsidR="00107BF6" w:rsidRPr="002D048B" w:rsidRDefault="00F7539C" w:rsidP="002D048B">
            <w:pPr>
              <w:keepNext/>
              <w:spacing w:line="240" w:lineRule="auto"/>
              <w:rPr>
                <w:rFonts w:eastAsia="Century Gothic" w:cs="Century Gothic"/>
                <w:color w:val="000000" w:themeColor="text1"/>
              </w:rPr>
            </w:pPr>
            <w:r>
              <w:rPr>
                <w:rFonts w:eastAsia="Century Gothic" w:cs="Century Gothic"/>
                <w:color w:val="000000" w:themeColor="text1"/>
              </w:rPr>
              <w:t>H Halliwell</w:t>
            </w:r>
            <w:r w:rsidR="2411B828" w:rsidRPr="4BF8C3C0">
              <w:rPr>
                <w:rFonts w:eastAsia="Century Gothic" w:cs="Century Gothic"/>
                <w:color w:val="000000" w:themeColor="text1"/>
              </w:rPr>
              <w:t xml:space="preserve"> (Staff Governor)</w:t>
            </w:r>
          </w:p>
        </w:tc>
      </w:tr>
      <w:tr w:rsidR="00107BF6" w:rsidRPr="00B51256" w14:paraId="1F35EC22" w14:textId="77777777" w:rsidTr="04F1BEEE">
        <w:tc>
          <w:tcPr>
            <w:tcW w:w="1838" w:type="dxa"/>
            <w:shd w:val="clear" w:color="auto" w:fill="EBE8EC"/>
          </w:tcPr>
          <w:p w14:paraId="495FA1C7" w14:textId="77777777" w:rsidR="00107BF6" w:rsidRPr="00B51256" w:rsidRDefault="00107BF6" w:rsidP="004935FC">
            <w:pPr>
              <w:keepNext/>
              <w:spacing w:after="0" w:line="240" w:lineRule="auto"/>
            </w:pPr>
            <w:r w:rsidRPr="00B51256">
              <w:t>In Attendance:</w:t>
            </w:r>
          </w:p>
        </w:tc>
        <w:tc>
          <w:tcPr>
            <w:tcW w:w="8618" w:type="dxa"/>
          </w:tcPr>
          <w:p w14:paraId="41528FAC" w14:textId="1D80D5A2" w:rsidR="00107BF6" w:rsidRPr="00B51256" w:rsidRDefault="2709AC8C" w:rsidP="004935FC">
            <w:pPr>
              <w:keepNext/>
              <w:spacing w:after="0" w:line="240" w:lineRule="auto"/>
            </w:pPr>
            <w:r>
              <w:t>A Clarkson</w:t>
            </w:r>
          </w:p>
          <w:p w14:paraId="29EB5DC8" w14:textId="3C1ACE5F" w:rsidR="2709AC8C" w:rsidRDefault="2709AC8C" w:rsidP="2676313B">
            <w:pPr>
              <w:keepNext/>
              <w:spacing w:after="0" w:line="240" w:lineRule="auto"/>
            </w:pPr>
            <w:r>
              <w:t>Clerk to Governors</w:t>
            </w:r>
          </w:p>
          <w:p w14:paraId="175E7EDF" w14:textId="77777777" w:rsidR="00107BF6" w:rsidRPr="00B51256" w:rsidRDefault="00107BF6" w:rsidP="004935FC">
            <w:pPr>
              <w:keepNext/>
              <w:spacing w:after="0" w:line="240" w:lineRule="auto"/>
            </w:pPr>
          </w:p>
        </w:tc>
      </w:tr>
      <w:tr w:rsidR="00107BF6" w:rsidRPr="00B51256" w14:paraId="0C2B4ECD" w14:textId="77777777" w:rsidTr="04F1BEEE">
        <w:tc>
          <w:tcPr>
            <w:tcW w:w="1838" w:type="dxa"/>
            <w:shd w:val="clear" w:color="auto" w:fill="EBE8EC"/>
          </w:tcPr>
          <w:p w14:paraId="72B093E3" w14:textId="77777777" w:rsidR="00107BF6" w:rsidRPr="00B51256" w:rsidRDefault="00107BF6" w:rsidP="004935FC">
            <w:pPr>
              <w:keepNext/>
              <w:spacing w:after="0" w:line="240" w:lineRule="auto"/>
            </w:pPr>
            <w:r w:rsidRPr="00B51256">
              <w:t>Apologies:</w:t>
            </w:r>
          </w:p>
        </w:tc>
        <w:tc>
          <w:tcPr>
            <w:tcW w:w="8618" w:type="dxa"/>
          </w:tcPr>
          <w:p w14:paraId="30E83478" w14:textId="465EF527" w:rsidR="3D2D9AF3" w:rsidRDefault="3D2D9AF3" w:rsidP="6409BBB0">
            <w:pPr>
              <w:keepNext/>
              <w:spacing w:line="240" w:lineRule="auto"/>
            </w:pPr>
            <w:r>
              <w:t>S Moss</w:t>
            </w:r>
          </w:p>
          <w:p w14:paraId="68E799DB" w14:textId="0D3D2ACE" w:rsidR="3D2D9AF3" w:rsidRDefault="3D2D9AF3" w:rsidP="6409BBB0">
            <w:pPr>
              <w:keepNext/>
              <w:spacing w:line="240" w:lineRule="auto"/>
            </w:pPr>
            <w:r>
              <w:t>M Welsh</w:t>
            </w:r>
          </w:p>
          <w:p w14:paraId="7B266CDD" w14:textId="24B23215" w:rsidR="00107BF6" w:rsidRPr="00B51256" w:rsidRDefault="00107BF6" w:rsidP="1545DA42">
            <w:pPr>
              <w:keepNext/>
              <w:spacing w:after="0" w:line="240" w:lineRule="auto"/>
            </w:pPr>
          </w:p>
        </w:tc>
      </w:tr>
    </w:tbl>
    <w:p w14:paraId="4E843273" w14:textId="77777777" w:rsidR="00107BF6" w:rsidRDefault="00107BF6" w:rsidP="00107BF6">
      <w:pPr>
        <w:keepNext/>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00"/>
        <w:gridCol w:w="7551"/>
        <w:gridCol w:w="1105"/>
      </w:tblGrid>
      <w:tr w:rsidR="00107BF6" w:rsidRPr="00B51256" w14:paraId="02DF39AC" w14:textId="77777777" w:rsidTr="0070AEFF">
        <w:tc>
          <w:tcPr>
            <w:tcW w:w="1800" w:type="dxa"/>
            <w:shd w:val="clear" w:color="auto" w:fill="EBE8EC"/>
          </w:tcPr>
          <w:p w14:paraId="40904C21" w14:textId="17A631A9" w:rsidR="00107BF6" w:rsidRPr="00B51256" w:rsidRDefault="27E74F0E" w:rsidP="2AABE4A0">
            <w:pPr>
              <w:keepNext/>
              <w:spacing w:after="0" w:line="240" w:lineRule="auto"/>
              <w:rPr>
                <w:b/>
                <w:bCs/>
              </w:rPr>
            </w:pPr>
            <w:r w:rsidRPr="093361FB">
              <w:rPr>
                <w:b/>
                <w:bCs/>
              </w:rPr>
              <w:t>26</w:t>
            </w:r>
            <w:r w:rsidR="56715582" w:rsidRPr="093361FB">
              <w:rPr>
                <w:b/>
                <w:bCs/>
              </w:rPr>
              <w:t>/23</w:t>
            </w:r>
          </w:p>
        </w:tc>
        <w:tc>
          <w:tcPr>
            <w:tcW w:w="8656" w:type="dxa"/>
            <w:gridSpan w:val="2"/>
            <w:shd w:val="clear" w:color="auto" w:fill="EBE8EC"/>
          </w:tcPr>
          <w:p w14:paraId="7AC56C78" w14:textId="77777777" w:rsidR="00107BF6" w:rsidRPr="00B51256" w:rsidRDefault="00107BF6" w:rsidP="004935FC">
            <w:pPr>
              <w:keepNext/>
              <w:spacing w:after="0" w:line="240" w:lineRule="auto"/>
              <w:rPr>
                <w:b/>
              </w:rPr>
            </w:pPr>
            <w:r w:rsidRPr="00B51256">
              <w:rPr>
                <w:b/>
              </w:rPr>
              <w:t>Receive Apologies for Absence</w:t>
            </w:r>
            <w:r>
              <w:rPr>
                <w:b/>
              </w:rPr>
              <w:t xml:space="preserve"> – </w:t>
            </w:r>
          </w:p>
        </w:tc>
      </w:tr>
      <w:tr w:rsidR="00107BF6" w:rsidRPr="00B51256" w14:paraId="49A5E0FF" w14:textId="77777777" w:rsidTr="0070AEFF">
        <w:tc>
          <w:tcPr>
            <w:tcW w:w="1800" w:type="dxa"/>
            <w:shd w:val="clear" w:color="auto" w:fill="EBE8EC"/>
          </w:tcPr>
          <w:p w14:paraId="48B43B8C" w14:textId="77777777" w:rsidR="00107BF6" w:rsidRPr="00B51256" w:rsidRDefault="00107BF6" w:rsidP="004935FC">
            <w:pPr>
              <w:keepNext/>
              <w:spacing w:after="0" w:line="240" w:lineRule="auto"/>
            </w:pPr>
            <w:r w:rsidRPr="00B51256">
              <w:rPr>
                <w:i/>
              </w:rPr>
              <w:t>Summary of Discussion</w:t>
            </w:r>
          </w:p>
          <w:p w14:paraId="455D4F51" w14:textId="43DD62A6" w:rsidR="00107BF6" w:rsidRPr="00B51256" w:rsidRDefault="00107BF6" w:rsidP="1F4E7BD0">
            <w:pPr>
              <w:keepNext/>
              <w:spacing w:after="0" w:line="240" w:lineRule="auto"/>
              <w:rPr>
                <w:sz w:val="18"/>
                <w:szCs w:val="18"/>
              </w:rPr>
            </w:pPr>
            <w:r w:rsidRPr="09E3B27E">
              <w:rPr>
                <w:sz w:val="18"/>
                <w:szCs w:val="18"/>
              </w:rPr>
              <w:t>(</w:t>
            </w:r>
            <w:r w:rsidR="7561ED8E" w:rsidRPr="09E3B27E">
              <w:rPr>
                <w:sz w:val="18"/>
                <w:szCs w:val="18"/>
              </w:rPr>
              <w:t>Including</w:t>
            </w:r>
          </w:p>
          <w:p w14:paraId="27B89EA9" w14:textId="77777777" w:rsidR="00107BF6" w:rsidRPr="00B51256" w:rsidRDefault="00107BF6" w:rsidP="004935FC">
            <w:pPr>
              <w:keepNext/>
              <w:spacing w:after="0" w:line="240" w:lineRule="auto"/>
            </w:pPr>
            <w:r w:rsidRPr="00B51256">
              <w:rPr>
                <w:sz w:val="18"/>
              </w:rPr>
              <w:t>questions and responses)</w:t>
            </w:r>
          </w:p>
        </w:tc>
        <w:tc>
          <w:tcPr>
            <w:tcW w:w="8656" w:type="dxa"/>
            <w:gridSpan w:val="2"/>
          </w:tcPr>
          <w:p w14:paraId="70AB70C4" w14:textId="77777777" w:rsidR="00107BF6" w:rsidRDefault="00107BF6" w:rsidP="004935FC">
            <w:pPr>
              <w:keepNext/>
              <w:spacing w:after="0" w:line="240" w:lineRule="auto"/>
              <w:rPr>
                <w:i/>
              </w:rPr>
            </w:pPr>
            <w:r>
              <w:rPr>
                <w:i/>
              </w:rPr>
              <w:t>Lead – Chair</w:t>
            </w:r>
          </w:p>
          <w:p w14:paraId="7C11F1F5" w14:textId="77777777" w:rsidR="00107BF6" w:rsidRDefault="00107BF6" w:rsidP="004935FC">
            <w:pPr>
              <w:keepNext/>
              <w:spacing w:after="0" w:line="240" w:lineRule="auto"/>
              <w:rPr>
                <w:i/>
              </w:rPr>
            </w:pPr>
            <w:r>
              <w:rPr>
                <w:i/>
              </w:rPr>
              <w:t>Purpose - Decision</w:t>
            </w:r>
          </w:p>
          <w:p w14:paraId="577C2D6D" w14:textId="10CA376F" w:rsidR="00107BF6" w:rsidRDefault="00107BF6" w:rsidP="004935FC">
            <w:pPr>
              <w:keepNext/>
              <w:spacing w:after="0" w:line="240" w:lineRule="auto"/>
            </w:pPr>
            <w:r>
              <w:t>Apologies received in advance via email</w:t>
            </w:r>
            <w:r w:rsidR="2CC2FABB">
              <w:t xml:space="preserve"> </w:t>
            </w:r>
            <w:r w:rsidR="53B77412">
              <w:t xml:space="preserve">for S Moss, clerk to contact M Welsh re </w:t>
            </w:r>
            <w:r w:rsidR="45313B47">
              <w:t>non-attendance</w:t>
            </w:r>
            <w:r w:rsidR="53B77412">
              <w:t>.</w:t>
            </w:r>
          </w:p>
          <w:p w14:paraId="138D254F" w14:textId="3CD80B23" w:rsidR="003C6337" w:rsidRDefault="003C6337" w:rsidP="004935FC">
            <w:pPr>
              <w:keepNext/>
              <w:spacing w:after="0" w:line="240" w:lineRule="auto"/>
            </w:pPr>
          </w:p>
          <w:p w14:paraId="20797092" w14:textId="75AE175D" w:rsidR="720AF633" w:rsidRDefault="720AF633" w:rsidP="4F4C407C">
            <w:pPr>
              <w:spacing w:after="0" w:line="240" w:lineRule="auto"/>
            </w:pPr>
          </w:p>
          <w:p w14:paraId="583A24E2" w14:textId="7A1A5B14" w:rsidR="00107BF6" w:rsidRPr="000574D8" w:rsidRDefault="00107BF6" w:rsidP="5EF58153">
            <w:pPr>
              <w:keepNext/>
              <w:spacing w:after="0" w:line="240" w:lineRule="auto"/>
              <w:rPr>
                <w:b/>
                <w:bCs/>
              </w:rPr>
            </w:pPr>
          </w:p>
        </w:tc>
      </w:tr>
      <w:tr w:rsidR="00107BF6" w:rsidRPr="00B51256" w14:paraId="79ABD55F" w14:textId="77777777" w:rsidTr="0070AEFF">
        <w:tc>
          <w:tcPr>
            <w:tcW w:w="10456" w:type="dxa"/>
            <w:gridSpan w:val="3"/>
            <w:shd w:val="clear" w:color="auto" w:fill="EBE8EC"/>
          </w:tcPr>
          <w:p w14:paraId="7BB569E1" w14:textId="047BF199" w:rsidR="00107BF6" w:rsidRPr="00B51256" w:rsidRDefault="00107BF6" w:rsidP="2AABE4A0">
            <w:pPr>
              <w:keepNext/>
              <w:spacing w:after="0" w:line="240" w:lineRule="auto"/>
              <w:rPr>
                <w:b/>
                <w:bCs/>
              </w:rPr>
            </w:pPr>
            <w:r w:rsidRPr="0FA5AA09">
              <w:rPr>
                <w:b/>
                <w:bCs/>
              </w:rPr>
              <w:t xml:space="preserve">Actions Arising / Resolutions </w:t>
            </w:r>
          </w:p>
        </w:tc>
      </w:tr>
      <w:tr w:rsidR="00107BF6" w:rsidRPr="00B51256" w14:paraId="713BE37A" w14:textId="77777777" w:rsidTr="0070AEFF">
        <w:tc>
          <w:tcPr>
            <w:tcW w:w="9351" w:type="dxa"/>
            <w:gridSpan w:val="2"/>
          </w:tcPr>
          <w:p w14:paraId="33A7095B" w14:textId="625DA5B8" w:rsidR="00107BF6" w:rsidRPr="00B51256" w:rsidRDefault="3D35A276" w:rsidP="004935FC">
            <w:pPr>
              <w:keepNext/>
              <w:spacing w:after="0" w:line="240" w:lineRule="auto"/>
            </w:pPr>
            <w:r>
              <w:t>Acc</w:t>
            </w:r>
            <w:r w:rsidR="37E0DB58">
              <w:t>e</w:t>
            </w:r>
            <w:r>
              <w:t>pted</w:t>
            </w:r>
            <w:r w:rsidR="43740F22">
              <w:t xml:space="preserve"> </w:t>
            </w:r>
          </w:p>
          <w:p w14:paraId="5025886F" w14:textId="46143CD6" w:rsidR="00107BF6" w:rsidRPr="00B51256" w:rsidRDefault="43740F22" w:rsidP="004935FC">
            <w:pPr>
              <w:keepNext/>
              <w:spacing w:after="0" w:line="240" w:lineRule="auto"/>
            </w:pPr>
            <w:r>
              <w:t>Clerk to contact absent governor</w:t>
            </w:r>
          </w:p>
        </w:tc>
        <w:tc>
          <w:tcPr>
            <w:tcW w:w="1105" w:type="dxa"/>
          </w:tcPr>
          <w:p w14:paraId="398C976A" w14:textId="61A171A7" w:rsidR="00107BF6" w:rsidRPr="00B51256" w:rsidRDefault="00107BF6" w:rsidP="6409BBB0">
            <w:pPr>
              <w:keepNext/>
              <w:spacing w:after="0" w:line="240" w:lineRule="auto"/>
              <w:rPr>
                <w:b/>
                <w:bCs/>
              </w:rPr>
            </w:pPr>
            <w:r w:rsidRPr="6409BBB0">
              <w:rPr>
                <w:b/>
                <w:bCs/>
              </w:rPr>
              <w:t>Chair</w:t>
            </w:r>
          </w:p>
          <w:p w14:paraId="4AEFEBF5" w14:textId="2F77BF51" w:rsidR="00107BF6" w:rsidRPr="00B51256" w:rsidRDefault="58E1B86B" w:rsidP="6409BBB0">
            <w:pPr>
              <w:keepNext/>
              <w:spacing w:after="0" w:line="240" w:lineRule="auto"/>
              <w:rPr>
                <w:b/>
                <w:bCs/>
              </w:rPr>
            </w:pPr>
            <w:r w:rsidRPr="6409BBB0">
              <w:rPr>
                <w:b/>
                <w:bCs/>
              </w:rPr>
              <w:t>Clerk</w:t>
            </w:r>
          </w:p>
        </w:tc>
      </w:tr>
    </w:tbl>
    <w:p w14:paraId="2192B87B" w14:textId="77777777" w:rsidR="00107BF6" w:rsidRDefault="00107BF6" w:rsidP="00107BF6">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7F5EA00B" w14:textId="77777777" w:rsidTr="093361FB">
        <w:tc>
          <w:tcPr>
            <w:tcW w:w="1555" w:type="dxa"/>
            <w:shd w:val="clear" w:color="auto" w:fill="EBE8EC"/>
          </w:tcPr>
          <w:p w14:paraId="14BC1596" w14:textId="56C2EF00" w:rsidR="00107BF6" w:rsidRPr="00B51256" w:rsidRDefault="27E74F0E" w:rsidP="2AABE4A0">
            <w:pPr>
              <w:keepNext/>
              <w:spacing w:after="0" w:line="240" w:lineRule="auto"/>
              <w:rPr>
                <w:b/>
                <w:bCs/>
              </w:rPr>
            </w:pPr>
            <w:r w:rsidRPr="093361FB">
              <w:rPr>
                <w:b/>
                <w:bCs/>
              </w:rPr>
              <w:t>26</w:t>
            </w:r>
            <w:r w:rsidR="32B56277" w:rsidRPr="093361FB">
              <w:rPr>
                <w:b/>
                <w:bCs/>
              </w:rPr>
              <w:t>/</w:t>
            </w:r>
            <w:r w:rsidR="0045435C" w:rsidRPr="093361FB">
              <w:rPr>
                <w:b/>
                <w:bCs/>
              </w:rPr>
              <w:t>24</w:t>
            </w:r>
          </w:p>
        </w:tc>
        <w:tc>
          <w:tcPr>
            <w:tcW w:w="8901" w:type="dxa"/>
            <w:gridSpan w:val="2"/>
            <w:shd w:val="clear" w:color="auto" w:fill="EBE8EC"/>
          </w:tcPr>
          <w:p w14:paraId="0E94D93D" w14:textId="77777777" w:rsidR="00107BF6" w:rsidRPr="00B51256" w:rsidRDefault="00107BF6" w:rsidP="004935FC">
            <w:pPr>
              <w:keepNext/>
              <w:spacing w:after="0" w:line="240" w:lineRule="auto"/>
              <w:rPr>
                <w:b/>
              </w:rPr>
            </w:pPr>
            <w:r>
              <w:rPr>
                <w:b/>
              </w:rPr>
              <w:t xml:space="preserve">New Declarations of Interest and Interests Relevant to this Meeting </w:t>
            </w:r>
          </w:p>
        </w:tc>
      </w:tr>
      <w:tr w:rsidR="00107BF6" w:rsidRPr="00B51256" w14:paraId="6D82D41D" w14:textId="77777777" w:rsidTr="093361FB">
        <w:tc>
          <w:tcPr>
            <w:tcW w:w="1555" w:type="dxa"/>
            <w:shd w:val="clear" w:color="auto" w:fill="EBE8EC"/>
          </w:tcPr>
          <w:p w14:paraId="6C2ED09C" w14:textId="77777777" w:rsidR="00107BF6" w:rsidRPr="00B51256" w:rsidRDefault="00107BF6" w:rsidP="004935FC">
            <w:pPr>
              <w:keepNext/>
              <w:spacing w:after="0" w:line="240" w:lineRule="auto"/>
            </w:pPr>
            <w:r w:rsidRPr="00B51256">
              <w:rPr>
                <w:i/>
              </w:rPr>
              <w:t>Summary of Discussion</w:t>
            </w:r>
          </w:p>
          <w:p w14:paraId="5B05F25F" w14:textId="5428404D" w:rsidR="00107BF6" w:rsidRPr="00B51256" w:rsidRDefault="00107BF6" w:rsidP="1F4E7BD0">
            <w:pPr>
              <w:keepNext/>
              <w:spacing w:after="0" w:line="240" w:lineRule="auto"/>
              <w:rPr>
                <w:sz w:val="18"/>
                <w:szCs w:val="18"/>
              </w:rPr>
            </w:pPr>
            <w:r w:rsidRPr="09E3B27E">
              <w:rPr>
                <w:sz w:val="18"/>
                <w:szCs w:val="18"/>
              </w:rPr>
              <w:t>(</w:t>
            </w:r>
            <w:r w:rsidR="7BE9C08D" w:rsidRPr="09E3B27E">
              <w:rPr>
                <w:sz w:val="18"/>
                <w:szCs w:val="18"/>
              </w:rPr>
              <w:t>Including</w:t>
            </w:r>
          </w:p>
          <w:p w14:paraId="0E30108A"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64F7326E" w14:textId="77777777" w:rsidR="00107BF6" w:rsidRDefault="00107BF6" w:rsidP="004935FC">
            <w:pPr>
              <w:keepNext/>
              <w:spacing w:after="0" w:line="240" w:lineRule="auto"/>
              <w:rPr>
                <w:i/>
              </w:rPr>
            </w:pPr>
            <w:r>
              <w:rPr>
                <w:i/>
              </w:rPr>
              <w:t>Lead – Chair</w:t>
            </w:r>
          </w:p>
          <w:p w14:paraId="7A569DEB" w14:textId="77777777" w:rsidR="00107BF6" w:rsidRDefault="00107BF6" w:rsidP="004935FC">
            <w:pPr>
              <w:keepNext/>
              <w:spacing w:after="0" w:line="240" w:lineRule="auto"/>
              <w:rPr>
                <w:i/>
              </w:rPr>
            </w:pPr>
            <w:r>
              <w:rPr>
                <w:i/>
              </w:rPr>
              <w:t>Purpose – Information</w:t>
            </w:r>
          </w:p>
          <w:p w14:paraId="43C90911" w14:textId="77777777" w:rsidR="00301D34" w:rsidRDefault="00301D34" w:rsidP="16F675CB">
            <w:pPr>
              <w:keepNext/>
              <w:spacing w:after="0" w:line="240" w:lineRule="auto"/>
              <w:rPr>
                <w:iCs/>
              </w:rPr>
            </w:pPr>
          </w:p>
          <w:p w14:paraId="7A3E4C54" w14:textId="46793A2E" w:rsidR="09A19F3F" w:rsidRPr="006E511C" w:rsidRDefault="00107BF6" w:rsidP="570E6C9A">
            <w:pPr>
              <w:keepNext/>
              <w:spacing w:after="0" w:line="240" w:lineRule="auto"/>
              <w:rPr>
                <w:iCs/>
              </w:rPr>
            </w:pPr>
            <w:r>
              <w:t xml:space="preserve">Nil </w:t>
            </w:r>
            <w:r w:rsidR="00732A18">
              <w:t>received.</w:t>
            </w:r>
            <w:r>
              <w:t xml:space="preserve"> </w:t>
            </w:r>
          </w:p>
          <w:p w14:paraId="459E85E1" w14:textId="77777777" w:rsidR="00107BF6" w:rsidRPr="00B51256" w:rsidRDefault="00107BF6" w:rsidP="004935FC">
            <w:pPr>
              <w:keepNext/>
              <w:spacing w:after="0" w:line="240" w:lineRule="auto"/>
              <w:rPr>
                <w:i/>
              </w:rPr>
            </w:pPr>
          </w:p>
        </w:tc>
      </w:tr>
      <w:tr w:rsidR="00107BF6" w:rsidRPr="00B51256" w14:paraId="4035E241" w14:textId="77777777" w:rsidTr="093361FB">
        <w:tc>
          <w:tcPr>
            <w:tcW w:w="10456" w:type="dxa"/>
            <w:gridSpan w:val="3"/>
            <w:shd w:val="clear" w:color="auto" w:fill="EBE8EC"/>
          </w:tcPr>
          <w:p w14:paraId="4F105266" w14:textId="187801FB" w:rsidR="00107BF6" w:rsidRPr="00B51256" w:rsidRDefault="00107BF6" w:rsidP="16F675CB">
            <w:pPr>
              <w:keepNext/>
              <w:spacing w:after="0" w:line="240" w:lineRule="auto"/>
              <w:rPr>
                <w:b/>
                <w:bCs/>
              </w:rPr>
            </w:pPr>
            <w:r w:rsidRPr="0FA5AA09">
              <w:rPr>
                <w:b/>
                <w:bCs/>
              </w:rPr>
              <w:t xml:space="preserve">Actions </w:t>
            </w:r>
            <w:r w:rsidR="5D620DB3" w:rsidRPr="0FA5AA09">
              <w:rPr>
                <w:b/>
                <w:bCs/>
              </w:rPr>
              <w:t>Arising Resolutions</w:t>
            </w:r>
            <w:r w:rsidRPr="0FA5AA09">
              <w:rPr>
                <w:b/>
                <w:bCs/>
              </w:rPr>
              <w:t xml:space="preserve"> </w:t>
            </w:r>
          </w:p>
        </w:tc>
      </w:tr>
      <w:tr w:rsidR="00107BF6" w:rsidRPr="00B51256" w14:paraId="60B8475A" w14:textId="77777777" w:rsidTr="093361FB">
        <w:tc>
          <w:tcPr>
            <w:tcW w:w="9351" w:type="dxa"/>
            <w:gridSpan w:val="2"/>
          </w:tcPr>
          <w:p w14:paraId="6E35B13A" w14:textId="77777777" w:rsidR="00107BF6" w:rsidRPr="00B51256" w:rsidRDefault="00107BF6" w:rsidP="004935FC">
            <w:pPr>
              <w:keepNext/>
              <w:tabs>
                <w:tab w:val="left" w:pos="1365"/>
              </w:tabs>
              <w:spacing w:after="0" w:line="240" w:lineRule="auto"/>
            </w:pPr>
            <w:r>
              <w:t>N/A</w:t>
            </w:r>
          </w:p>
        </w:tc>
        <w:tc>
          <w:tcPr>
            <w:tcW w:w="1105" w:type="dxa"/>
          </w:tcPr>
          <w:p w14:paraId="1CDCE134" w14:textId="77777777" w:rsidR="00107BF6" w:rsidRPr="00B51256" w:rsidRDefault="00107BF6" w:rsidP="004935FC">
            <w:pPr>
              <w:keepNext/>
              <w:spacing w:after="0" w:line="240" w:lineRule="auto"/>
              <w:rPr>
                <w:b/>
              </w:rPr>
            </w:pPr>
            <w:r>
              <w:rPr>
                <w:b/>
              </w:rPr>
              <w:t>NA</w:t>
            </w:r>
          </w:p>
        </w:tc>
      </w:tr>
    </w:tbl>
    <w:p w14:paraId="18964222" w14:textId="77777777" w:rsidR="00107BF6" w:rsidRDefault="00107BF6" w:rsidP="00107BF6"/>
    <w:p w14:paraId="5773BE2F" w14:textId="77777777" w:rsidR="00107BF6" w:rsidRPr="000574D8" w:rsidRDefault="00107BF6"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B51C40F" w14:textId="77777777" w:rsidTr="093361FB">
        <w:tc>
          <w:tcPr>
            <w:tcW w:w="1555" w:type="dxa"/>
            <w:shd w:val="clear" w:color="auto" w:fill="EBE8EC"/>
          </w:tcPr>
          <w:p w14:paraId="0E53F4E2" w14:textId="1D76B8C5" w:rsidR="00107BF6" w:rsidRPr="00B51256" w:rsidRDefault="27E74F0E" w:rsidP="2AABE4A0">
            <w:pPr>
              <w:keepNext/>
              <w:spacing w:after="0" w:line="240" w:lineRule="auto"/>
              <w:rPr>
                <w:b/>
                <w:bCs/>
              </w:rPr>
            </w:pPr>
            <w:r w:rsidRPr="093361FB">
              <w:rPr>
                <w:b/>
                <w:bCs/>
              </w:rPr>
              <w:lastRenderedPageBreak/>
              <w:t>26</w:t>
            </w:r>
            <w:r w:rsidR="6AC593CF" w:rsidRPr="093361FB">
              <w:rPr>
                <w:b/>
                <w:bCs/>
              </w:rPr>
              <w:t>/</w:t>
            </w:r>
            <w:r w:rsidRPr="093361FB">
              <w:rPr>
                <w:b/>
                <w:bCs/>
              </w:rPr>
              <w:t>26</w:t>
            </w:r>
          </w:p>
        </w:tc>
        <w:tc>
          <w:tcPr>
            <w:tcW w:w="8901" w:type="dxa"/>
            <w:gridSpan w:val="2"/>
            <w:shd w:val="clear" w:color="auto" w:fill="EBE8EC"/>
          </w:tcPr>
          <w:p w14:paraId="45E6337B" w14:textId="79F83EAA" w:rsidR="00107BF6" w:rsidRPr="00B51256" w:rsidRDefault="00107BF6" w:rsidP="2676313B">
            <w:pPr>
              <w:keepNext/>
              <w:spacing w:after="0" w:line="240" w:lineRule="auto"/>
              <w:rPr>
                <w:b/>
                <w:bCs/>
              </w:rPr>
            </w:pPr>
            <w:r w:rsidRPr="570E6C9A">
              <w:rPr>
                <w:b/>
                <w:bCs/>
              </w:rPr>
              <w:t xml:space="preserve">Agree Minutes of Past Meeting and Consider Matters Arising </w:t>
            </w:r>
            <w:r w:rsidR="336333C4" w:rsidRPr="570E6C9A">
              <w:rPr>
                <w:b/>
                <w:bCs/>
              </w:rPr>
              <w:t xml:space="preserve">and </w:t>
            </w:r>
            <w:r w:rsidR="72FFBF38" w:rsidRPr="570E6C9A">
              <w:rPr>
                <w:b/>
                <w:bCs/>
              </w:rPr>
              <w:t>CPD (Continuing Professional Development)</w:t>
            </w:r>
            <w:r w:rsidR="336333C4" w:rsidRPr="570E6C9A">
              <w:rPr>
                <w:b/>
                <w:bCs/>
              </w:rPr>
              <w:t xml:space="preserve"> question</w:t>
            </w:r>
          </w:p>
        </w:tc>
      </w:tr>
      <w:tr w:rsidR="00107BF6" w:rsidRPr="00B51256" w14:paraId="68F2D412" w14:textId="77777777" w:rsidTr="093361FB">
        <w:tc>
          <w:tcPr>
            <w:tcW w:w="1555" w:type="dxa"/>
            <w:shd w:val="clear" w:color="auto" w:fill="EBE8EC"/>
          </w:tcPr>
          <w:p w14:paraId="7ADB4D23" w14:textId="77777777" w:rsidR="00107BF6" w:rsidRPr="00B51256" w:rsidRDefault="00107BF6" w:rsidP="004935FC">
            <w:pPr>
              <w:keepNext/>
              <w:spacing w:after="0" w:line="240" w:lineRule="auto"/>
            </w:pPr>
            <w:r w:rsidRPr="00B51256">
              <w:rPr>
                <w:i/>
              </w:rPr>
              <w:t>Summary of Discussion</w:t>
            </w:r>
          </w:p>
          <w:p w14:paraId="4A2B21D0" w14:textId="126C8856" w:rsidR="00107BF6" w:rsidRPr="00B51256" w:rsidRDefault="00107BF6" w:rsidP="1F4E7BD0">
            <w:pPr>
              <w:keepNext/>
              <w:spacing w:after="0" w:line="240" w:lineRule="auto"/>
              <w:rPr>
                <w:sz w:val="18"/>
                <w:szCs w:val="18"/>
              </w:rPr>
            </w:pPr>
            <w:r w:rsidRPr="09E3B27E">
              <w:rPr>
                <w:sz w:val="18"/>
                <w:szCs w:val="18"/>
              </w:rPr>
              <w:t>(</w:t>
            </w:r>
            <w:r w:rsidR="071B3CAC" w:rsidRPr="09E3B27E">
              <w:rPr>
                <w:sz w:val="18"/>
                <w:szCs w:val="18"/>
              </w:rPr>
              <w:t>Including</w:t>
            </w:r>
          </w:p>
          <w:p w14:paraId="73BD0A3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63CEDA4" w14:textId="77777777" w:rsidR="00107BF6" w:rsidRDefault="00107BF6" w:rsidP="004935FC">
            <w:pPr>
              <w:keepNext/>
              <w:spacing w:after="0" w:line="240" w:lineRule="auto"/>
              <w:rPr>
                <w:i/>
              </w:rPr>
            </w:pPr>
            <w:r>
              <w:rPr>
                <w:i/>
              </w:rPr>
              <w:t>Lead – Chair</w:t>
            </w:r>
          </w:p>
          <w:p w14:paraId="5FDF07F1" w14:textId="5EE12392" w:rsidR="00107BF6" w:rsidRDefault="00107BF6" w:rsidP="16F675CB">
            <w:pPr>
              <w:keepNext/>
              <w:spacing w:after="0" w:line="240" w:lineRule="auto"/>
              <w:rPr>
                <w:i/>
                <w:iCs/>
              </w:rPr>
            </w:pPr>
            <w:r w:rsidRPr="16F675CB">
              <w:rPr>
                <w:i/>
                <w:iCs/>
              </w:rPr>
              <w:t>Purpose – Information</w:t>
            </w:r>
          </w:p>
          <w:p w14:paraId="7C686F6D" w14:textId="79DDD1A0" w:rsidR="7F01926C" w:rsidRDefault="7F01926C" w:rsidP="570E6C9A">
            <w:pPr>
              <w:keepNext/>
              <w:spacing w:after="0" w:line="240" w:lineRule="auto"/>
            </w:pPr>
          </w:p>
          <w:p w14:paraId="5CA60AA2" w14:textId="1E5A5230" w:rsidR="00432539" w:rsidRPr="004425D8" w:rsidRDefault="161A6C6D" w:rsidP="002A7D78">
            <w:pPr>
              <w:keepNext/>
            </w:pPr>
            <w:r>
              <w:t>A</w:t>
            </w:r>
            <w:r w:rsidR="7D5FC901">
              <w:t xml:space="preserve">ll actions completed for </w:t>
            </w:r>
            <w:r w:rsidR="78A698F2">
              <w:t>26/21 this will be a recurring meeting action regarding updated policies being uploaded to the school web page.</w:t>
            </w:r>
          </w:p>
        </w:tc>
      </w:tr>
      <w:tr w:rsidR="00107BF6" w:rsidRPr="00B51256" w14:paraId="1D0B0D7C" w14:textId="77777777" w:rsidTr="093361FB">
        <w:tc>
          <w:tcPr>
            <w:tcW w:w="10456" w:type="dxa"/>
            <w:gridSpan w:val="3"/>
            <w:shd w:val="clear" w:color="auto" w:fill="EBE8EC"/>
          </w:tcPr>
          <w:p w14:paraId="46BEB3F8" w14:textId="58AB2379" w:rsidR="00107BF6" w:rsidRPr="00B51256" w:rsidRDefault="00107BF6" w:rsidP="2AABE4A0">
            <w:pPr>
              <w:keepNext/>
              <w:spacing w:after="0" w:line="240" w:lineRule="auto"/>
              <w:rPr>
                <w:b/>
                <w:bCs/>
              </w:rPr>
            </w:pPr>
            <w:r w:rsidRPr="0FA5AA09">
              <w:rPr>
                <w:b/>
                <w:bCs/>
              </w:rPr>
              <w:t xml:space="preserve">Actions Arising / Resolutions </w:t>
            </w:r>
          </w:p>
        </w:tc>
      </w:tr>
      <w:tr w:rsidR="00107BF6" w:rsidRPr="00B51256" w14:paraId="2F0ED12A" w14:textId="77777777" w:rsidTr="093361FB">
        <w:tc>
          <w:tcPr>
            <w:tcW w:w="9351" w:type="dxa"/>
            <w:gridSpan w:val="2"/>
          </w:tcPr>
          <w:p w14:paraId="4C110019" w14:textId="1B40C0FA" w:rsidR="00107BF6" w:rsidRPr="000574D8" w:rsidRDefault="00107BF6" w:rsidP="695CA79A">
            <w:pPr>
              <w:keepNext/>
              <w:spacing w:after="0" w:line="240" w:lineRule="auto"/>
              <w:rPr>
                <w:b/>
                <w:bCs/>
              </w:rPr>
            </w:pPr>
            <w:r>
              <w:t>Previous minutes a true reflection and accepted as such unanimously</w:t>
            </w:r>
            <w:r w:rsidR="2E45415F">
              <w:t xml:space="preserve"> to be uploaded to school portal</w:t>
            </w:r>
          </w:p>
        </w:tc>
        <w:tc>
          <w:tcPr>
            <w:tcW w:w="1105" w:type="dxa"/>
          </w:tcPr>
          <w:p w14:paraId="433DA5CF" w14:textId="16F800B4" w:rsidR="00107BF6" w:rsidRPr="00B51256" w:rsidRDefault="0071487A" w:rsidP="004935FC">
            <w:pPr>
              <w:keepNext/>
              <w:spacing w:after="0" w:line="240" w:lineRule="auto"/>
              <w:rPr>
                <w:b/>
              </w:rPr>
            </w:pPr>
            <w:r>
              <w:rPr>
                <w:b/>
              </w:rPr>
              <w:t>Clerk</w:t>
            </w:r>
          </w:p>
        </w:tc>
      </w:tr>
    </w:tbl>
    <w:p w14:paraId="2B5C7E44"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6"/>
        <w:gridCol w:w="1105"/>
      </w:tblGrid>
      <w:tr w:rsidR="7E9EF29C" w14:paraId="2A58E322" w14:textId="77777777" w:rsidTr="0E9A95FA">
        <w:tc>
          <w:tcPr>
            <w:tcW w:w="1555" w:type="dxa"/>
            <w:shd w:val="clear" w:color="auto" w:fill="EBE8EC"/>
          </w:tcPr>
          <w:p w14:paraId="6752114D" w14:textId="054228F2" w:rsidR="7E9EF29C" w:rsidRDefault="27E74F0E" w:rsidP="00CA6EA1">
            <w:pPr>
              <w:keepNext/>
              <w:spacing w:after="0" w:line="240" w:lineRule="auto"/>
              <w:rPr>
                <w:b/>
                <w:bCs/>
              </w:rPr>
            </w:pPr>
            <w:r w:rsidRPr="093361FB">
              <w:rPr>
                <w:b/>
                <w:bCs/>
              </w:rPr>
              <w:t>26</w:t>
            </w:r>
            <w:r w:rsidR="72A679FA" w:rsidRPr="093361FB">
              <w:rPr>
                <w:b/>
                <w:bCs/>
              </w:rPr>
              <w:t>/26</w:t>
            </w:r>
          </w:p>
        </w:tc>
        <w:tc>
          <w:tcPr>
            <w:tcW w:w="8901" w:type="dxa"/>
            <w:gridSpan w:val="2"/>
            <w:shd w:val="clear" w:color="auto" w:fill="EBE8EC"/>
          </w:tcPr>
          <w:p w14:paraId="69D7F8E5" w14:textId="2A9F02D6" w:rsidR="7E9EF29C" w:rsidRDefault="1BA6481C" w:rsidP="00CA6EA1">
            <w:pPr>
              <w:rPr>
                <w:b/>
                <w:bCs/>
              </w:rPr>
            </w:pPr>
            <w:r w:rsidRPr="570E6C9A">
              <w:rPr>
                <w:b/>
                <w:bCs/>
              </w:rPr>
              <w:t xml:space="preserve">Consider Meeting Focus – </w:t>
            </w:r>
            <w:r w:rsidR="45E475D0" w:rsidRPr="570E6C9A">
              <w:rPr>
                <w:b/>
                <w:bCs/>
              </w:rPr>
              <w:t>Finance</w:t>
            </w:r>
            <w:r w:rsidR="70855C38" w:rsidRPr="570E6C9A">
              <w:rPr>
                <w:b/>
                <w:bCs/>
              </w:rPr>
              <w:t xml:space="preserve"> and Resources</w:t>
            </w:r>
          </w:p>
        </w:tc>
      </w:tr>
      <w:tr w:rsidR="7E9EF29C" w14:paraId="0621BC20" w14:textId="77777777" w:rsidTr="0E9A95FA">
        <w:tc>
          <w:tcPr>
            <w:tcW w:w="1555" w:type="dxa"/>
            <w:shd w:val="clear" w:color="auto" w:fill="EBE8EC"/>
          </w:tcPr>
          <w:p w14:paraId="70BD9A4F" w14:textId="77777777" w:rsidR="7E9EF29C" w:rsidRDefault="7E9EF29C" w:rsidP="00CA6EA1">
            <w:pPr>
              <w:keepNext/>
              <w:spacing w:after="0" w:line="240" w:lineRule="auto"/>
            </w:pPr>
            <w:r w:rsidRPr="7E9EF29C">
              <w:rPr>
                <w:i/>
                <w:iCs/>
              </w:rPr>
              <w:t>Summary of Discussion</w:t>
            </w:r>
          </w:p>
          <w:p w14:paraId="10AAD985" w14:textId="4C3E7C18" w:rsidR="7E9EF29C" w:rsidRDefault="7E9EF29C" w:rsidP="00CA6EA1">
            <w:pPr>
              <w:keepNext/>
              <w:spacing w:after="0" w:line="240" w:lineRule="auto"/>
              <w:rPr>
                <w:sz w:val="18"/>
                <w:szCs w:val="18"/>
              </w:rPr>
            </w:pPr>
            <w:r w:rsidRPr="09E3B27E">
              <w:rPr>
                <w:sz w:val="18"/>
                <w:szCs w:val="18"/>
              </w:rPr>
              <w:t>(</w:t>
            </w:r>
            <w:r w:rsidR="564F30E5" w:rsidRPr="09E3B27E">
              <w:rPr>
                <w:sz w:val="18"/>
                <w:szCs w:val="18"/>
              </w:rPr>
              <w:t>Including</w:t>
            </w:r>
          </w:p>
          <w:p w14:paraId="5088E91B" w14:textId="77777777" w:rsidR="7E9EF29C" w:rsidRDefault="7E9EF29C" w:rsidP="00CA6EA1">
            <w:pPr>
              <w:keepNext/>
              <w:spacing w:after="0" w:line="240" w:lineRule="auto"/>
            </w:pPr>
            <w:r w:rsidRPr="7E9EF29C">
              <w:rPr>
                <w:sz w:val="18"/>
                <w:szCs w:val="18"/>
              </w:rPr>
              <w:t>questions and responses)</w:t>
            </w:r>
          </w:p>
        </w:tc>
        <w:tc>
          <w:tcPr>
            <w:tcW w:w="8901" w:type="dxa"/>
            <w:gridSpan w:val="2"/>
          </w:tcPr>
          <w:p w14:paraId="1E4E99DD" w14:textId="62F60704" w:rsidR="7E9EF29C" w:rsidRDefault="7E9EF29C" w:rsidP="00CA6EA1">
            <w:pPr>
              <w:shd w:val="clear" w:color="auto" w:fill="FFFFFF" w:themeFill="background1"/>
              <w:spacing w:after="0" w:line="240" w:lineRule="auto"/>
              <w:rPr>
                <w:i/>
                <w:iCs/>
              </w:rPr>
            </w:pPr>
            <w:r w:rsidRPr="7E9EF29C">
              <w:rPr>
                <w:i/>
                <w:iCs/>
              </w:rPr>
              <w:t xml:space="preserve">Lead – </w:t>
            </w:r>
            <w:r w:rsidR="3FDB2EB1" w:rsidRPr="7E9EF29C">
              <w:rPr>
                <w:i/>
                <w:iCs/>
              </w:rPr>
              <w:t>Bursar</w:t>
            </w:r>
            <w:r w:rsidRPr="7E9EF29C">
              <w:rPr>
                <w:i/>
                <w:iCs/>
              </w:rPr>
              <w:t xml:space="preserve"> </w:t>
            </w:r>
          </w:p>
          <w:p w14:paraId="1DE0AFC9" w14:textId="67F08573" w:rsidR="7E9EF29C" w:rsidRDefault="7E9EF29C" w:rsidP="00CA6EA1">
            <w:pPr>
              <w:shd w:val="clear" w:color="auto" w:fill="FFFFFF" w:themeFill="background1"/>
              <w:spacing w:after="0" w:line="240" w:lineRule="auto"/>
              <w:rPr>
                <w:i/>
                <w:iCs/>
              </w:rPr>
            </w:pPr>
            <w:r w:rsidRPr="7E9EF29C">
              <w:rPr>
                <w:i/>
                <w:iCs/>
              </w:rPr>
              <w:t>Purpose – Information</w:t>
            </w:r>
          </w:p>
          <w:p w14:paraId="0464935C" w14:textId="348CB283" w:rsidR="7E9EF29C" w:rsidRDefault="1BA6481C" w:rsidP="00CA6EA1">
            <w:pPr>
              <w:shd w:val="clear" w:color="auto" w:fill="FFFFFF" w:themeFill="background1"/>
              <w:spacing w:after="0" w:line="240" w:lineRule="auto"/>
            </w:pPr>
            <w:r>
              <w:t>Policy documents tabled in advance to all Governors via portal.</w:t>
            </w:r>
          </w:p>
          <w:p w14:paraId="1E122626" w14:textId="6973A1E5" w:rsidR="570E6C9A" w:rsidRDefault="570E6C9A" w:rsidP="570E6C9A">
            <w:pPr>
              <w:shd w:val="clear" w:color="auto" w:fill="FFFFFF" w:themeFill="background1"/>
              <w:spacing w:after="0" w:line="240" w:lineRule="auto"/>
            </w:pPr>
          </w:p>
          <w:p w14:paraId="791EDBAE" w14:textId="7655F008" w:rsidR="22CEBDC9" w:rsidRDefault="22CEBDC9" w:rsidP="570E6C9A">
            <w:pPr>
              <w:pStyle w:val="ListParagraph"/>
              <w:numPr>
                <w:ilvl w:val="0"/>
                <w:numId w:val="6"/>
              </w:numPr>
              <w:shd w:val="clear" w:color="auto" w:fill="FFFFFF" w:themeFill="background1"/>
              <w:spacing w:after="0" w:line="240" w:lineRule="auto"/>
            </w:pPr>
            <w:r w:rsidRPr="570E6C9A">
              <w:t>Receive revised budget (half year update), scrutiny and forward plan, monitoring statements and revised budget.</w:t>
            </w:r>
          </w:p>
          <w:p w14:paraId="6D8FC80F" w14:textId="01716EF2" w:rsidR="22CEBDC9" w:rsidRDefault="32EBA8B3" w:rsidP="570E6C9A">
            <w:pPr>
              <w:pStyle w:val="ListParagraph"/>
              <w:numPr>
                <w:ilvl w:val="0"/>
                <w:numId w:val="6"/>
              </w:numPr>
              <w:shd w:val="clear" w:color="auto" w:fill="FFFFFF" w:themeFill="background1"/>
              <w:spacing w:after="0" w:line="240" w:lineRule="auto"/>
            </w:pPr>
            <w:r>
              <w:t>Review and approve Pupil Premium Strategies including</w:t>
            </w:r>
          </w:p>
          <w:p w14:paraId="00BFC2AC" w14:textId="306F010C" w:rsidR="32EBA8B3" w:rsidRDefault="32EBA8B3" w:rsidP="093361FB">
            <w:pPr>
              <w:pStyle w:val="ListParagraph"/>
              <w:numPr>
                <w:ilvl w:val="1"/>
                <w:numId w:val="6"/>
              </w:numPr>
              <w:shd w:val="clear" w:color="auto" w:fill="FFFFFF" w:themeFill="background1"/>
              <w:spacing w:after="0" w:line="240" w:lineRule="auto"/>
            </w:pPr>
            <w:r>
              <w:t>DPP and SPP</w:t>
            </w:r>
          </w:p>
          <w:p w14:paraId="2A6F19EA" w14:textId="60C10CA2" w:rsidR="32EBA8B3" w:rsidRDefault="32EBA8B3" w:rsidP="093361FB">
            <w:pPr>
              <w:pStyle w:val="ListParagraph"/>
              <w:numPr>
                <w:ilvl w:val="1"/>
                <w:numId w:val="6"/>
              </w:numPr>
              <w:shd w:val="clear" w:color="auto" w:fill="FFFFFF" w:themeFill="background1"/>
              <w:spacing w:after="0" w:line="240" w:lineRule="auto"/>
            </w:pPr>
            <w:r>
              <w:t>Sport Premium reporting (unless previously covered)</w:t>
            </w:r>
          </w:p>
          <w:p w14:paraId="16E6E970" w14:textId="0127BF11" w:rsidR="22CEBDC9" w:rsidRDefault="32EBA8B3" w:rsidP="570E6C9A">
            <w:pPr>
              <w:pStyle w:val="ListParagraph"/>
              <w:numPr>
                <w:ilvl w:val="0"/>
                <w:numId w:val="6"/>
              </w:numPr>
              <w:shd w:val="clear" w:color="auto" w:fill="FFFFFF" w:themeFill="background1"/>
              <w:spacing w:after="0" w:line="240" w:lineRule="auto"/>
            </w:pPr>
            <w:r>
              <w:t>Discuss benchmarking reports</w:t>
            </w:r>
          </w:p>
          <w:p w14:paraId="5A856D0C" w14:textId="1E5D01DA" w:rsidR="32EBA8B3" w:rsidRDefault="32EBA8B3" w:rsidP="093361FB">
            <w:pPr>
              <w:pStyle w:val="ListParagraph"/>
              <w:numPr>
                <w:ilvl w:val="0"/>
                <w:numId w:val="6"/>
              </w:numPr>
              <w:shd w:val="clear" w:color="auto" w:fill="FFFFFF" w:themeFill="background1"/>
              <w:spacing w:after="0" w:line="240" w:lineRule="auto"/>
            </w:pPr>
            <w:r>
              <w:t>DRAFT SFVS (or delegate to working party)</w:t>
            </w:r>
          </w:p>
          <w:p w14:paraId="7B5D0BD8" w14:textId="467ABE73" w:rsidR="0071487A" w:rsidRDefault="32EBA8B3" w:rsidP="093361FB">
            <w:pPr>
              <w:pStyle w:val="ListParagraph"/>
              <w:numPr>
                <w:ilvl w:val="0"/>
                <w:numId w:val="6"/>
              </w:numPr>
              <w:shd w:val="clear" w:color="auto" w:fill="FFFFFF" w:themeFill="background1"/>
              <w:spacing w:after="0" w:line="240" w:lineRule="auto"/>
            </w:pPr>
            <w:r>
              <w:t>Safeguarding Updates</w:t>
            </w:r>
          </w:p>
          <w:p w14:paraId="5250BAD2" w14:textId="7462FEED" w:rsidR="570E6C9A" w:rsidRDefault="570E6C9A" w:rsidP="570E6C9A">
            <w:pPr>
              <w:shd w:val="clear" w:color="auto" w:fill="FFFFFF" w:themeFill="background1"/>
              <w:spacing w:after="0" w:line="240" w:lineRule="auto"/>
            </w:pPr>
          </w:p>
          <w:p w14:paraId="2BB32A69" w14:textId="1BFFFEA8" w:rsidR="004609E7" w:rsidRDefault="004609E7" w:rsidP="570E6C9A">
            <w:pPr>
              <w:shd w:val="clear" w:color="auto" w:fill="FFFFFF" w:themeFill="background1"/>
              <w:spacing w:after="0" w:line="240" w:lineRule="auto"/>
            </w:pPr>
            <w:r>
              <w:t>DPP, SPP and Sports Premium</w:t>
            </w:r>
          </w:p>
          <w:p w14:paraId="15F7BA51" w14:textId="5E0577E4" w:rsidR="004609E7" w:rsidRDefault="004609E7" w:rsidP="004609E7">
            <w:pPr>
              <w:pStyle w:val="ListParagraph"/>
              <w:numPr>
                <w:ilvl w:val="0"/>
                <w:numId w:val="16"/>
              </w:numPr>
              <w:shd w:val="clear" w:color="auto" w:fill="FFFFFF" w:themeFill="background1"/>
              <w:spacing w:after="0" w:line="240" w:lineRule="auto"/>
            </w:pPr>
            <w:r>
              <w:t xml:space="preserve">Governors reviewed and discussed all three reporting documents. </w:t>
            </w:r>
          </w:p>
          <w:p w14:paraId="19E9F571" w14:textId="37BE0FA3" w:rsidR="004609E7" w:rsidRDefault="004609E7" w:rsidP="004609E7">
            <w:pPr>
              <w:pStyle w:val="ListParagraph"/>
              <w:numPr>
                <w:ilvl w:val="0"/>
                <w:numId w:val="16"/>
              </w:numPr>
              <w:shd w:val="clear" w:color="auto" w:fill="FFFFFF" w:themeFill="background1"/>
              <w:spacing w:after="0" w:line="240" w:lineRule="auto"/>
            </w:pPr>
            <w:r>
              <w:t xml:space="preserve">All content that impact data presented demonstrates efficient use of these funds in line with </w:t>
            </w:r>
            <w:r w:rsidR="00CA24AF">
              <w:t xml:space="preserve">designation and guidance. </w:t>
            </w:r>
          </w:p>
          <w:p w14:paraId="455F690B" w14:textId="333808D9" w:rsidR="00CA24AF" w:rsidRDefault="00CA24AF" w:rsidP="004609E7">
            <w:pPr>
              <w:pStyle w:val="ListParagraph"/>
              <w:numPr>
                <w:ilvl w:val="0"/>
                <w:numId w:val="16"/>
              </w:numPr>
              <w:shd w:val="clear" w:color="auto" w:fill="FFFFFF" w:themeFill="background1"/>
              <w:spacing w:after="0" w:line="240" w:lineRule="auto"/>
            </w:pPr>
            <w:r>
              <w:t xml:space="preserve">Where DPP progress has been lower, specific case studies demonstrate reasons beyond funding. Appropriate support in place. </w:t>
            </w:r>
          </w:p>
          <w:p w14:paraId="412900ED" w14:textId="43E953ED" w:rsidR="00CA24AF" w:rsidRDefault="00CA24AF" w:rsidP="004609E7">
            <w:pPr>
              <w:pStyle w:val="ListParagraph"/>
              <w:numPr>
                <w:ilvl w:val="0"/>
                <w:numId w:val="16"/>
              </w:numPr>
              <w:shd w:val="clear" w:color="auto" w:fill="FFFFFF" w:themeFill="background1"/>
              <w:spacing w:after="0" w:line="240" w:lineRule="auto"/>
            </w:pPr>
            <w:r>
              <w:t xml:space="preserve">Pastoral care through SPP continues to be strong and has been externally validated on a number of occasions. </w:t>
            </w:r>
          </w:p>
          <w:p w14:paraId="3C360A23" w14:textId="77777777" w:rsidR="00CA24AF" w:rsidRDefault="00CA24AF" w:rsidP="00CA24AF">
            <w:pPr>
              <w:pStyle w:val="ListParagraph"/>
              <w:numPr>
                <w:ilvl w:val="0"/>
                <w:numId w:val="14"/>
              </w:numPr>
              <w:shd w:val="clear" w:color="auto" w:fill="FFFFFF" w:themeFill="background1"/>
              <w:spacing w:after="0" w:line="240" w:lineRule="auto"/>
            </w:pPr>
            <w:r>
              <w:t>Currently mid-way through a 3-year strategy, minimal change other than removal of reference to COVID and COVID catch up. All numbers are up to date, and we maintain proportional allocations.</w:t>
            </w:r>
          </w:p>
          <w:p w14:paraId="40B8DAE8" w14:textId="2EB8CE26" w:rsidR="00CA24AF" w:rsidRPr="00514CBB" w:rsidRDefault="00CA24AF" w:rsidP="00CA24AF">
            <w:pPr>
              <w:pStyle w:val="ListParagraph"/>
              <w:numPr>
                <w:ilvl w:val="0"/>
                <w:numId w:val="14"/>
              </w:numPr>
              <w:shd w:val="clear" w:color="auto" w:fill="FFFFFF" w:themeFill="background1"/>
              <w:spacing w:after="0" w:line="240" w:lineRule="auto"/>
            </w:pPr>
            <w:r>
              <w:t>Sport Premium p</w:t>
            </w:r>
            <w:r>
              <w:t>reviously raised and evidenced with governors.</w:t>
            </w:r>
          </w:p>
          <w:p w14:paraId="44832E43" w14:textId="77777777" w:rsidR="00CA24AF" w:rsidRDefault="00CA24AF" w:rsidP="00CA24AF">
            <w:pPr>
              <w:shd w:val="clear" w:color="auto" w:fill="FFFFFF" w:themeFill="background1"/>
              <w:spacing w:after="0" w:line="240" w:lineRule="auto"/>
              <w:rPr>
                <w:b/>
                <w:bCs/>
              </w:rPr>
            </w:pPr>
          </w:p>
          <w:p w14:paraId="2106136E" w14:textId="6BC6CBBE" w:rsidR="00CA24AF" w:rsidRDefault="00CA24AF" w:rsidP="00CA24AF">
            <w:pPr>
              <w:shd w:val="clear" w:color="auto" w:fill="FFFFFF" w:themeFill="background1"/>
              <w:spacing w:after="0" w:line="240" w:lineRule="auto"/>
              <w:rPr>
                <w:b/>
                <w:bCs/>
              </w:rPr>
            </w:pPr>
            <w:r w:rsidRPr="0E9A95FA">
              <w:rPr>
                <w:b/>
                <w:bCs/>
              </w:rPr>
              <w:t>The swimming report is a little unusual with 77% at target but 59% only on safe rescue.  With the year groups this covers would expect better results why do we not have this?</w:t>
            </w:r>
          </w:p>
          <w:p w14:paraId="1E04B45C" w14:textId="0E11F797" w:rsidR="004609E7" w:rsidRPr="00CA24AF" w:rsidRDefault="00CA24AF" w:rsidP="00CA24AF">
            <w:pPr>
              <w:shd w:val="clear" w:color="auto" w:fill="FFFFFF" w:themeFill="background1"/>
              <w:spacing w:after="0" w:line="240" w:lineRule="auto"/>
              <w:rPr>
                <w:i/>
                <w:iCs/>
              </w:rPr>
            </w:pPr>
            <w:r w:rsidRPr="0E9A95FA">
              <w:rPr>
                <w:i/>
                <w:iCs/>
              </w:rPr>
              <w:t xml:space="preserve">Unfortunately, we find that </w:t>
            </w:r>
            <w:r>
              <w:rPr>
                <w:i/>
                <w:iCs/>
              </w:rPr>
              <w:t xml:space="preserve">some </w:t>
            </w:r>
            <w:r w:rsidRPr="0E9A95FA">
              <w:rPr>
                <w:i/>
                <w:iCs/>
              </w:rPr>
              <w:t>parents do not prioritise swimming as a sport or lifesaving skill, it is expensive and hard to get lessons locally post covid due to a reduced number of swimming teachers. We also find many parents choose not to add a voluntary contribution for the school swimming lessons (for contributions to the coach costs) We provide swimming for both our year 5 and 6 pupils and children should be able to meet these targets particularly when all military families have free access to the local pool. The percentages equated to 20 out of 25 children were safe swimmers, 5 could not complete a range of strokes and 10 were not able to do a safe rescue.</w:t>
            </w:r>
          </w:p>
          <w:p w14:paraId="4CD48D73" w14:textId="77777777" w:rsidR="00CA24AF" w:rsidRDefault="00CA24AF" w:rsidP="570E6C9A">
            <w:pPr>
              <w:shd w:val="clear" w:color="auto" w:fill="FFFFFF" w:themeFill="background1"/>
              <w:spacing w:after="0" w:line="240" w:lineRule="auto"/>
            </w:pPr>
          </w:p>
          <w:p w14:paraId="5948D072" w14:textId="77777777" w:rsidR="00CA24AF" w:rsidRDefault="00CA24AF" w:rsidP="093361FB">
            <w:pPr>
              <w:shd w:val="clear" w:color="auto" w:fill="FFFFFF" w:themeFill="background1"/>
              <w:spacing w:after="0" w:line="240" w:lineRule="auto"/>
            </w:pPr>
          </w:p>
          <w:p w14:paraId="74DD933E" w14:textId="77777777" w:rsidR="00CA24AF" w:rsidRDefault="00CA24AF" w:rsidP="093361FB">
            <w:pPr>
              <w:shd w:val="clear" w:color="auto" w:fill="FFFFFF" w:themeFill="background1"/>
              <w:spacing w:after="0" w:line="240" w:lineRule="auto"/>
            </w:pPr>
          </w:p>
          <w:p w14:paraId="4E5DD054" w14:textId="5971913C" w:rsidR="570E6C9A" w:rsidRDefault="3F76E74F" w:rsidP="093361FB">
            <w:pPr>
              <w:shd w:val="clear" w:color="auto" w:fill="FFFFFF" w:themeFill="background1"/>
              <w:spacing w:after="0" w:line="240" w:lineRule="auto"/>
            </w:pPr>
            <w:r>
              <w:lastRenderedPageBreak/>
              <w:t xml:space="preserve">Highlighted </w:t>
            </w:r>
            <w:r w:rsidR="0DB523AD">
              <w:t>Points raised by bursar</w:t>
            </w:r>
          </w:p>
          <w:p w14:paraId="5AF51CD1" w14:textId="7E2C4042" w:rsidR="4AFCBA0D" w:rsidRDefault="7E2F34B8" w:rsidP="570E6C9A">
            <w:pPr>
              <w:pStyle w:val="ListParagraph"/>
              <w:numPr>
                <w:ilvl w:val="0"/>
                <w:numId w:val="7"/>
              </w:numPr>
              <w:shd w:val="clear" w:color="auto" w:fill="FFFFFF" w:themeFill="background1"/>
              <w:spacing w:after="0" w:line="240" w:lineRule="auto"/>
            </w:pPr>
            <w:r>
              <w:t>Revised budget across 3 columns, 1</w:t>
            </w:r>
            <w:r w:rsidRPr="6409BBB0">
              <w:rPr>
                <w:vertAlign w:val="superscript"/>
              </w:rPr>
              <w:t>st</w:t>
            </w:r>
            <w:r>
              <w:t xml:space="preserve"> year</w:t>
            </w:r>
            <w:r w:rsidR="309FEC2A">
              <w:t xml:space="preserve"> </w:t>
            </w:r>
            <w:r>
              <w:t>(current academic y</w:t>
            </w:r>
            <w:r w:rsidR="3B985C4E">
              <w:t>ear)</w:t>
            </w:r>
            <w:r>
              <w:t xml:space="preserve"> funded on 160 pupils (Oct census 2024)</w:t>
            </w:r>
            <w:r w:rsidR="30CD6A13">
              <w:t>.</w:t>
            </w:r>
            <w:r w:rsidR="713A2ADB">
              <w:t xml:space="preserve"> Column 2 funded on 139 pupils (Oct 2025 census), 3</w:t>
            </w:r>
            <w:r w:rsidR="713A2ADB" w:rsidRPr="6409BBB0">
              <w:rPr>
                <w:vertAlign w:val="superscript"/>
              </w:rPr>
              <w:t>rd</w:t>
            </w:r>
            <w:r w:rsidR="713A2ADB">
              <w:t xml:space="preserve"> column </w:t>
            </w:r>
            <w:r w:rsidR="45D74421">
              <w:t>funded on best estimate as no figure until October 2026 census.</w:t>
            </w:r>
          </w:p>
          <w:p w14:paraId="00A7FF3E" w14:textId="501BDCCA" w:rsidR="45D74421" w:rsidRDefault="45D74421" w:rsidP="6409BBB0">
            <w:pPr>
              <w:pStyle w:val="ListParagraph"/>
              <w:numPr>
                <w:ilvl w:val="0"/>
                <w:numId w:val="7"/>
              </w:numPr>
              <w:shd w:val="clear" w:color="auto" w:fill="FFFFFF" w:themeFill="background1"/>
              <w:spacing w:after="0" w:line="240" w:lineRule="auto"/>
            </w:pPr>
            <w:r>
              <w:t xml:space="preserve">Revised budget takes into consideration drop off of SEND </w:t>
            </w:r>
            <w:r w:rsidR="002D048B">
              <w:t xml:space="preserve">funding </w:t>
            </w:r>
            <w:r>
              <w:t>from known year 6 pupils moving to secondary</w:t>
            </w:r>
            <w:r w:rsidR="344BF166">
              <w:t>, and any known departure of SEND pupils within this academic year.</w:t>
            </w:r>
          </w:p>
          <w:p w14:paraId="190E682E" w14:textId="79A59DCA" w:rsidR="344BF166" w:rsidRDefault="344BF166" w:rsidP="6409BBB0">
            <w:pPr>
              <w:pStyle w:val="ListParagraph"/>
              <w:numPr>
                <w:ilvl w:val="0"/>
                <w:numId w:val="7"/>
              </w:numPr>
              <w:shd w:val="clear" w:color="auto" w:fill="FFFFFF" w:themeFill="background1"/>
              <w:spacing w:after="0" w:line="240" w:lineRule="auto"/>
            </w:pPr>
            <w:r>
              <w:t xml:space="preserve">Staffing is retained throughout the </w:t>
            </w:r>
            <w:r w:rsidR="42217DA6">
              <w:t>3-year</w:t>
            </w:r>
            <w:r>
              <w:t xml:space="preserve"> period costed as is, inclusive of all anticipated government pay rises, and all other finance directed from central government for staffing for example NI chan</w:t>
            </w:r>
            <w:r w:rsidR="157B8BE9">
              <w:t xml:space="preserve">ges etc.  It also takes into consideration any possible pay band changes for staff in the costings.  We do this </w:t>
            </w:r>
            <w:r w:rsidR="002D048B">
              <w:t>a</w:t>
            </w:r>
            <w:r w:rsidR="157B8BE9">
              <w:t xml:space="preserve">s we cannot predict staff </w:t>
            </w:r>
            <w:r w:rsidR="62F174A1">
              <w:t>turnover</w:t>
            </w:r>
            <w:r w:rsidR="157B8BE9">
              <w:t xml:space="preserve"> and have n</w:t>
            </w:r>
            <w:r w:rsidR="002D048B">
              <w:t>o</w:t>
            </w:r>
            <w:r w:rsidR="157B8BE9">
              <w:t xml:space="preserve"> current knowledge of any planned departures </w:t>
            </w:r>
            <w:r w:rsidR="3B58BAAB">
              <w:t>therefore</w:t>
            </w:r>
            <w:r w:rsidR="157B8BE9">
              <w:t xml:space="preserve"> this is our best estimate </w:t>
            </w:r>
            <w:r w:rsidR="2D75385F">
              <w:t>on current figures with no change to staffing structure.</w:t>
            </w:r>
          </w:p>
          <w:p w14:paraId="7118B055" w14:textId="4B1952EB" w:rsidR="0071487A" w:rsidRPr="002D048B" w:rsidRDefault="45098668" w:rsidP="00D14049">
            <w:pPr>
              <w:pStyle w:val="ListParagraph"/>
              <w:numPr>
                <w:ilvl w:val="0"/>
                <w:numId w:val="7"/>
              </w:numPr>
              <w:shd w:val="clear" w:color="auto" w:fill="FFFFFF" w:themeFill="background1"/>
              <w:spacing w:after="0" w:line="240" w:lineRule="auto"/>
              <w:rPr>
                <w:b/>
                <w:bCs/>
              </w:rPr>
            </w:pPr>
            <w:r>
              <w:t>Over the last 10 years the picture we have now is very similar to what we have had at the start of each academic year.  The 2 concerning factors at this point however are that school numbers have dropped to a level we have not been at</w:t>
            </w:r>
            <w:r w:rsidR="5F8901B5">
              <w:t xml:space="preserve"> within the last 10 years and there is no guide from the local community that this will increase as their service housing model does encourage personnel to move out of military housing meaning less pupil numbers.  The other </w:t>
            </w:r>
            <w:r w:rsidR="21BC55D8">
              <w:t>issue is the critical mass factor</w:t>
            </w:r>
            <w:r w:rsidR="002D048B">
              <w:t>.</w:t>
            </w:r>
          </w:p>
          <w:p w14:paraId="18454643" w14:textId="2394AC03" w:rsidR="002D048B" w:rsidRPr="00CA24AF" w:rsidRDefault="002D048B" w:rsidP="002D048B">
            <w:pPr>
              <w:pStyle w:val="ListParagraph"/>
              <w:numPr>
                <w:ilvl w:val="0"/>
                <w:numId w:val="7"/>
              </w:numPr>
              <w:shd w:val="clear" w:color="auto" w:fill="FFFFFF" w:themeFill="background1"/>
              <w:spacing w:after="0" w:line="240" w:lineRule="auto"/>
              <w:rPr>
                <w:b/>
                <w:bCs/>
              </w:rPr>
            </w:pPr>
            <w:r>
              <w:t xml:space="preserve">Ultimately, budget much stronger than some schools at the moment, but definitely some concerns when looking at longer term projections. </w:t>
            </w:r>
          </w:p>
          <w:p w14:paraId="11164363" w14:textId="77777777" w:rsidR="002D048B" w:rsidRPr="002D048B" w:rsidRDefault="002D048B" w:rsidP="002D048B">
            <w:pPr>
              <w:shd w:val="clear" w:color="auto" w:fill="FFFFFF" w:themeFill="background1"/>
              <w:spacing w:after="0" w:line="240" w:lineRule="auto"/>
              <w:rPr>
                <w:b/>
                <w:bCs/>
              </w:rPr>
            </w:pPr>
          </w:p>
          <w:p w14:paraId="24F6893E" w14:textId="378E81DC" w:rsidR="7A337EAF" w:rsidRDefault="7A337EAF" w:rsidP="570E6C9A">
            <w:pPr>
              <w:shd w:val="clear" w:color="auto" w:fill="FFFFFF" w:themeFill="background1"/>
              <w:spacing w:after="0" w:line="240" w:lineRule="auto"/>
            </w:pPr>
            <w:r w:rsidRPr="570E6C9A">
              <w:rPr>
                <w:b/>
                <w:bCs/>
              </w:rPr>
              <w:t>Questions</w:t>
            </w:r>
          </w:p>
          <w:p w14:paraId="4D66CCA7" w14:textId="00A82251" w:rsidR="7A337EAF" w:rsidRPr="0071487A" w:rsidRDefault="425ABA34" w:rsidP="0070AEFF">
            <w:pPr>
              <w:shd w:val="clear" w:color="auto" w:fill="FFFFFF" w:themeFill="background1"/>
              <w:spacing w:after="0" w:line="240" w:lineRule="auto"/>
              <w:rPr>
                <w:b/>
                <w:bCs/>
              </w:rPr>
            </w:pPr>
            <w:r w:rsidRPr="0070AEFF">
              <w:rPr>
                <w:b/>
                <w:bCs/>
              </w:rPr>
              <w:t>You mentioned 3 separate censuses re</w:t>
            </w:r>
            <w:r w:rsidR="002D048B">
              <w:rPr>
                <w:b/>
                <w:bCs/>
              </w:rPr>
              <w:t xml:space="preserve">: </w:t>
            </w:r>
            <w:r w:rsidRPr="0070AEFF">
              <w:rPr>
                <w:b/>
                <w:bCs/>
              </w:rPr>
              <w:t>funding is it just 1 a year?</w:t>
            </w:r>
          </w:p>
          <w:p w14:paraId="2AE28762" w14:textId="707E6525" w:rsidR="7A337EAF" w:rsidRPr="0071487A" w:rsidRDefault="425ABA34" w:rsidP="0070AEFF">
            <w:pPr>
              <w:shd w:val="clear" w:color="auto" w:fill="FFFFFF" w:themeFill="background1"/>
              <w:spacing w:after="0" w:line="240" w:lineRule="auto"/>
              <w:rPr>
                <w:i/>
                <w:iCs/>
              </w:rPr>
            </w:pPr>
            <w:r w:rsidRPr="0070AEFF">
              <w:rPr>
                <w:i/>
                <w:iCs/>
              </w:rPr>
              <w:t>No, there are 3 in a year however the October census is where numbers of pupils on role are taken from for your next academic years funding.</w:t>
            </w:r>
          </w:p>
          <w:p w14:paraId="0EE1A43B" w14:textId="353A0202" w:rsidR="7A337EAF" w:rsidRPr="0071487A" w:rsidRDefault="7A337EAF" w:rsidP="0070AEFF">
            <w:pPr>
              <w:shd w:val="clear" w:color="auto" w:fill="FFFFFF" w:themeFill="background1"/>
              <w:spacing w:after="0" w:line="240" w:lineRule="auto"/>
              <w:rPr>
                <w:i/>
                <w:iCs/>
              </w:rPr>
            </w:pPr>
          </w:p>
          <w:p w14:paraId="1DAB4C42" w14:textId="777F9269" w:rsidR="7A337EAF" w:rsidRPr="0071487A" w:rsidRDefault="2B1030D5" w:rsidP="0070AEFF">
            <w:pPr>
              <w:shd w:val="clear" w:color="auto" w:fill="FFFFFF" w:themeFill="background1"/>
              <w:spacing w:after="0" w:line="240" w:lineRule="auto"/>
              <w:rPr>
                <w:b/>
                <w:bCs/>
              </w:rPr>
            </w:pPr>
            <w:r w:rsidRPr="0070AEFF">
              <w:rPr>
                <w:b/>
                <w:bCs/>
              </w:rPr>
              <w:t>There appears to be so much more movement, is this part of the military housing plans or are there other points regarding this m</w:t>
            </w:r>
            <w:r w:rsidR="46B087A9" w:rsidRPr="0070AEFF">
              <w:rPr>
                <w:b/>
                <w:bCs/>
              </w:rPr>
              <w:t>ove out of pupils?</w:t>
            </w:r>
          </w:p>
          <w:p w14:paraId="1752F591" w14:textId="4D393EEA" w:rsidR="7A337EAF" w:rsidRPr="0071487A" w:rsidRDefault="25AED082" w:rsidP="0070AEFF">
            <w:pPr>
              <w:shd w:val="clear" w:color="auto" w:fill="FFFFFF" w:themeFill="background1"/>
              <w:spacing w:after="0" w:line="240" w:lineRule="auto"/>
              <w:rPr>
                <w:i/>
                <w:iCs/>
              </w:rPr>
            </w:pPr>
            <w:r w:rsidRPr="0070AEFF">
              <w:rPr>
                <w:i/>
                <w:iCs/>
              </w:rPr>
              <w:t>Yes,</w:t>
            </w:r>
            <w:r w:rsidR="46B087A9" w:rsidRPr="0070AEFF">
              <w:rPr>
                <w:i/>
                <w:iCs/>
              </w:rPr>
              <w:t xml:space="preserve"> this is a small impact, as parents settle purchasing houses locally the </w:t>
            </w:r>
            <w:r w:rsidR="795AE8F1" w:rsidRPr="0070AEFF">
              <w:rPr>
                <w:i/>
                <w:iCs/>
              </w:rPr>
              <w:t>logistics</w:t>
            </w:r>
            <w:r w:rsidR="46B087A9" w:rsidRPr="0070AEFF">
              <w:rPr>
                <w:i/>
                <w:iCs/>
              </w:rPr>
              <w:t xml:space="preserve"> of driving to school rather than walking to one </w:t>
            </w:r>
            <w:r w:rsidR="39F83C36" w:rsidRPr="0070AEFF">
              <w:rPr>
                <w:i/>
                <w:iCs/>
              </w:rPr>
              <w:t xml:space="preserve">near their new home </w:t>
            </w:r>
            <w:r w:rsidR="46B087A9" w:rsidRPr="0070AEFF">
              <w:rPr>
                <w:i/>
                <w:iCs/>
              </w:rPr>
              <w:t xml:space="preserve">can change their decision on staying at our school.  That said we have a considerable </w:t>
            </w:r>
            <w:r w:rsidR="29B83C3E" w:rsidRPr="0070AEFF">
              <w:rPr>
                <w:i/>
                <w:iCs/>
              </w:rPr>
              <w:t>number</w:t>
            </w:r>
            <w:r w:rsidR="46B087A9" w:rsidRPr="0070AEFF">
              <w:rPr>
                <w:i/>
                <w:iCs/>
              </w:rPr>
              <w:t xml:space="preserve"> of families who live a distance away but sti</w:t>
            </w:r>
            <w:r w:rsidR="4C90EA36" w:rsidRPr="0070AEFF">
              <w:rPr>
                <w:i/>
                <w:iCs/>
              </w:rPr>
              <w:t xml:space="preserve">ll choose to have their </w:t>
            </w:r>
            <w:r w:rsidR="1803F4D7" w:rsidRPr="0070AEFF">
              <w:rPr>
                <w:i/>
                <w:iCs/>
              </w:rPr>
              <w:t>children's</w:t>
            </w:r>
            <w:r w:rsidR="4C90EA36" w:rsidRPr="0070AEFF">
              <w:rPr>
                <w:i/>
                <w:iCs/>
              </w:rPr>
              <w:t xml:space="preserve"> education with us.</w:t>
            </w:r>
            <w:r w:rsidR="002D048B">
              <w:rPr>
                <w:i/>
                <w:iCs/>
              </w:rPr>
              <w:br/>
            </w:r>
          </w:p>
          <w:p w14:paraId="4257785E" w14:textId="1E715103" w:rsidR="7A337EAF" w:rsidRPr="0071487A" w:rsidRDefault="41CDC8A3" w:rsidP="0070AEFF">
            <w:pPr>
              <w:shd w:val="clear" w:color="auto" w:fill="FFFFFF" w:themeFill="background1"/>
              <w:spacing w:after="0" w:line="240" w:lineRule="auto"/>
              <w:rPr>
                <w:i/>
                <w:iCs/>
              </w:rPr>
            </w:pPr>
            <w:r w:rsidRPr="0070AEFF">
              <w:rPr>
                <w:i/>
                <w:iCs/>
              </w:rPr>
              <w:t>We have added more visibility in our recruitment for our pupils and have added in new starter sessions already for pupils expected to start with us i</w:t>
            </w:r>
            <w:r w:rsidR="52FB0E29" w:rsidRPr="0070AEFF">
              <w:rPr>
                <w:i/>
                <w:iCs/>
              </w:rPr>
              <w:t>n</w:t>
            </w:r>
            <w:r w:rsidRPr="0070AEFF">
              <w:rPr>
                <w:i/>
                <w:iCs/>
              </w:rPr>
              <w:t xml:space="preserve"> September 2026 including our continued liaison with the external nurseries.</w:t>
            </w:r>
            <w:r w:rsidR="76A0B8E4" w:rsidRPr="0070AEFF">
              <w:rPr>
                <w:i/>
                <w:iCs/>
              </w:rPr>
              <w:t xml:space="preserve"> It is challenging and in some ways from being behind the wire we are very much in the place of a rural school.</w:t>
            </w:r>
            <w:r w:rsidR="002D048B">
              <w:rPr>
                <w:i/>
                <w:iCs/>
              </w:rPr>
              <w:t xml:space="preserve"> We have lost no pupils to ‘complaints’ or ‘dissatisfaction’ with school’s provision. </w:t>
            </w:r>
          </w:p>
          <w:p w14:paraId="198D697F" w14:textId="6B2E6CEF" w:rsidR="7A337EAF" w:rsidRPr="0071487A" w:rsidRDefault="7A337EAF" w:rsidP="0070AEFF">
            <w:pPr>
              <w:shd w:val="clear" w:color="auto" w:fill="FFFFFF" w:themeFill="background1"/>
              <w:spacing w:after="0" w:line="240" w:lineRule="auto"/>
              <w:rPr>
                <w:b/>
                <w:bCs/>
              </w:rPr>
            </w:pPr>
          </w:p>
          <w:p w14:paraId="1CCE1E33" w14:textId="7962A79F" w:rsidR="7A337EAF" w:rsidRPr="0071487A" w:rsidRDefault="76A0B8E4" w:rsidP="570E6C9A">
            <w:pPr>
              <w:shd w:val="clear" w:color="auto" w:fill="FFFFFF" w:themeFill="background1"/>
              <w:spacing w:after="0" w:line="240" w:lineRule="auto"/>
              <w:rPr>
                <w:b/>
                <w:bCs/>
              </w:rPr>
            </w:pPr>
            <w:r w:rsidRPr="04F1BEEE">
              <w:rPr>
                <w:b/>
                <w:bCs/>
              </w:rPr>
              <w:t xml:space="preserve">This information is all </w:t>
            </w:r>
            <w:r w:rsidR="41D59E08" w:rsidRPr="04F1BEEE">
              <w:rPr>
                <w:b/>
                <w:bCs/>
              </w:rPr>
              <w:t xml:space="preserve">regarding </w:t>
            </w:r>
            <w:r w:rsidR="7AE388C5" w:rsidRPr="04F1BEEE">
              <w:rPr>
                <w:b/>
                <w:bCs/>
              </w:rPr>
              <w:t>pupil-based</w:t>
            </w:r>
            <w:r w:rsidRPr="04F1BEEE">
              <w:rPr>
                <w:b/>
                <w:bCs/>
              </w:rPr>
              <w:t xml:space="preserve"> figure</w:t>
            </w:r>
            <w:r w:rsidR="3991B0E8" w:rsidRPr="04F1BEEE">
              <w:rPr>
                <w:b/>
                <w:bCs/>
              </w:rPr>
              <w:t>s for income</w:t>
            </w:r>
            <w:r w:rsidRPr="04F1BEEE">
              <w:rPr>
                <w:b/>
                <w:bCs/>
              </w:rPr>
              <w:t xml:space="preserve"> what about </w:t>
            </w:r>
            <w:r w:rsidR="002D203D" w:rsidRPr="04F1BEEE">
              <w:rPr>
                <w:b/>
                <w:bCs/>
              </w:rPr>
              <w:t xml:space="preserve">the </w:t>
            </w:r>
            <w:r w:rsidR="7A337EAF" w:rsidRPr="04F1BEEE">
              <w:rPr>
                <w:b/>
                <w:bCs/>
              </w:rPr>
              <w:t xml:space="preserve">MOD grants </w:t>
            </w:r>
            <w:r w:rsidR="707F757B" w:rsidRPr="04F1BEEE">
              <w:rPr>
                <w:b/>
                <w:bCs/>
              </w:rPr>
              <w:t xml:space="preserve">have they </w:t>
            </w:r>
            <w:r w:rsidR="37BDF4D4" w:rsidRPr="04F1BEEE">
              <w:rPr>
                <w:b/>
                <w:bCs/>
              </w:rPr>
              <w:t>finished?</w:t>
            </w:r>
          </w:p>
          <w:p w14:paraId="3BD55D78" w14:textId="1B4DD4CA" w:rsidR="00803D77" w:rsidRDefault="00803D77" w:rsidP="04F1BEEE">
            <w:pPr>
              <w:shd w:val="clear" w:color="auto" w:fill="FFFFFF" w:themeFill="background1"/>
              <w:spacing w:after="0" w:line="240" w:lineRule="auto"/>
              <w:rPr>
                <w:i/>
                <w:iCs/>
              </w:rPr>
            </w:pPr>
            <w:r w:rsidRPr="04F1BEEE">
              <w:rPr>
                <w:i/>
                <w:iCs/>
              </w:rPr>
              <w:t>No</w:t>
            </w:r>
            <w:r w:rsidR="7A337EAF" w:rsidRPr="04F1BEEE">
              <w:rPr>
                <w:i/>
                <w:iCs/>
              </w:rPr>
              <w:t>,</w:t>
            </w:r>
            <w:r w:rsidRPr="04F1BEEE">
              <w:rPr>
                <w:i/>
                <w:iCs/>
              </w:rPr>
              <w:t xml:space="preserve"> w</w:t>
            </w:r>
            <w:r w:rsidR="75B400E1" w:rsidRPr="04F1BEEE">
              <w:rPr>
                <w:i/>
                <w:iCs/>
              </w:rPr>
              <w:t xml:space="preserve">e are still in receipt within year 1 of this plan, however going forward if these grants are available and we meet the criteria we will continue to apply for them however, there is no guarantee </w:t>
            </w:r>
            <w:r w:rsidR="2ACD0964" w:rsidRPr="04F1BEEE">
              <w:rPr>
                <w:i/>
                <w:iCs/>
              </w:rPr>
              <w:t>of</w:t>
            </w:r>
            <w:r w:rsidR="75B400E1" w:rsidRPr="04F1BEEE">
              <w:rPr>
                <w:i/>
                <w:iCs/>
              </w:rPr>
              <w:t xml:space="preserve"> this</w:t>
            </w:r>
            <w:r w:rsidR="5C44E614" w:rsidRPr="04F1BEEE">
              <w:rPr>
                <w:i/>
                <w:iCs/>
              </w:rPr>
              <w:t xml:space="preserve"> as we have noted before. Mr Campbell continues to liaise with outside MOD liaisons regarding the issues we face</w:t>
            </w:r>
            <w:r w:rsidR="75B400E1" w:rsidRPr="04F1BEEE">
              <w:rPr>
                <w:i/>
                <w:iCs/>
              </w:rPr>
              <w:t>.</w:t>
            </w:r>
          </w:p>
          <w:p w14:paraId="6BED0A94" w14:textId="77777777" w:rsidR="00803D77" w:rsidRDefault="00803D77" w:rsidP="570E6C9A">
            <w:pPr>
              <w:shd w:val="clear" w:color="auto" w:fill="FFFFFF" w:themeFill="background1"/>
              <w:spacing w:after="0" w:line="240" w:lineRule="auto"/>
              <w:rPr>
                <w:i/>
                <w:iCs/>
              </w:rPr>
            </w:pPr>
          </w:p>
          <w:p w14:paraId="021A768F" w14:textId="1EE66EE5" w:rsidR="000E15DC" w:rsidRDefault="1AF6EA75" w:rsidP="570E6C9A">
            <w:pPr>
              <w:shd w:val="clear" w:color="auto" w:fill="FFFFFF" w:themeFill="background1"/>
              <w:spacing w:after="0" w:line="240" w:lineRule="auto"/>
              <w:rPr>
                <w:b/>
                <w:bCs/>
              </w:rPr>
            </w:pPr>
            <w:r w:rsidRPr="04F1BEEE">
              <w:rPr>
                <w:b/>
                <w:bCs/>
              </w:rPr>
              <w:t>With the drop off of year 6 EHCPs as mentioned, do we have more in progress and what are the impacts?</w:t>
            </w:r>
          </w:p>
          <w:p w14:paraId="3682A54D" w14:textId="0B9A7E09" w:rsidR="009949B0" w:rsidRDefault="1674355E" w:rsidP="04F1BEEE">
            <w:pPr>
              <w:shd w:val="clear" w:color="auto" w:fill="FFFFFF" w:themeFill="background1"/>
              <w:spacing w:after="0" w:line="240" w:lineRule="auto"/>
              <w:rPr>
                <w:i/>
                <w:iCs/>
              </w:rPr>
            </w:pPr>
            <w:r w:rsidRPr="04F1BEEE">
              <w:rPr>
                <w:i/>
                <w:iCs/>
              </w:rPr>
              <w:t>Yes,</w:t>
            </w:r>
            <w:r w:rsidR="0EACC49A" w:rsidRPr="04F1BEEE">
              <w:rPr>
                <w:i/>
                <w:iCs/>
              </w:rPr>
              <w:t xml:space="preserve"> we</w:t>
            </w:r>
            <w:r w:rsidR="7A337EAF" w:rsidRPr="04F1BEEE">
              <w:rPr>
                <w:i/>
                <w:iCs/>
              </w:rPr>
              <w:t xml:space="preserve"> </w:t>
            </w:r>
            <w:r w:rsidR="619EBBDD" w:rsidRPr="04F1BEEE">
              <w:rPr>
                <w:i/>
                <w:iCs/>
              </w:rPr>
              <w:t>do have more in progress however these are more in year 5-6 area and will</w:t>
            </w:r>
            <w:r w:rsidR="002D048B">
              <w:rPr>
                <w:i/>
                <w:iCs/>
              </w:rPr>
              <w:t xml:space="preserve"> </w:t>
            </w:r>
            <w:r w:rsidR="619EBBDD" w:rsidRPr="04F1BEEE">
              <w:rPr>
                <w:i/>
                <w:iCs/>
              </w:rPr>
              <w:t xml:space="preserve">benefit pupils within their </w:t>
            </w:r>
            <w:r w:rsidR="633FD091" w:rsidRPr="04F1BEEE">
              <w:rPr>
                <w:i/>
                <w:iCs/>
              </w:rPr>
              <w:t xml:space="preserve">transition to secondary school if they are successful.  As you </w:t>
            </w:r>
            <w:r w:rsidR="633FD091" w:rsidRPr="04F1BEEE">
              <w:rPr>
                <w:i/>
                <w:iCs/>
              </w:rPr>
              <w:lastRenderedPageBreak/>
              <w:t xml:space="preserve">are aware we need to support our pupils long before an application for an EHCP can be submitted if this is deemed necessary </w:t>
            </w:r>
            <w:r w:rsidR="5A69B812" w:rsidRPr="04F1BEEE">
              <w:rPr>
                <w:i/>
                <w:iCs/>
              </w:rPr>
              <w:t>therefore</w:t>
            </w:r>
            <w:r w:rsidR="633FD091" w:rsidRPr="04F1BEEE">
              <w:rPr>
                <w:i/>
                <w:iCs/>
              </w:rPr>
              <w:t xml:space="preserve"> m</w:t>
            </w:r>
            <w:r w:rsidR="0ADE5BD2" w:rsidRPr="04F1BEEE">
              <w:rPr>
                <w:i/>
                <w:iCs/>
              </w:rPr>
              <w:t>uch funding has already been invested prior to submission</w:t>
            </w:r>
            <w:r w:rsidR="7A4AC53B" w:rsidRPr="04F1BEEE">
              <w:rPr>
                <w:i/>
                <w:iCs/>
              </w:rPr>
              <w:t xml:space="preserve"> to meet the needs for the child which means SEND provision is realistically always in a deficit.</w:t>
            </w:r>
          </w:p>
          <w:p w14:paraId="6DBF79FD" w14:textId="77777777" w:rsidR="009949B0" w:rsidRDefault="009949B0" w:rsidP="570E6C9A">
            <w:pPr>
              <w:shd w:val="clear" w:color="auto" w:fill="FFFFFF" w:themeFill="background1"/>
              <w:spacing w:after="0" w:line="240" w:lineRule="auto"/>
              <w:rPr>
                <w:i/>
                <w:iCs/>
              </w:rPr>
            </w:pPr>
          </w:p>
          <w:p w14:paraId="25CE91A1" w14:textId="115BF1A1" w:rsidR="7A337EAF" w:rsidRDefault="28BE42B4" w:rsidP="570E6C9A">
            <w:pPr>
              <w:shd w:val="clear" w:color="auto" w:fill="FFFFFF" w:themeFill="background1"/>
              <w:spacing w:after="0" w:line="240" w:lineRule="auto"/>
              <w:rPr>
                <w:b/>
                <w:bCs/>
              </w:rPr>
            </w:pPr>
            <w:r w:rsidRPr="0E9A95FA">
              <w:rPr>
                <w:b/>
                <w:bCs/>
              </w:rPr>
              <w:t>So,</w:t>
            </w:r>
            <w:r w:rsidR="55474213" w:rsidRPr="0E9A95FA">
              <w:rPr>
                <w:b/>
                <w:bCs/>
              </w:rPr>
              <w:t xml:space="preserve"> you are saying that we are always less funded than the provision even once a child has an EHCP/banding?</w:t>
            </w:r>
          </w:p>
          <w:p w14:paraId="69B72085" w14:textId="0E6B0FEE" w:rsidR="04F1BEEE" w:rsidRDefault="55474213" w:rsidP="04F1BEEE">
            <w:pPr>
              <w:shd w:val="clear" w:color="auto" w:fill="FFFFFF" w:themeFill="background1"/>
              <w:spacing w:after="0" w:line="240" w:lineRule="auto"/>
              <w:rPr>
                <w:i/>
                <w:iCs/>
              </w:rPr>
            </w:pPr>
            <w:r w:rsidRPr="0E9A95FA">
              <w:rPr>
                <w:i/>
                <w:iCs/>
              </w:rPr>
              <w:t xml:space="preserve">Absolutely, and this has a real impact on staffing and how we manage our staff structure, employing for SEND cover need is </w:t>
            </w:r>
            <w:r w:rsidR="5E1B9B3B" w:rsidRPr="0E9A95FA">
              <w:rPr>
                <w:i/>
                <w:iCs/>
              </w:rPr>
              <w:t>extremely</w:t>
            </w:r>
            <w:r w:rsidRPr="0E9A95FA">
              <w:rPr>
                <w:i/>
                <w:iCs/>
              </w:rPr>
              <w:t xml:space="preserve"> challenging as you could employ this month and in 2 months the pup</w:t>
            </w:r>
            <w:r w:rsidR="01E8DC03" w:rsidRPr="0E9A95FA">
              <w:rPr>
                <w:i/>
                <w:iCs/>
              </w:rPr>
              <w:t xml:space="preserve">il could </w:t>
            </w:r>
            <w:r w:rsidR="4EDE7421" w:rsidRPr="0E9A95FA">
              <w:rPr>
                <w:i/>
                <w:iCs/>
              </w:rPr>
              <w:t>leave</w:t>
            </w:r>
            <w:r w:rsidR="763A4BE6" w:rsidRPr="0E9A95FA">
              <w:rPr>
                <w:i/>
                <w:iCs/>
              </w:rPr>
              <w:t>. Additionally,</w:t>
            </w:r>
            <w:r w:rsidR="26BD9B28" w:rsidRPr="0E9A95FA">
              <w:rPr>
                <w:i/>
                <w:iCs/>
              </w:rPr>
              <w:t xml:space="preserve"> band funding has been frozen for a few years with no increases, which therefore is even more apparent that</w:t>
            </w:r>
            <w:r w:rsidR="455EC903" w:rsidRPr="0E9A95FA">
              <w:rPr>
                <w:i/>
                <w:iCs/>
              </w:rPr>
              <w:t xml:space="preserve"> funding </w:t>
            </w:r>
            <w:r w:rsidR="26BD9B28" w:rsidRPr="0E9A95FA">
              <w:rPr>
                <w:i/>
                <w:iCs/>
              </w:rPr>
              <w:t xml:space="preserve">has not met the cost of </w:t>
            </w:r>
            <w:r w:rsidR="114612C3" w:rsidRPr="0E9A95FA">
              <w:rPr>
                <w:i/>
                <w:iCs/>
              </w:rPr>
              <w:t xml:space="preserve">provision. There is discussion that SEND funding will be moved to central government control rather than from the local authority and this </w:t>
            </w:r>
            <w:r w:rsidR="002D048B">
              <w:rPr>
                <w:i/>
                <w:iCs/>
              </w:rPr>
              <w:t>c</w:t>
            </w:r>
            <w:r w:rsidR="114612C3" w:rsidRPr="0E9A95FA">
              <w:rPr>
                <w:i/>
                <w:iCs/>
              </w:rPr>
              <w:t>ould seriously detrimentally impact the process which is already challenging. We would think this would be looking at a 2028 possible date for change if it goes forward.</w:t>
            </w:r>
          </w:p>
          <w:p w14:paraId="7F01BAEC" w14:textId="6ADEB5A6" w:rsidR="570E6C9A" w:rsidRDefault="570E6C9A" w:rsidP="570E6C9A">
            <w:pPr>
              <w:shd w:val="clear" w:color="auto" w:fill="FFFFFF" w:themeFill="background1"/>
              <w:spacing w:after="0" w:line="240" w:lineRule="auto"/>
              <w:rPr>
                <w:i/>
                <w:iCs/>
              </w:rPr>
            </w:pPr>
          </w:p>
          <w:p w14:paraId="5174659E" w14:textId="3F3B4A5C" w:rsidR="227BCECC" w:rsidRDefault="227BCECC" w:rsidP="570E6C9A">
            <w:pPr>
              <w:shd w:val="clear" w:color="auto" w:fill="FFFFFF" w:themeFill="background1"/>
              <w:spacing w:after="0" w:line="240" w:lineRule="auto"/>
              <w:rPr>
                <w:b/>
                <w:bCs/>
              </w:rPr>
            </w:pPr>
            <w:r w:rsidRPr="04F1BEEE">
              <w:rPr>
                <w:b/>
                <w:bCs/>
              </w:rPr>
              <w:t xml:space="preserve">Does the forward plan </w:t>
            </w:r>
            <w:bookmarkStart w:id="0" w:name="_Int_zrP4UT29"/>
            <w:r w:rsidRPr="04F1BEEE">
              <w:rPr>
                <w:b/>
                <w:bCs/>
              </w:rPr>
              <w:t>include</w:t>
            </w:r>
            <w:bookmarkEnd w:id="0"/>
            <w:r w:rsidRPr="04F1BEEE">
              <w:rPr>
                <w:b/>
                <w:bCs/>
              </w:rPr>
              <w:t xml:space="preserve"> </w:t>
            </w:r>
            <w:r w:rsidR="00271118" w:rsidRPr="04F1BEEE">
              <w:rPr>
                <w:b/>
                <w:bCs/>
              </w:rPr>
              <w:t xml:space="preserve">the current </w:t>
            </w:r>
            <w:r w:rsidR="00564A22" w:rsidRPr="04F1BEEE">
              <w:rPr>
                <w:b/>
                <w:bCs/>
              </w:rPr>
              <w:t>s</w:t>
            </w:r>
            <w:r w:rsidR="79D20540" w:rsidRPr="04F1BEEE">
              <w:rPr>
                <w:b/>
                <w:bCs/>
              </w:rPr>
              <w:t>taff structure</w:t>
            </w:r>
            <w:r w:rsidR="00271118" w:rsidRPr="04F1BEEE">
              <w:rPr>
                <w:b/>
                <w:bCs/>
              </w:rPr>
              <w:t>?</w:t>
            </w:r>
          </w:p>
          <w:p w14:paraId="23670DD2" w14:textId="697DE3C2" w:rsidR="570E6C9A" w:rsidRDefault="00271118" w:rsidP="570E6C9A">
            <w:pPr>
              <w:shd w:val="clear" w:color="auto" w:fill="FFFFFF" w:themeFill="background1"/>
              <w:spacing w:after="0" w:line="240" w:lineRule="auto"/>
              <w:rPr>
                <w:i/>
                <w:iCs/>
              </w:rPr>
            </w:pPr>
            <w:r w:rsidRPr="04F1BEEE">
              <w:rPr>
                <w:i/>
                <w:iCs/>
              </w:rPr>
              <w:t>Yes</w:t>
            </w:r>
            <w:r w:rsidR="00274AAB" w:rsidRPr="04F1BEEE">
              <w:rPr>
                <w:i/>
                <w:iCs/>
              </w:rPr>
              <w:t>, as said it does however, we will need to continue to look at the staff structure, particularly support staff when considering our EHCP placement and funding and consider what this will need to look like g</w:t>
            </w:r>
            <w:r w:rsidR="026082A9" w:rsidRPr="04F1BEEE">
              <w:rPr>
                <w:i/>
                <w:iCs/>
              </w:rPr>
              <w:t>oing forward.  Though as we know what we see today can have changed in a couple of weeks.</w:t>
            </w:r>
            <w:r w:rsidR="002D048B">
              <w:rPr>
                <w:i/>
                <w:iCs/>
              </w:rPr>
              <w:br/>
            </w:r>
          </w:p>
          <w:p w14:paraId="0423F7D3" w14:textId="58F6AF33" w:rsidR="04847702" w:rsidRPr="0071487A" w:rsidRDefault="026082A9" w:rsidP="04F1BEEE">
            <w:pPr>
              <w:shd w:val="clear" w:color="auto" w:fill="FFFFFF" w:themeFill="background1"/>
              <w:spacing w:after="0" w:line="240" w:lineRule="auto"/>
              <w:rPr>
                <w:b/>
                <w:bCs/>
              </w:rPr>
            </w:pPr>
            <w:r w:rsidRPr="04F1BEEE">
              <w:rPr>
                <w:b/>
                <w:bCs/>
              </w:rPr>
              <w:t>Do we have contracts that are flexible within this area still?</w:t>
            </w:r>
          </w:p>
          <w:p w14:paraId="3328FE92" w14:textId="41117084" w:rsidR="026082A9" w:rsidRDefault="1020F2DD" w:rsidP="0E9A95FA">
            <w:pPr>
              <w:shd w:val="clear" w:color="auto" w:fill="FFFFFF" w:themeFill="background1"/>
              <w:spacing w:after="0" w:line="240" w:lineRule="auto"/>
              <w:rPr>
                <w:i/>
                <w:iCs/>
              </w:rPr>
            </w:pPr>
            <w:r w:rsidRPr="0E9A95FA">
              <w:rPr>
                <w:i/>
                <w:iCs/>
              </w:rPr>
              <w:t>Not really no, we have no fixed term contracts within the areas we are discussing all contracts are permanent as we follow the legal needs within HR and cannot keep personnel on FTC indefinit</w:t>
            </w:r>
            <w:r w:rsidR="2727A3C6" w:rsidRPr="0E9A95FA">
              <w:rPr>
                <w:i/>
                <w:iCs/>
              </w:rPr>
              <w:t>ely</w:t>
            </w:r>
            <w:r w:rsidR="70E38912" w:rsidRPr="0E9A95FA">
              <w:rPr>
                <w:i/>
                <w:iCs/>
              </w:rPr>
              <w:t xml:space="preserve">. </w:t>
            </w:r>
            <w:r w:rsidR="2727A3C6" w:rsidRPr="0E9A95FA">
              <w:rPr>
                <w:i/>
                <w:iCs/>
              </w:rPr>
              <w:t>We do have a couple of staff on relief contracts for TA hours but ultimately these are used for staff absence cover as we do not have flex in the current structure.</w:t>
            </w:r>
          </w:p>
          <w:p w14:paraId="7413C26D" w14:textId="77777777" w:rsidR="0071487A" w:rsidRDefault="0071487A" w:rsidP="570E6C9A">
            <w:pPr>
              <w:shd w:val="clear" w:color="auto" w:fill="FFFFFF" w:themeFill="background1"/>
              <w:spacing w:after="0" w:line="240" w:lineRule="auto"/>
              <w:rPr>
                <w:i/>
                <w:iCs/>
              </w:rPr>
            </w:pPr>
          </w:p>
          <w:p w14:paraId="5CE0109B" w14:textId="44419091" w:rsidR="4ADD0CBE" w:rsidRDefault="7D0EA37B" w:rsidP="570E6C9A">
            <w:pPr>
              <w:shd w:val="clear" w:color="auto" w:fill="FFFFFF" w:themeFill="background1"/>
              <w:spacing w:after="0" w:line="240" w:lineRule="auto"/>
              <w:rPr>
                <w:b/>
                <w:bCs/>
              </w:rPr>
            </w:pPr>
            <w:r w:rsidRPr="04F1BEEE">
              <w:rPr>
                <w:b/>
                <w:bCs/>
              </w:rPr>
              <w:t xml:space="preserve">As we often find at the budget review there is much discussion </w:t>
            </w:r>
            <w:r w:rsidR="009BE1EF" w:rsidRPr="04F1BEEE">
              <w:rPr>
                <w:b/>
                <w:bCs/>
              </w:rPr>
              <w:t>around</w:t>
            </w:r>
            <w:r w:rsidRPr="04F1BEEE">
              <w:rPr>
                <w:b/>
                <w:bCs/>
              </w:rPr>
              <w:t xml:space="preserve"> staff structure in all areas of the school, is there any discussion within the team re moving on, or advancing in their chosen profession</w:t>
            </w:r>
            <w:r w:rsidR="4ADD0CBE" w:rsidRPr="04F1BEEE">
              <w:rPr>
                <w:b/>
                <w:bCs/>
              </w:rPr>
              <w:t>?</w:t>
            </w:r>
          </w:p>
          <w:p w14:paraId="0246CE59" w14:textId="3E79B394" w:rsidR="005C1B3E" w:rsidRPr="005C1B3E" w:rsidRDefault="77EAC8F5" w:rsidP="0E9A95FA">
            <w:pPr>
              <w:shd w:val="clear" w:color="auto" w:fill="FFFFFF" w:themeFill="background1"/>
              <w:spacing w:after="0" w:line="240" w:lineRule="auto"/>
              <w:rPr>
                <w:i/>
                <w:iCs/>
              </w:rPr>
            </w:pPr>
            <w:r w:rsidRPr="0E9A95FA">
              <w:rPr>
                <w:i/>
                <w:iCs/>
              </w:rPr>
              <w:t xml:space="preserve">No, currently we have </w:t>
            </w:r>
            <w:r w:rsidR="45AA2D0B" w:rsidRPr="0E9A95FA">
              <w:rPr>
                <w:i/>
                <w:iCs/>
              </w:rPr>
              <w:t>no knowledge of any staff considering leaving post or looking for higher challenges like we have known in the past</w:t>
            </w:r>
            <w:r w:rsidR="72FD724F" w:rsidRPr="0E9A95FA">
              <w:rPr>
                <w:i/>
                <w:iCs/>
              </w:rPr>
              <w:t xml:space="preserve">. </w:t>
            </w:r>
            <w:r w:rsidR="45AA2D0B" w:rsidRPr="0E9A95FA">
              <w:rPr>
                <w:i/>
                <w:iCs/>
              </w:rPr>
              <w:t>We are always at risk of natural wasta</w:t>
            </w:r>
            <w:r w:rsidR="0F976228" w:rsidRPr="0E9A95FA">
              <w:rPr>
                <w:i/>
                <w:iCs/>
              </w:rPr>
              <w:t xml:space="preserve">ge dependent on family </w:t>
            </w:r>
            <w:r w:rsidR="13A521AF" w:rsidRPr="0E9A95FA">
              <w:rPr>
                <w:i/>
                <w:iCs/>
              </w:rPr>
              <w:t>postings,</w:t>
            </w:r>
            <w:r w:rsidR="0F976228" w:rsidRPr="0E9A95FA">
              <w:rPr>
                <w:i/>
                <w:iCs/>
              </w:rPr>
              <w:t xml:space="preserve"> but this has reduced as the team we have also take opportunities to settle locally around the military housing</w:t>
            </w:r>
            <w:r w:rsidR="79506BD6" w:rsidRPr="0E9A95FA">
              <w:rPr>
                <w:i/>
                <w:iCs/>
              </w:rPr>
              <w:t>.</w:t>
            </w:r>
          </w:p>
          <w:p w14:paraId="1617BA91" w14:textId="13E1024B" w:rsidR="04F1BEEE" w:rsidRDefault="04F1BEEE" w:rsidP="04F1BEEE">
            <w:pPr>
              <w:shd w:val="clear" w:color="auto" w:fill="FFFFFF" w:themeFill="background1"/>
              <w:spacing w:after="0" w:line="240" w:lineRule="auto"/>
              <w:rPr>
                <w:i/>
                <w:iCs/>
              </w:rPr>
            </w:pPr>
          </w:p>
          <w:p w14:paraId="4134ED05" w14:textId="7DB9EBD0" w:rsidR="0071487A" w:rsidRPr="0071487A" w:rsidRDefault="1A6D6C1A" w:rsidP="04F1BEEE">
            <w:pPr>
              <w:shd w:val="clear" w:color="auto" w:fill="FFFFFF" w:themeFill="background1"/>
              <w:spacing w:after="0" w:line="240" w:lineRule="auto"/>
              <w:rPr>
                <w:b/>
                <w:bCs/>
              </w:rPr>
            </w:pPr>
            <w:r w:rsidRPr="04F1BEEE">
              <w:rPr>
                <w:b/>
                <w:bCs/>
              </w:rPr>
              <w:t>Are the staff currently on CPD for HLTA guaranteed a post automatically at this level?</w:t>
            </w:r>
          </w:p>
          <w:p w14:paraId="6CF80445" w14:textId="50827ED9" w:rsidR="1A6D6C1A" w:rsidRDefault="79506BD6" w:rsidP="0E9A95FA">
            <w:pPr>
              <w:shd w:val="clear" w:color="auto" w:fill="FFFFFF" w:themeFill="background1"/>
              <w:spacing w:after="0" w:line="240" w:lineRule="auto"/>
              <w:rPr>
                <w:i/>
                <w:iCs/>
              </w:rPr>
            </w:pPr>
            <w:r w:rsidRPr="0E9A95FA">
              <w:rPr>
                <w:i/>
                <w:iCs/>
              </w:rPr>
              <w:t xml:space="preserve">No, this is a CPD opportunity for the staff to support their professional </w:t>
            </w:r>
            <w:r w:rsidR="2B92F344" w:rsidRPr="0E9A95FA">
              <w:rPr>
                <w:i/>
                <w:iCs/>
              </w:rPr>
              <w:t>development,</w:t>
            </w:r>
            <w:r w:rsidRPr="0E9A95FA">
              <w:rPr>
                <w:i/>
                <w:iCs/>
              </w:rPr>
              <w:t xml:space="preserve"> but it does not come with an automatic move to this rol</w:t>
            </w:r>
            <w:r w:rsidR="002D048B">
              <w:rPr>
                <w:i/>
                <w:iCs/>
              </w:rPr>
              <w:t>e</w:t>
            </w:r>
            <w:r w:rsidRPr="0E9A95FA">
              <w:rPr>
                <w:i/>
                <w:iCs/>
              </w:rPr>
              <w:t xml:space="preserve"> on their contracts</w:t>
            </w:r>
            <w:r w:rsidR="34F92FBC" w:rsidRPr="0E9A95FA">
              <w:rPr>
                <w:i/>
                <w:iCs/>
              </w:rPr>
              <w:t xml:space="preserve">. </w:t>
            </w:r>
            <w:r w:rsidRPr="0E9A95FA">
              <w:rPr>
                <w:i/>
                <w:iCs/>
              </w:rPr>
              <w:t xml:space="preserve">We appreciate that having these qualifications may </w:t>
            </w:r>
            <w:r w:rsidR="286052F9" w:rsidRPr="0E9A95FA">
              <w:rPr>
                <w:i/>
                <w:iCs/>
              </w:rPr>
              <w:t>mean</w:t>
            </w:r>
            <w:r w:rsidRPr="0E9A95FA">
              <w:rPr>
                <w:i/>
                <w:iCs/>
              </w:rPr>
              <w:t xml:space="preserve"> we lose excellent </w:t>
            </w:r>
            <w:r w:rsidR="558B73BC" w:rsidRPr="0E9A95FA">
              <w:rPr>
                <w:i/>
                <w:iCs/>
              </w:rPr>
              <w:t>staff,</w:t>
            </w:r>
            <w:r w:rsidRPr="0E9A95FA">
              <w:rPr>
                <w:i/>
                <w:iCs/>
              </w:rPr>
              <w:t xml:space="preserve"> but we fee</w:t>
            </w:r>
            <w:r w:rsidR="549587AD" w:rsidRPr="0E9A95FA">
              <w:rPr>
                <w:i/>
                <w:iCs/>
              </w:rPr>
              <w:t>l that with their skills they should have these opportunities to excel.</w:t>
            </w:r>
          </w:p>
          <w:p w14:paraId="2389B822" w14:textId="77777777" w:rsidR="00925C8B" w:rsidRDefault="00925C8B" w:rsidP="0071487A">
            <w:pPr>
              <w:shd w:val="clear" w:color="auto" w:fill="FFFFFF" w:themeFill="background1"/>
              <w:spacing w:after="0" w:line="240" w:lineRule="auto"/>
              <w:rPr>
                <w:i/>
                <w:iCs/>
              </w:rPr>
            </w:pPr>
          </w:p>
          <w:p w14:paraId="7162A650" w14:textId="276D51DB" w:rsidR="00925C8B" w:rsidRDefault="00925C8B" w:rsidP="0071487A">
            <w:pPr>
              <w:shd w:val="clear" w:color="auto" w:fill="FFFFFF" w:themeFill="background1"/>
              <w:spacing w:after="0" w:line="240" w:lineRule="auto"/>
              <w:rPr>
                <w:b/>
                <w:bCs/>
              </w:rPr>
            </w:pPr>
            <w:r w:rsidRPr="04F1BEEE">
              <w:rPr>
                <w:b/>
                <w:bCs/>
              </w:rPr>
              <w:t xml:space="preserve">How </w:t>
            </w:r>
            <w:r w:rsidR="1EB56D49" w:rsidRPr="04F1BEEE">
              <w:rPr>
                <w:b/>
                <w:bCs/>
              </w:rPr>
              <w:t xml:space="preserve">are SLT meeting this challenge as the school shrinks </w:t>
            </w:r>
            <w:r w:rsidR="002D048B">
              <w:rPr>
                <w:b/>
                <w:bCs/>
              </w:rPr>
              <w:t xml:space="preserve">if </w:t>
            </w:r>
            <w:r w:rsidR="1EB56D49" w:rsidRPr="04F1BEEE">
              <w:rPr>
                <w:b/>
                <w:bCs/>
              </w:rPr>
              <w:t xml:space="preserve">all staff roles are being addressed </w:t>
            </w:r>
            <w:r w:rsidR="002D048B">
              <w:rPr>
                <w:b/>
                <w:bCs/>
              </w:rPr>
              <w:t>what</w:t>
            </w:r>
            <w:r w:rsidR="1EB56D49" w:rsidRPr="04F1BEEE">
              <w:rPr>
                <w:b/>
                <w:bCs/>
              </w:rPr>
              <w:t xml:space="preserve"> is the impact for them?</w:t>
            </w:r>
          </w:p>
          <w:p w14:paraId="39414BB9" w14:textId="6AF9D84C" w:rsidR="00925C8B" w:rsidRPr="00925C8B" w:rsidRDefault="002D048B" w:rsidP="0E9A95FA">
            <w:pPr>
              <w:shd w:val="clear" w:color="auto" w:fill="FFFFFF" w:themeFill="background1"/>
              <w:spacing w:after="0" w:line="240" w:lineRule="auto"/>
              <w:rPr>
                <w:i/>
                <w:iCs/>
              </w:rPr>
            </w:pPr>
            <w:r>
              <w:rPr>
                <w:i/>
                <w:iCs/>
              </w:rPr>
              <w:t>Ultimately</w:t>
            </w:r>
            <w:r w:rsidR="46A9680E" w:rsidRPr="0E9A95FA">
              <w:rPr>
                <w:i/>
                <w:iCs/>
              </w:rPr>
              <w:t xml:space="preserve"> the structure is driven for the best educational outcomes for children and financial constraints</w:t>
            </w:r>
            <w:r w:rsidR="65512493" w:rsidRPr="0E9A95FA">
              <w:rPr>
                <w:i/>
                <w:iCs/>
              </w:rPr>
              <w:t xml:space="preserve">. </w:t>
            </w:r>
            <w:r w:rsidR="46A9680E" w:rsidRPr="0E9A95FA">
              <w:rPr>
                <w:i/>
                <w:iCs/>
              </w:rPr>
              <w:t>We have continued to evolve as a team, as Depu</w:t>
            </w:r>
            <w:r w:rsidR="50E79A23" w:rsidRPr="0E9A95FA">
              <w:rPr>
                <w:i/>
                <w:iCs/>
              </w:rPr>
              <w:t xml:space="preserve">ty head role has much changed with equivalent of 2 days a week teaching, SEND role and Deputy head covered realistically in a </w:t>
            </w:r>
            <w:r w:rsidR="323ACC75" w:rsidRPr="0E9A95FA">
              <w:rPr>
                <w:i/>
                <w:iCs/>
              </w:rPr>
              <w:t>3-day</w:t>
            </w:r>
            <w:r w:rsidR="50E79A23" w:rsidRPr="0E9A95FA">
              <w:rPr>
                <w:i/>
                <w:iCs/>
              </w:rPr>
              <w:t xml:space="preserve"> window of the working week.</w:t>
            </w:r>
            <w:r>
              <w:rPr>
                <w:i/>
                <w:iCs/>
              </w:rPr>
              <w:t xml:space="preserve"> Acknowledge that staff are aware of the potential challenges of reduction in numbers, and trying to take a pragmatic approach reflecting our current healthy balance, but looking ahead to potential deficits. </w:t>
            </w:r>
          </w:p>
          <w:p w14:paraId="22DB47ED" w14:textId="77777777" w:rsidR="0071487A" w:rsidRDefault="0071487A" w:rsidP="570E6C9A">
            <w:pPr>
              <w:shd w:val="clear" w:color="auto" w:fill="FFFFFF" w:themeFill="background1"/>
              <w:spacing w:after="0" w:line="240" w:lineRule="auto"/>
              <w:rPr>
                <w:i/>
                <w:iCs/>
              </w:rPr>
            </w:pPr>
          </w:p>
          <w:p w14:paraId="2D84A2D3" w14:textId="2B053ECD" w:rsidR="00ED213B" w:rsidRDefault="3430EA27" w:rsidP="0E9A95FA">
            <w:pPr>
              <w:shd w:val="clear" w:color="auto" w:fill="FFFFFF" w:themeFill="background1"/>
              <w:spacing w:after="0" w:line="240" w:lineRule="auto"/>
              <w:rPr>
                <w:b/>
                <w:bCs/>
              </w:rPr>
            </w:pPr>
            <w:r w:rsidRPr="0E9A95FA">
              <w:rPr>
                <w:b/>
                <w:bCs/>
              </w:rPr>
              <w:t xml:space="preserve">What numbers are you anticipating for September 2026 from the local </w:t>
            </w:r>
            <w:r w:rsidR="27428BC6" w:rsidRPr="0E9A95FA">
              <w:rPr>
                <w:b/>
                <w:bCs/>
              </w:rPr>
              <w:t>on-site</w:t>
            </w:r>
            <w:r w:rsidRPr="0E9A95FA">
              <w:rPr>
                <w:b/>
                <w:bCs/>
              </w:rPr>
              <w:t xml:space="preserve"> nursery?</w:t>
            </w:r>
          </w:p>
          <w:p w14:paraId="0EB2F306" w14:textId="67B59B8B" w:rsidR="3CE72824" w:rsidRDefault="3CE72824" w:rsidP="04F1BEEE">
            <w:pPr>
              <w:shd w:val="clear" w:color="auto" w:fill="FFFFFF" w:themeFill="background1"/>
              <w:spacing w:after="0" w:line="240" w:lineRule="auto"/>
              <w:rPr>
                <w:i/>
                <w:iCs/>
              </w:rPr>
            </w:pPr>
            <w:r w:rsidRPr="04F1BEEE">
              <w:rPr>
                <w:i/>
                <w:iCs/>
              </w:rPr>
              <w:lastRenderedPageBreak/>
              <w:t>We would now be looking at 20 but this as always is fluid.</w:t>
            </w:r>
          </w:p>
          <w:p w14:paraId="61816828" w14:textId="47306758" w:rsidR="04F1BEEE" w:rsidRDefault="04F1BEEE" w:rsidP="04F1BEEE">
            <w:pPr>
              <w:shd w:val="clear" w:color="auto" w:fill="FFFFFF" w:themeFill="background1"/>
              <w:spacing w:after="0" w:line="240" w:lineRule="auto"/>
            </w:pPr>
          </w:p>
          <w:p w14:paraId="0C0BAAFD" w14:textId="569E9DDA" w:rsidR="3CE72824" w:rsidRDefault="3CE72824" w:rsidP="04F1BEEE">
            <w:pPr>
              <w:shd w:val="clear" w:color="auto" w:fill="FFFFFF" w:themeFill="background1"/>
              <w:spacing w:after="0" w:line="240" w:lineRule="auto"/>
              <w:rPr>
                <w:b/>
                <w:bCs/>
              </w:rPr>
            </w:pPr>
            <w:r w:rsidRPr="04F1BEEE">
              <w:rPr>
                <w:b/>
                <w:bCs/>
              </w:rPr>
              <w:t>Is there a pressing need considering the revised budget to consider the structure now</w:t>
            </w:r>
            <w:r w:rsidR="7D33D743" w:rsidRPr="04F1BEEE">
              <w:rPr>
                <w:b/>
                <w:bCs/>
              </w:rPr>
              <w:t>, are you going to update staff and is there a specific area to look at</w:t>
            </w:r>
            <w:r w:rsidRPr="04F1BEEE">
              <w:rPr>
                <w:b/>
                <w:bCs/>
              </w:rPr>
              <w:t>?</w:t>
            </w:r>
          </w:p>
          <w:p w14:paraId="3D7274AF" w14:textId="0255DAC8" w:rsidR="3CE72824" w:rsidRDefault="3430EA27" w:rsidP="0E9A95FA">
            <w:pPr>
              <w:shd w:val="clear" w:color="auto" w:fill="FFFFFF" w:themeFill="background1"/>
              <w:spacing w:after="0" w:line="240" w:lineRule="auto"/>
              <w:rPr>
                <w:i/>
                <w:iCs/>
              </w:rPr>
            </w:pPr>
            <w:r w:rsidRPr="0E9A95FA">
              <w:rPr>
                <w:i/>
                <w:iCs/>
              </w:rPr>
              <w:t xml:space="preserve">No,  spring would be </w:t>
            </w:r>
            <w:r w:rsidR="002D048B">
              <w:rPr>
                <w:i/>
                <w:iCs/>
              </w:rPr>
              <w:t>earliest time to have these discussion</w:t>
            </w:r>
            <w:r w:rsidRPr="0E9A95FA">
              <w:rPr>
                <w:i/>
                <w:iCs/>
              </w:rPr>
              <w:t xml:space="preserve"> with the bursar, the head and the </w:t>
            </w:r>
            <w:proofErr w:type="spellStart"/>
            <w:r w:rsidRPr="0E9A95FA">
              <w:rPr>
                <w:i/>
                <w:iCs/>
              </w:rPr>
              <w:t>CofG</w:t>
            </w:r>
            <w:proofErr w:type="spellEnd"/>
            <w:r w:rsidR="014B5AC4" w:rsidRPr="0E9A95FA">
              <w:rPr>
                <w:i/>
                <w:iCs/>
              </w:rPr>
              <w:t xml:space="preserve">. </w:t>
            </w:r>
            <w:r w:rsidRPr="0E9A95FA">
              <w:rPr>
                <w:i/>
                <w:iCs/>
              </w:rPr>
              <w:t xml:space="preserve">As </w:t>
            </w:r>
            <w:r w:rsidR="35C713E2" w:rsidRPr="0E9A95FA">
              <w:rPr>
                <w:i/>
                <w:iCs/>
              </w:rPr>
              <w:t>always,</w:t>
            </w:r>
            <w:r w:rsidRPr="0E9A95FA">
              <w:rPr>
                <w:i/>
                <w:iCs/>
              </w:rPr>
              <w:t xml:space="preserve"> </w:t>
            </w:r>
            <w:r w:rsidR="4D353A3A" w:rsidRPr="0E9A95FA">
              <w:rPr>
                <w:i/>
                <w:iCs/>
              </w:rPr>
              <w:t xml:space="preserve">the headteacher and </w:t>
            </w:r>
            <w:r w:rsidR="002D048B">
              <w:rPr>
                <w:i/>
                <w:iCs/>
              </w:rPr>
              <w:t xml:space="preserve">bursar </w:t>
            </w:r>
            <w:r w:rsidRPr="0E9A95FA">
              <w:rPr>
                <w:i/>
                <w:iCs/>
              </w:rPr>
              <w:t>continually liaise with the budget and any changes that impact this that could bring it forward or delay it wil</w:t>
            </w:r>
            <w:r w:rsidR="539AD237" w:rsidRPr="0E9A95FA">
              <w:rPr>
                <w:i/>
                <w:iCs/>
              </w:rPr>
              <w:t xml:space="preserve">l be continually assessed. </w:t>
            </w:r>
            <w:r w:rsidR="4783EB71" w:rsidRPr="0E9A95FA">
              <w:rPr>
                <w:i/>
                <w:iCs/>
              </w:rPr>
              <w:t>This would also allow the school team to be informed of where we are currently in view of being open and frank regarding the possible change to structures.</w:t>
            </w:r>
            <w:r w:rsidR="539AD237" w:rsidRPr="0E9A95FA">
              <w:rPr>
                <w:i/>
                <w:iCs/>
              </w:rPr>
              <w:t xml:space="preserve"> </w:t>
            </w:r>
          </w:p>
          <w:p w14:paraId="278883EC" w14:textId="77777777" w:rsidR="002D048B" w:rsidRDefault="002D048B" w:rsidP="0E9A95FA">
            <w:pPr>
              <w:shd w:val="clear" w:color="auto" w:fill="FFFFFF" w:themeFill="background1"/>
              <w:spacing w:after="0" w:line="240" w:lineRule="auto"/>
              <w:rPr>
                <w:i/>
                <w:iCs/>
              </w:rPr>
            </w:pPr>
          </w:p>
          <w:p w14:paraId="6A122E04" w14:textId="2733C49B" w:rsidR="00CA24AF" w:rsidRPr="00CA24AF" w:rsidRDefault="3E268C6F" w:rsidP="1B29C9E0">
            <w:pPr>
              <w:shd w:val="clear" w:color="auto" w:fill="FFFFFF" w:themeFill="background1"/>
              <w:spacing w:after="0" w:line="240" w:lineRule="auto"/>
              <w:rPr>
                <w:i/>
                <w:iCs/>
              </w:rPr>
            </w:pPr>
            <w:r w:rsidRPr="04F1BEEE">
              <w:rPr>
                <w:i/>
                <w:iCs/>
              </w:rPr>
              <w:t>As previously discussed, we would address the structure of the whole school within a review alongside the financial 3-year plan.</w:t>
            </w:r>
            <w:r w:rsidR="002D048B">
              <w:rPr>
                <w:i/>
                <w:iCs/>
              </w:rPr>
              <w:t xml:space="preserve"> </w:t>
            </w:r>
            <w:r w:rsidR="0D018F83" w:rsidRPr="04F1BEEE">
              <w:rPr>
                <w:i/>
                <w:iCs/>
              </w:rPr>
              <w:t>This can also be completed with the financial working party alongside the SFVS</w:t>
            </w:r>
            <w:r w:rsidR="096DEDE3" w:rsidRPr="04F1BEEE">
              <w:rPr>
                <w:i/>
                <w:iCs/>
              </w:rPr>
              <w:t xml:space="preserve"> if required.</w:t>
            </w:r>
          </w:p>
          <w:p w14:paraId="7756D0BD" w14:textId="77777777" w:rsidR="00CA24AF" w:rsidRDefault="00CA24AF" w:rsidP="1B29C9E0">
            <w:pPr>
              <w:shd w:val="clear" w:color="auto" w:fill="FFFFFF" w:themeFill="background1"/>
              <w:spacing w:after="0" w:line="240" w:lineRule="auto"/>
              <w:rPr>
                <w:b/>
                <w:bCs/>
              </w:rPr>
            </w:pPr>
          </w:p>
          <w:p w14:paraId="1BF1FB99" w14:textId="330D3A16" w:rsidR="00ED213B" w:rsidRDefault="1A47836B" w:rsidP="00A6F80B">
            <w:pPr>
              <w:shd w:val="clear" w:color="auto" w:fill="FFFFFF" w:themeFill="background1"/>
              <w:spacing w:after="0" w:line="240" w:lineRule="auto"/>
              <w:rPr>
                <w:b/>
                <w:bCs/>
                <w:color w:val="FF0000"/>
              </w:rPr>
            </w:pPr>
            <w:r w:rsidRPr="00A6F80B">
              <w:rPr>
                <w:b/>
                <w:bCs/>
                <w:color w:val="FF0000"/>
              </w:rPr>
              <w:t>Further confidential questions asked and held within confidential file.</w:t>
            </w:r>
          </w:p>
          <w:p w14:paraId="6416F067" w14:textId="015617BD" w:rsidR="00A6F80B" w:rsidRDefault="00A6F80B" w:rsidP="00A6F80B">
            <w:pPr>
              <w:shd w:val="clear" w:color="auto" w:fill="FFFFFF" w:themeFill="background1"/>
              <w:spacing w:after="0" w:line="240" w:lineRule="auto"/>
              <w:rPr>
                <w:b/>
                <w:bCs/>
                <w:color w:val="FF0000"/>
              </w:rPr>
            </w:pPr>
          </w:p>
          <w:p w14:paraId="49907188" w14:textId="782CF604" w:rsidR="1D3B7D8F" w:rsidRDefault="1D3B7D8F" w:rsidP="00A6F80B">
            <w:pPr>
              <w:shd w:val="clear" w:color="auto" w:fill="FFFFFF" w:themeFill="background1"/>
              <w:spacing w:after="0" w:line="240" w:lineRule="auto"/>
              <w:rPr>
                <w:b/>
                <w:bCs/>
              </w:rPr>
            </w:pPr>
            <w:r w:rsidRPr="00A6F80B">
              <w:rPr>
                <w:b/>
                <w:bCs/>
              </w:rPr>
              <w:t>Have the traded service been reviewed and are the savings from the change of MIS or will this increase costs?</w:t>
            </w:r>
          </w:p>
          <w:p w14:paraId="358584E3" w14:textId="551C84EC" w:rsidR="1B29C9E0" w:rsidRDefault="18DA6A3C" w:rsidP="0E9A95FA">
            <w:pPr>
              <w:shd w:val="clear" w:color="auto" w:fill="FFFFFF" w:themeFill="background1"/>
              <w:spacing w:after="0" w:line="240" w:lineRule="auto"/>
              <w:rPr>
                <w:i/>
                <w:iCs/>
              </w:rPr>
            </w:pPr>
            <w:r w:rsidRPr="0E9A95FA">
              <w:rPr>
                <w:i/>
                <w:iCs/>
              </w:rPr>
              <w:t xml:space="preserve">Yes, the traded services are reviewed annually and have been reduced as far as they can with the highest costs from the caretaking and cleaning service and the Kitchen service, again the impacts in these areas are the increases to living wages and staff pay costs that </w:t>
            </w:r>
            <w:r w:rsidR="0FBAA9F3" w:rsidRPr="0E9A95FA">
              <w:rPr>
                <w:i/>
                <w:iCs/>
              </w:rPr>
              <w:t xml:space="preserve">are applied for all NYC employees and of course they have management costs within that as well.  </w:t>
            </w:r>
            <w:r w:rsidR="6B2C5917" w:rsidRPr="0E9A95FA">
              <w:rPr>
                <w:i/>
                <w:iCs/>
              </w:rPr>
              <w:t>Currently</w:t>
            </w:r>
            <w:r w:rsidR="0FBAA9F3" w:rsidRPr="0E9A95FA">
              <w:rPr>
                <w:i/>
                <w:iCs/>
              </w:rPr>
              <w:t xml:space="preserve"> there are no better cost alternatives providing the same service</w:t>
            </w:r>
            <w:r w:rsidR="4491E31C" w:rsidRPr="0E9A95FA">
              <w:rPr>
                <w:i/>
                <w:iCs/>
              </w:rPr>
              <w:t xml:space="preserve">. </w:t>
            </w:r>
          </w:p>
          <w:p w14:paraId="6D84AD14" w14:textId="08DBF6D1" w:rsidR="1DF9A612" w:rsidRDefault="0FBAA9F3" w:rsidP="0E9A95FA">
            <w:pPr>
              <w:shd w:val="clear" w:color="auto" w:fill="FFFFFF" w:themeFill="background1"/>
              <w:spacing w:after="0" w:line="240" w:lineRule="auto"/>
              <w:rPr>
                <w:i/>
                <w:iCs/>
              </w:rPr>
            </w:pPr>
            <w:bookmarkStart w:id="1" w:name="_Int_UsLbHuJM"/>
            <w:r w:rsidRPr="0E9A95FA">
              <w:rPr>
                <w:i/>
                <w:iCs/>
              </w:rPr>
              <w:t>Regarding</w:t>
            </w:r>
            <w:bookmarkEnd w:id="1"/>
            <w:r w:rsidRPr="0E9A95FA">
              <w:rPr>
                <w:i/>
                <w:iCs/>
              </w:rPr>
              <w:t xml:space="preserve"> the MIS as we can use this for finance and communication, we anticipate an annual £1500 saving if the platform runs as we hope it will.</w:t>
            </w:r>
          </w:p>
          <w:p w14:paraId="1FE8E875" w14:textId="4251F109" w:rsidR="00A6F80B" w:rsidRDefault="00A6F80B" w:rsidP="00A6F80B">
            <w:pPr>
              <w:shd w:val="clear" w:color="auto" w:fill="FFFFFF" w:themeFill="background1"/>
              <w:spacing w:after="0" w:line="240" w:lineRule="auto"/>
              <w:rPr>
                <w:i/>
                <w:iCs/>
              </w:rPr>
            </w:pPr>
          </w:p>
          <w:p w14:paraId="68432C18" w14:textId="59A04F86" w:rsidR="27F4B7AE" w:rsidRDefault="2BF9B07B" w:rsidP="0E9A95FA">
            <w:pPr>
              <w:shd w:val="clear" w:color="auto" w:fill="FFFFFF" w:themeFill="background1"/>
              <w:spacing w:after="0" w:line="240" w:lineRule="auto"/>
              <w:rPr>
                <w:b/>
                <w:bCs/>
              </w:rPr>
            </w:pPr>
            <w:r w:rsidRPr="0E9A95FA">
              <w:rPr>
                <w:b/>
                <w:bCs/>
              </w:rPr>
              <w:t xml:space="preserve">Has the change to the gardening and maintenance of grounds been </w:t>
            </w:r>
            <w:r w:rsidR="4D94023F" w:rsidRPr="0E9A95FA">
              <w:rPr>
                <w:b/>
                <w:bCs/>
              </w:rPr>
              <w:t>successful</w:t>
            </w:r>
            <w:r w:rsidRPr="0E9A95FA">
              <w:rPr>
                <w:b/>
                <w:bCs/>
              </w:rPr>
              <w:t>?</w:t>
            </w:r>
          </w:p>
          <w:p w14:paraId="2EBE1DA9" w14:textId="3D27C5CA" w:rsidR="27F4B7AE" w:rsidRDefault="27F4B7AE" w:rsidP="00A6F80B">
            <w:pPr>
              <w:shd w:val="clear" w:color="auto" w:fill="FFFFFF" w:themeFill="background1"/>
              <w:spacing w:after="0" w:line="240" w:lineRule="auto"/>
              <w:rPr>
                <w:i/>
                <w:iCs/>
              </w:rPr>
            </w:pPr>
            <w:r w:rsidRPr="00A6F80B">
              <w:rPr>
                <w:i/>
                <w:iCs/>
              </w:rPr>
              <w:t>Again yes, much better service very adaptable and savings from this were over £1000 per year against the NYC offer.</w:t>
            </w:r>
          </w:p>
          <w:p w14:paraId="0B273B68" w14:textId="1FC67066" w:rsidR="00A6F80B" w:rsidRDefault="00A6F80B" w:rsidP="00A6F80B">
            <w:pPr>
              <w:shd w:val="clear" w:color="auto" w:fill="FFFFFF" w:themeFill="background1"/>
              <w:spacing w:after="0" w:line="240" w:lineRule="auto"/>
              <w:rPr>
                <w:i/>
                <w:iCs/>
              </w:rPr>
            </w:pPr>
          </w:p>
          <w:p w14:paraId="3129E9B8" w14:textId="330D3A16" w:rsidR="4380CB1A" w:rsidRDefault="4380CB1A" w:rsidP="00A6F80B">
            <w:pPr>
              <w:shd w:val="clear" w:color="auto" w:fill="FFFFFF" w:themeFill="background1"/>
              <w:spacing w:after="0" w:line="240" w:lineRule="auto"/>
              <w:rPr>
                <w:b/>
                <w:bCs/>
                <w:color w:val="FF0000"/>
              </w:rPr>
            </w:pPr>
            <w:r w:rsidRPr="00A6F80B">
              <w:rPr>
                <w:b/>
                <w:bCs/>
                <w:color w:val="FF0000"/>
              </w:rPr>
              <w:t>Further confidential questions asked and held within confidential file.</w:t>
            </w:r>
          </w:p>
          <w:p w14:paraId="1B260DDE" w14:textId="1D3EFF19" w:rsidR="00A6F80B" w:rsidRDefault="00A6F80B" w:rsidP="00A6F80B">
            <w:pPr>
              <w:shd w:val="clear" w:color="auto" w:fill="FFFFFF" w:themeFill="background1"/>
              <w:spacing w:after="0" w:line="240" w:lineRule="auto"/>
              <w:rPr>
                <w:i/>
                <w:iCs/>
              </w:rPr>
            </w:pPr>
          </w:p>
          <w:p w14:paraId="1FDFC258" w14:textId="7866E4A0" w:rsidR="00ED213B" w:rsidRPr="00346347" w:rsidRDefault="003868A9" w:rsidP="570E6C9A">
            <w:pPr>
              <w:shd w:val="clear" w:color="auto" w:fill="FFFFFF" w:themeFill="background1"/>
              <w:spacing w:after="0" w:line="240" w:lineRule="auto"/>
            </w:pPr>
            <w:r w:rsidRPr="00346347">
              <w:t>Benchmarking</w:t>
            </w:r>
          </w:p>
          <w:p w14:paraId="77D979A2" w14:textId="3CC4614D" w:rsidR="00EF161D" w:rsidRDefault="775C31F1" w:rsidP="04F1BEEE">
            <w:pPr>
              <w:pStyle w:val="ListParagraph"/>
              <w:numPr>
                <w:ilvl w:val="0"/>
                <w:numId w:val="14"/>
              </w:numPr>
              <w:shd w:val="clear" w:color="auto" w:fill="FFFFFF" w:themeFill="background1"/>
              <w:spacing w:after="0" w:line="240" w:lineRule="auto"/>
            </w:pPr>
            <w:r>
              <w:t xml:space="preserve">This is a comparative set of data </w:t>
            </w:r>
            <w:r w:rsidR="22DF7624">
              <w:t xml:space="preserve">with other NYC schools, with comparative </w:t>
            </w:r>
            <w:r w:rsidR="680CAC21">
              <w:t>size</w:t>
            </w:r>
            <w:r w:rsidR="46DE7E5A">
              <w:t xml:space="preserve"> although as we always note comparative is a loose term</w:t>
            </w:r>
            <w:r w:rsidR="1BC9FC8D">
              <w:t xml:space="preserve">. </w:t>
            </w:r>
            <w:r w:rsidR="46DE7E5A">
              <w:t xml:space="preserve">We are only 1% out </w:t>
            </w:r>
            <w:r w:rsidR="77345F2E">
              <w:t>regarding</w:t>
            </w:r>
            <w:r w:rsidR="46DE7E5A">
              <w:t xml:space="preserve"> teaching staff levels and overall are content with the </w:t>
            </w:r>
            <w:r w:rsidR="6D32FE8C">
              <w:t>benchmarking.</w:t>
            </w:r>
          </w:p>
          <w:p w14:paraId="0068820E" w14:textId="0631B991" w:rsidR="004609E7" w:rsidRPr="00514CBB" w:rsidRDefault="004609E7" w:rsidP="04F1BEEE">
            <w:pPr>
              <w:pStyle w:val="ListParagraph"/>
              <w:numPr>
                <w:ilvl w:val="0"/>
                <w:numId w:val="14"/>
              </w:numPr>
              <w:shd w:val="clear" w:color="auto" w:fill="FFFFFF" w:themeFill="background1"/>
              <w:spacing w:after="0" w:line="240" w:lineRule="auto"/>
            </w:pPr>
            <w:r>
              <w:t>Benchmarking indicates a much closer congruence with comparator schools than in previous years in all indicators.</w:t>
            </w:r>
          </w:p>
          <w:p w14:paraId="69CD6FF1" w14:textId="77777777" w:rsidR="005D799B" w:rsidRDefault="005D799B" w:rsidP="00514CBB">
            <w:pPr>
              <w:shd w:val="clear" w:color="auto" w:fill="FFFFFF" w:themeFill="background1"/>
              <w:spacing w:after="0" w:line="240" w:lineRule="auto"/>
            </w:pPr>
          </w:p>
          <w:p w14:paraId="7BBC194E" w14:textId="2E43602D" w:rsidR="00514CBB" w:rsidRDefault="00514CBB" w:rsidP="00514CBB">
            <w:pPr>
              <w:shd w:val="clear" w:color="auto" w:fill="FFFFFF" w:themeFill="background1"/>
              <w:spacing w:after="0" w:line="240" w:lineRule="auto"/>
            </w:pPr>
            <w:r w:rsidRPr="00514CBB">
              <w:t>SFVS</w:t>
            </w:r>
          </w:p>
          <w:p w14:paraId="4BDC6E32" w14:textId="0558B3CF" w:rsidR="004B0BAF" w:rsidRDefault="132787EC" w:rsidP="04F1BEEE">
            <w:pPr>
              <w:pStyle w:val="ListParagraph"/>
              <w:numPr>
                <w:ilvl w:val="0"/>
                <w:numId w:val="14"/>
              </w:numPr>
              <w:shd w:val="clear" w:color="auto" w:fill="FFFFFF" w:themeFill="background1"/>
              <w:spacing w:after="0" w:line="240" w:lineRule="auto"/>
            </w:pPr>
            <w:r>
              <w:t>Update re information on SFVS</w:t>
            </w:r>
            <w:r w:rsidR="55FB6A86">
              <w:t xml:space="preserve"> </w:t>
            </w:r>
            <w:r w:rsidR="3D27D8E4">
              <w:t xml:space="preserve">the </w:t>
            </w:r>
            <w:r w:rsidR="71DA209F">
              <w:t>prepopulated</w:t>
            </w:r>
            <w:r w:rsidR="0622B74A">
              <w:t xml:space="preserve"> document </w:t>
            </w:r>
            <w:r w:rsidR="3412AB9E">
              <w:t xml:space="preserve">from </w:t>
            </w:r>
            <w:r w:rsidR="0622B74A">
              <w:t xml:space="preserve">last </w:t>
            </w:r>
            <w:r w:rsidR="00415781">
              <w:t>year’s</w:t>
            </w:r>
            <w:r w:rsidR="0622B74A">
              <w:t xml:space="preserve"> responses </w:t>
            </w:r>
            <w:r w:rsidR="43CED673">
              <w:t xml:space="preserve">will be available in the portal </w:t>
            </w:r>
            <w:r w:rsidR="0622B74A">
              <w:t>to enable cross checking and revisit where we are at</w:t>
            </w:r>
            <w:r w:rsidR="3BB76806">
              <w:t xml:space="preserve">. </w:t>
            </w:r>
            <w:r w:rsidR="1567D831">
              <w:t>We will confer in January meeting re who would be able to complete this ta</w:t>
            </w:r>
            <w:r w:rsidR="26BC427B">
              <w:t>s</w:t>
            </w:r>
            <w:r w:rsidR="1567D831">
              <w:t xml:space="preserve">k as a small group in advance of the </w:t>
            </w:r>
            <w:r w:rsidR="00CA24AF">
              <w:t>deadline</w:t>
            </w:r>
            <w:r w:rsidR="3A536FA6">
              <w:t xml:space="preserve">. </w:t>
            </w:r>
            <w:r w:rsidR="5566C143">
              <w:t xml:space="preserve">Noted that </w:t>
            </w:r>
            <w:proofErr w:type="spellStart"/>
            <w:r w:rsidR="234A968D">
              <w:t>CofG</w:t>
            </w:r>
            <w:proofErr w:type="spellEnd"/>
            <w:r w:rsidR="234A968D">
              <w:t xml:space="preserve">, will spearhead the financial working group for the SFVS with the bursar and headteacher included </w:t>
            </w:r>
            <w:r w:rsidR="698D8CBC">
              <w:t>regarding</w:t>
            </w:r>
            <w:r w:rsidR="234A968D">
              <w:t xml:space="preserve"> any </w:t>
            </w:r>
            <w:r w:rsidR="00CA24AF">
              <w:t>possible changes</w:t>
            </w:r>
            <w:r w:rsidR="0267B275">
              <w:t>.</w:t>
            </w:r>
          </w:p>
          <w:p w14:paraId="111815BE" w14:textId="77777777" w:rsidR="008D40B9" w:rsidRDefault="008D40B9" w:rsidP="00346347">
            <w:pPr>
              <w:shd w:val="clear" w:color="auto" w:fill="FFFFFF" w:themeFill="background1"/>
              <w:spacing w:after="0" w:line="240" w:lineRule="auto"/>
            </w:pPr>
          </w:p>
          <w:p w14:paraId="448D9427" w14:textId="58DA24DC" w:rsidR="00ED213B" w:rsidRPr="00ED213B" w:rsidRDefault="2C396A00" w:rsidP="4DA4DCBC">
            <w:pPr>
              <w:shd w:val="clear" w:color="auto" w:fill="FFFFFF" w:themeFill="background1"/>
              <w:spacing w:after="0" w:line="240" w:lineRule="auto"/>
              <w:rPr>
                <w:b/>
                <w:bCs/>
                <w:i/>
                <w:iCs/>
              </w:rPr>
            </w:pPr>
            <w:r w:rsidRPr="4DA4DCBC">
              <w:rPr>
                <w:b/>
                <w:bCs/>
                <w:i/>
                <w:iCs/>
              </w:rPr>
              <w:t>Revised Budget Agreed by all Governors</w:t>
            </w:r>
          </w:p>
          <w:p w14:paraId="42F9D0FE" w14:textId="31806B12" w:rsidR="2C396A00" w:rsidRDefault="2C396A00" w:rsidP="4DA4DCBC">
            <w:pPr>
              <w:shd w:val="clear" w:color="auto" w:fill="FFFFFF" w:themeFill="background1"/>
              <w:spacing w:after="0" w:line="240" w:lineRule="auto"/>
              <w:rPr>
                <w:b/>
                <w:bCs/>
                <w:i/>
                <w:iCs/>
              </w:rPr>
            </w:pPr>
            <w:r w:rsidRPr="4DA4DCBC">
              <w:rPr>
                <w:b/>
                <w:bCs/>
                <w:i/>
                <w:iCs/>
              </w:rPr>
              <w:t>AH left meeting at 1440</w:t>
            </w:r>
          </w:p>
          <w:p w14:paraId="6F769351" w14:textId="36F6C9A4" w:rsidR="7E9EF29C" w:rsidRDefault="2C396A00" w:rsidP="4DA4DCBC">
            <w:pPr>
              <w:shd w:val="clear" w:color="auto" w:fill="FFFFFF" w:themeFill="background1"/>
              <w:spacing w:after="0" w:line="240" w:lineRule="auto"/>
              <w:rPr>
                <w:rFonts w:eastAsia="Century Gothic" w:cs="Century Gothic"/>
                <w:b/>
                <w:bCs/>
                <w:i/>
                <w:iCs/>
                <w:sz w:val="20"/>
                <w:szCs w:val="20"/>
              </w:rPr>
            </w:pPr>
            <w:r w:rsidRPr="4DA4DCBC">
              <w:rPr>
                <w:rFonts w:eastAsia="Century Gothic" w:cs="Century Gothic"/>
                <w:b/>
                <w:bCs/>
                <w:i/>
                <w:iCs/>
                <w:sz w:val="20"/>
                <w:szCs w:val="20"/>
              </w:rPr>
              <w:t>Bursar left meeting at 1445</w:t>
            </w:r>
            <w:r w:rsidR="00CA24AF">
              <w:rPr>
                <w:rFonts w:eastAsia="Century Gothic" w:cs="Century Gothic"/>
                <w:b/>
                <w:bCs/>
                <w:i/>
                <w:iCs/>
                <w:sz w:val="20"/>
                <w:szCs w:val="20"/>
              </w:rPr>
              <w:br/>
            </w:r>
          </w:p>
        </w:tc>
      </w:tr>
      <w:tr w:rsidR="7E9EF29C" w14:paraId="7DC9D4EB" w14:textId="77777777" w:rsidTr="0E9A95FA">
        <w:tc>
          <w:tcPr>
            <w:tcW w:w="10456" w:type="dxa"/>
            <w:gridSpan w:val="3"/>
            <w:shd w:val="clear" w:color="auto" w:fill="EBE8EC"/>
          </w:tcPr>
          <w:p w14:paraId="0FF8923C" w14:textId="4A1C82A5" w:rsidR="7E9EF29C" w:rsidRDefault="34D58644" w:rsidP="00CA6EA1">
            <w:pPr>
              <w:keepNext/>
              <w:spacing w:after="0" w:line="240" w:lineRule="auto"/>
              <w:rPr>
                <w:b/>
                <w:bCs/>
              </w:rPr>
            </w:pPr>
            <w:r w:rsidRPr="093361FB">
              <w:rPr>
                <w:b/>
                <w:bCs/>
              </w:rPr>
              <w:lastRenderedPageBreak/>
              <w:t xml:space="preserve">Actions Arising / Resolutions </w:t>
            </w:r>
            <w:r w:rsidR="27E74F0E" w:rsidRPr="093361FB">
              <w:rPr>
                <w:b/>
                <w:bCs/>
              </w:rPr>
              <w:t>26</w:t>
            </w:r>
            <w:r w:rsidR="0C629313" w:rsidRPr="093361FB">
              <w:rPr>
                <w:b/>
                <w:bCs/>
              </w:rPr>
              <w:t>/26</w:t>
            </w:r>
          </w:p>
        </w:tc>
      </w:tr>
      <w:tr w:rsidR="7E9EF29C" w14:paraId="61C3DB0E" w14:textId="77777777" w:rsidTr="0E9A95FA">
        <w:trPr>
          <w:trHeight w:val="1750"/>
        </w:trPr>
        <w:tc>
          <w:tcPr>
            <w:tcW w:w="9351" w:type="dxa"/>
            <w:gridSpan w:val="2"/>
          </w:tcPr>
          <w:p w14:paraId="23F098EF" w14:textId="085E6C82" w:rsidR="7E9EF29C" w:rsidRDefault="7E9EF29C" w:rsidP="00CA6EA1">
            <w:pPr>
              <w:keepNext/>
              <w:spacing w:after="0" w:line="240" w:lineRule="auto"/>
            </w:pPr>
            <w:r>
              <w:lastRenderedPageBreak/>
              <w:t>Resolutions: All tabled documents carried</w:t>
            </w:r>
          </w:p>
          <w:p w14:paraId="7118DADC" w14:textId="11441C7C" w:rsidR="7E9EF29C" w:rsidRDefault="7E9EF29C" w:rsidP="00CA6EA1">
            <w:pPr>
              <w:keepNext/>
              <w:spacing w:after="0" w:line="240" w:lineRule="auto"/>
            </w:pPr>
            <w:r>
              <w:t>The above documents (</w:t>
            </w:r>
            <w:r w:rsidR="6BA78E81">
              <w:t>revised budget</w:t>
            </w:r>
            <w:r>
              <w:t xml:space="preserve">) tabled in advance of the meeting have been adopted unanimously. </w:t>
            </w:r>
          </w:p>
          <w:p w14:paraId="59D224DC" w14:textId="77777777" w:rsidR="7E9EF29C" w:rsidRDefault="7E9EF29C" w:rsidP="00CA6EA1">
            <w:pPr>
              <w:keepNext/>
              <w:spacing w:after="0" w:line="240" w:lineRule="auto"/>
            </w:pPr>
          </w:p>
          <w:p w14:paraId="014C9F3A" w14:textId="75A37920" w:rsidR="7E9EF29C" w:rsidRDefault="1BA6481C" w:rsidP="570E6C9A">
            <w:pPr>
              <w:keepNext/>
              <w:spacing w:after="0" w:line="240" w:lineRule="auto"/>
            </w:pPr>
            <w:r w:rsidRPr="570E6C9A">
              <w:rPr>
                <w:b/>
                <w:bCs/>
              </w:rPr>
              <w:t xml:space="preserve">Agreed </w:t>
            </w:r>
            <w:r>
              <w:t>(</w:t>
            </w:r>
            <w:r w:rsidR="6BBCC85F">
              <w:t>All) Abstain</w:t>
            </w:r>
            <w:r w:rsidRPr="570E6C9A">
              <w:rPr>
                <w:b/>
                <w:bCs/>
              </w:rPr>
              <w:t xml:space="preserve"> </w:t>
            </w:r>
            <w:r>
              <w:t>None</w:t>
            </w:r>
            <w:r w:rsidR="0071487A">
              <w:br/>
            </w:r>
          </w:p>
        </w:tc>
        <w:tc>
          <w:tcPr>
            <w:tcW w:w="1105" w:type="dxa"/>
          </w:tcPr>
          <w:p w14:paraId="67ED575F" w14:textId="77777777" w:rsidR="7E9EF29C" w:rsidRDefault="1BA6481C" w:rsidP="00CA6EA1">
            <w:pPr>
              <w:keepNext/>
              <w:spacing w:after="0" w:line="240" w:lineRule="auto"/>
              <w:rPr>
                <w:b/>
                <w:bCs/>
              </w:rPr>
            </w:pPr>
            <w:r w:rsidRPr="570E6C9A">
              <w:rPr>
                <w:b/>
                <w:bCs/>
              </w:rPr>
              <w:t>NA</w:t>
            </w:r>
          </w:p>
          <w:p w14:paraId="7E998707" w14:textId="01AD0513" w:rsidR="570E6C9A" w:rsidRDefault="570E6C9A" w:rsidP="570E6C9A">
            <w:pPr>
              <w:keepNext/>
              <w:spacing w:after="0" w:line="240" w:lineRule="auto"/>
              <w:rPr>
                <w:b/>
                <w:bCs/>
              </w:rPr>
            </w:pPr>
          </w:p>
          <w:p w14:paraId="0598B0C7" w14:textId="264FCAD9" w:rsidR="570E6C9A" w:rsidRDefault="570E6C9A" w:rsidP="570E6C9A">
            <w:pPr>
              <w:keepNext/>
              <w:spacing w:after="0" w:line="240" w:lineRule="auto"/>
              <w:rPr>
                <w:b/>
                <w:bCs/>
              </w:rPr>
            </w:pPr>
          </w:p>
          <w:p w14:paraId="182AFC79" w14:textId="77134F7D" w:rsidR="570E6C9A" w:rsidRDefault="570E6C9A" w:rsidP="570E6C9A">
            <w:pPr>
              <w:keepNext/>
              <w:spacing w:after="0" w:line="240" w:lineRule="auto"/>
              <w:rPr>
                <w:b/>
                <w:bCs/>
              </w:rPr>
            </w:pPr>
          </w:p>
          <w:p w14:paraId="777B3FD9" w14:textId="6488C6AF" w:rsidR="37ECFD30" w:rsidRDefault="37ECFD30" w:rsidP="570E6C9A">
            <w:pPr>
              <w:keepNext/>
              <w:spacing w:after="0" w:line="240" w:lineRule="auto"/>
              <w:rPr>
                <w:b/>
                <w:bCs/>
              </w:rPr>
            </w:pPr>
          </w:p>
          <w:p w14:paraId="59295DD0" w14:textId="4FA50B65" w:rsidR="7E9EF29C" w:rsidRDefault="7E9EF29C" w:rsidP="570E6C9A">
            <w:pPr>
              <w:keepNext/>
              <w:spacing w:after="0" w:line="240" w:lineRule="auto"/>
              <w:rPr>
                <w:b/>
                <w:bCs/>
              </w:rPr>
            </w:pPr>
          </w:p>
        </w:tc>
      </w:tr>
    </w:tbl>
    <w:p w14:paraId="13DE23E7" w14:textId="77777777" w:rsidR="0071487A" w:rsidRDefault="0071487A" w:rsidP="7E9EF29C"/>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6"/>
        <w:gridCol w:w="1105"/>
      </w:tblGrid>
      <w:tr w:rsidR="7E9EF29C" w14:paraId="28F44A2B" w14:textId="77777777" w:rsidTr="0E9A95FA">
        <w:tc>
          <w:tcPr>
            <w:tcW w:w="1555" w:type="dxa"/>
            <w:shd w:val="clear" w:color="auto" w:fill="EBE8EC"/>
          </w:tcPr>
          <w:p w14:paraId="259345BC" w14:textId="29A0D54E" w:rsidR="7E9EF29C" w:rsidRDefault="27E74F0E" w:rsidP="2676313B">
            <w:pPr>
              <w:keepNext/>
              <w:spacing w:after="0" w:line="240" w:lineRule="auto"/>
            </w:pPr>
            <w:r w:rsidRPr="093361FB">
              <w:rPr>
                <w:b/>
                <w:bCs/>
              </w:rPr>
              <w:t>26</w:t>
            </w:r>
            <w:r w:rsidR="6FE75621" w:rsidRPr="093361FB">
              <w:rPr>
                <w:b/>
                <w:bCs/>
              </w:rPr>
              <w:t>/27</w:t>
            </w:r>
          </w:p>
        </w:tc>
        <w:tc>
          <w:tcPr>
            <w:tcW w:w="8901" w:type="dxa"/>
            <w:gridSpan w:val="2"/>
            <w:shd w:val="clear" w:color="auto" w:fill="EBE8EC"/>
          </w:tcPr>
          <w:p w14:paraId="297765A4" w14:textId="217B9B02" w:rsidR="7E9EF29C" w:rsidRDefault="1BA6481C" w:rsidP="00851C1B">
            <w:pPr>
              <w:rPr>
                <w:b/>
                <w:bCs/>
              </w:rPr>
            </w:pPr>
            <w:r w:rsidRPr="570E6C9A">
              <w:rPr>
                <w:b/>
                <w:bCs/>
              </w:rPr>
              <w:t xml:space="preserve">Consider Meeting Focus </w:t>
            </w:r>
            <w:r w:rsidR="3774EC21" w:rsidRPr="570E6C9A">
              <w:rPr>
                <w:b/>
                <w:bCs/>
              </w:rPr>
              <w:t>– Resources</w:t>
            </w:r>
            <w:r w:rsidR="7938487C" w:rsidRPr="570E6C9A">
              <w:rPr>
                <w:b/>
                <w:bCs/>
              </w:rPr>
              <w:t xml:space="preserve"> and School </w:t>
            </w:r>
            <w:r w:rsidR="200FAFF7" w:rsidRPr="570E6C9A">
              <w:rPr>
                <w:b/>
                <w:bCs/>
              </w:rPr>
              <w:t>Performance</w:t>
            </w:r>
          </w:p>
        </w:tc>
      </w:tr>
      <w:tr w:rsidR="7E9EF29C" w14:paraId="7E45FCD3" w14:textId="77777777" w:rsidTr="0E9A95FA">
        <w:tc>
          <w:tcPr>
            <w:tcW w:w="1555" w:type="dxa"/>
            <w:shd w:val="clear" w:color="auto" w:fill="EBE8EC"/>
          </w:tcPr>
          <w:p w14:paraId="2118331B" w14:textId="6271FAF5" w:rsidR="7E9EF29C" w:rsidRDefault="7E9EF29C" w:rsidP="2676313B">
            <w:pPr>
              <w:keepNext/>
              <w:spacing w:after="0" w:line="240" w:lineRule="auto"/>
              <w:rPr>
                <w:sz w:val="18"/>
                <w:szCs w:val="18"/>
              </w:rPr>
            </w:pPr>
          </w:p>
        </w:tc>
        <w:tc>
          <w:tcPr>
            <w:tcW w:w="8901" w:type="dxa"/>
            <w:gridSpan w:val="2"/>
          </w:tcPr>
          <w:p w14:paraId="484F3B96" w14:textId="7D045A29" w:rsidR="7E9EF29C" w:rsidRDefault="7E9EF29C" w:rsidP="00851C1B">
            <w:pPr>
              <w:shd w:val="clear" w:color="auto" w:fill="FFFFFF" w:themeFill="background1"/>
              <w:spacing w:after="0" w:line="240" w:lineRule="auto"/>
              <w:rPr>
                <w:i/>
                <w:iCs/>
              </w:rPr>
            </w:pPr>
            <w:r w:rsidRPr="7E9EF29C">
              <w:rPr>
                <w:i/>
                <w:iCs/>
              </w:rPr>
              <w:t>Lead – CoG - Headteacher</w:t>
            </w:r>
          </w:p>
          <w:p w14:paraId="2E140FC7" w14:textId="67F08573" w:rsidR="7E9EF29C" w:rsidRDefault="7E9EF29C" w:rsidP="00851C1B">
            <w:pPr>
              <w:shd w:val="clear" w:color="auto" w:fill="FFFFFF" w:themeFill="background1"/>
              <w:spacing w:after="0" w:line="240" w:lineRule="auto"/>
              <w:rPr>
                <w:i/>
                <w:iCs/>
              </w:rPr>
            </w:pPr>
            <w:r w:rsidRPr="7E9EF29C">
              <w:rPr>
                <w:i/>
                <w:iCs/>
              </w:rPr>
              <w:t>Purpose – Information</w:t>
            </w:r>
          </w:p>
          <w:p w14:paraId="76C08F8B" w14:textId="70F6A38F" w:rsidR="03FE7E4A" w:rsidRDefault="0071487A" w:rsidP="570E6C9A">
            <w:pPr>
              <w:shd w:val="clear" w:color="auto" w:fill="FFFFFF" w:themeFill="background1"/>
              <w:spacing w:after="0" w:line="240" w:lineRule="auto"/>
            </w:pPr>
            <w:r>
              <w:t>Do</w:t>
            </w:r>
            <w:r w:rsidR="1BA6481C">
              <w:t>cuments tabled in advance to all Governors via portal.</w:t>
            </w:r>
          </w:p>
          <w:p w14:paraId="2D353B9F" w14:textId="7E804D3B" w:rsidR="0071487A" w:rsidRDefault="0071487A" w:rsidP="0071487A">
            <w:pPr>
              <w:pStyle w:val="ListParagraph"/>
              <w:spacing w:after="0" w:line="240" w:lineRule="auto"/>
              <w:ind w:left="0"/>
            </w:pPr>
            <w:r>
              <w:t>School Performance</w:t>
            </w:r>
          </w:p>
          <w:p w14:paraId="52FB418C" w14:textId="0EF66F8C" w:rsidR="10E031CB" w:rsidRDefault="10E031CB" w:rsidP="093361FB">
            <w:pPr>
              <w:spacing w:after="0" w:line="240" w:lineRule="auto"/>
            </w:pPr>
          </w:p>
          <w:p w14:paraId="568305F7" w14:textId="208DB094" w:rsidR="00BD2242" w:rsidRDefault="00BD2242" w:rsidP="570E6C9A">
            <w:pPr>
              <w:pStyle w:val="ListParagraph"/>
              <w:numPr>
                <w:ilvl w:val="0"/>
                <w:numId w:val="5"/>
              </w:numPr>
              <w:spacing w:after="0" w:line="240" w:lineRule="auto"/>
            </w:pPr>
            <w:r>
              <w:t>Plans for Capital projects</w:t>
            </w:r>
          </w:p>
          <w:p w14:paraId="72F3EA02" w14:textId="6BA49A1A" w:rsidR="003A6EF0" w:rsidRPr="0071487A" w:rsidRDefault="003A6EF0" w:rsidP="570E6C9A">
            <w:pPr>
              <w:pStyle w:val="ListParagraph"/>
              <w:numPr>
                <w:ilvl w:val="0"/>
                <w:numId w:val="5"/>
              </w:numPr>
              <w:spacing w:after="0" w:line="240" w:lineRule="auto"/>
            </w:pPr>
            <w:r>
              <w:t xml:space="preserve">Review LA </w:t>
            </w:r>
            <w:r w:rsidR="00404C25">
              <w:t xml:space="preserve">H&amp;S audit outcomes – see H&amp;S </w:t>
            </w:r>
            <w:r w:rsidR="00415781">
              <w:t>policy.</w:t>
            </w:r>
          </w:p>
          <w:p w14:paraId="3014FDA2" w14:textId="77777777" w:rsidR="0071487A" w:rsidRDefault="0071487A" w:rsidP="570E6C9A">
            <w:pPr>
              <w:spacing w:after="0" w:line="240" w:lineRule="auto"/>
            </w:pPr>
          </w:p>
          <w:p w14:paraId="32183390" w14:textId="77777777" w:rsidR="00822C53" w:rsidRDefault="00822C53" w:rsidP="00822C53">
            <w:pPr>
              <w:shd w:val="clear" w:color="auto" w:fill="FFFFFF" w:themeFill="background1"/>
              <w:spacing w:after="0" w:line="240" w:lineRule="auto"/>
            </w:pPr>
            <w:r>
              <w:t>Staff Performance Management</w:t>
            </w:r>
          </w:p>
          <w:p w14:paraId="657EF2AD" w14:textId="723D4D92" w:rsidR="00822C53" w:rsidRDefault="0E5973D5" w:rsidP="00822C53">
            <w:pPr>
              <w:pStyle w:val="ListParagraph"/>
              <w:numPr>
                <w:ilvl w:val="0"/>
                <w:numId w:val="14"/>
              </w:numPr>
              <w:shd w:val="clear" w:color="auto" w:fill="FFFFFF" w:themeFill="background1"/>
              <w:spacing w:after="0" w:line="240" w:lineRule="auto"/>
            </w:pPr>
            <w:r>
              <w:t>Teachers have been anonymised providing an oversi</w:t>
            </w:r>
            <w:r w:rsidR="00CA24AF">
              <w:t xml:space="preserve">ght </w:t>
            </w:r>
            <w:r>
              <w:t xml:space="preserve">of the processes used within performance management that are robust, </w:t>
            </w:r>
            <w:r w:rsidR="00564A22">
              <w:t>fair,</w:t>
            </w:r>
            <w:r>
              <w:t xml:space="preserve"> and reflective of practice.</w:t>
            </w:r>
            <w:r w:rsidR="2EDE3707">
              <w:t xml:space="preserve"> Report has been returned to the LA for any teaching staff pay point movement which will be backdated to September 2025 for payment.</w:t>
            </w:r>
          </w:p>
          <w:p w14:paraId="083F8F96" w14:textId="77777777" w:rsidR="00CA24AF" w:rsidRDefault="00CA24AF" w:rsidP="00851C1B">
            <w:pPr>
              <w:shd w:val="clear" w:color="auto" w:fill="FFFFFF" w:themeFill="background1"/>
              <w:spacing w:after="0" w:line="240" w:lineRule="auto"/>
            </w:pPr>
          </w:p>
          <w:p w14:paraId="737D3585" w14:textId="34D5C6FC" w:rsidR="00CA4A12" w:rsidRDefault="0037543F" w:rsidP="00851C1B">
            <w:pPr>
              <w:shd w:val="clear" w:color="auto" w:fill="FFFFFF" w:themeFill="background1"/>
              <w:spacing w:after="0" w:line="240" w:lineRule="auto"/>
            </w:pPr>
            <w:r w:rsidRPr="0037543F">
              <w:t>Capital Projects</w:t>
            </w:r>
          </w:p>
          <w:p w14:paraId="571DA0FC" w14:textId="3A17FD86" w:rsidR="0037543F" w:rsidRDefault="0037543F" w:rsidP="0037543F">
            <w:pPr>
              <w:pStyle w:val="ListParagraph"/>
              <w:numPr>
                <w:ilvl w:val="0"/>
                <w:numId w:val="14"/>
              </w:numPr>
              <w:shd w:val="clear" w:color="auto" w:fill="FFFFFF" w:themeFill="background1"/>
              <w:spacing w:after="0" w:line="240" w:lineRule="auto"/>
            </w:pPr>
            <w:r>
              <w:t xml:space="preserve">Bank of </w:t>
            </w:r>
            <w:r w:rsidR="11798EF9">
              <w:t>4</w:t>
            </w:r>
            <w:r>
              <w:t xml:space="preserve"> roof windows </w:t>
            </w:r>
            <w:r w:rsidR="2C475CC5">
              <w:t xml:space="preserve">scheduled for replacement in reception area where leaking continues to damage all surrounding area, as much as we hope for this year and keep </w:t>
            </w:r>
            <w:r w:rsidR="51069311">
              <w:t>pushing,</w:t>
            </w:r>
            <w:r w:rsidR="2C475CC5">
              <w:t xml:space="preserve"> we believe LA will push this into next </w:t>
            </w:r>
            <w:r w:rsidR="562FD715">
              <w:t>fiscal year</w:t>
            </w:r>
            <w:r w:rsidR="37ACB469">
              <w:t>.</w:t>
            </w:r>
          </w:p>
          <w:p w14:paraId="1BD4237D" w14:textId="59CCE8E9" w:rsidR="00A729CE" w:rsidRDefault="5C1FD310" w:rsidP="0037543F">
            <w:pPr>
              <w:pStyle w:val="ListParagraph"/>
              <w:numPr>
                <w:ilvl w:val="0"/>
                <w:numId w:val="14"/>
              </w:numPr>
              <w:shd w:val="clear" w:color="auto" w:fill="FFFFFF" w:themeFill="background1"/>
              <w:spacing w:after="0" w:line="240" w:lineRule="auto"/>
            </w:pPr>
            <w:r>
              <w:t xml:space="preserve">Boiler </w:t>
            </w:r>
            <w:r w:rsidR="4BA36D1F">
              <w:t xml:space="preserve">is complete however control panel issues are still being addressed with the staffroom and back corridor of school remaining with no heat, and the digital online </w:t>
            </w:r>
            <w:r w:rsidR="259220D4">
              <w:t xml:space="preserve">platform is more of a challenge than we expected it is not a simple </w:t>
            </w:r>
            <w:r w:rsidR="2DEFBC88">
              <w:t>system</w:t>
            </w:r>
            <w:bookmarkStart w:id="2" w:name="_Int_6y62YLfZ"/>
            <w:r w:rsidR="259220D4">
              <w:t xml:space="preserve">.  </w:t>
            </w:r>
            <w:bookmarkEnd w:id="2"/>
            <w:r w:rsidR="259220D4">
              <w:t>That said the school does heat up quicker with the new boilers and we should see savings due to the efficiency of the new boilers.</w:t>
            </w:r>
          </w:p>
          <w:p w14:paraId="0817C193" w14:textId="05E18C24" w:rsidR="00BE1E24" w:rsidRPr="0037543F" w:rsidRDefault="00BE1E24" w:rsidP="0E9A95FA">
            <w:pPr>
              <w:shd w:val="clear" w:color="auto" w:fill="FFFFFF" w:themeFill="background1"/>
              <w:spacing w:after="0" w:line="240" w:lineRule="auto"/>
            </w:pPr>
          </w:p>
          <w:p w14:paraId="7D8824ED" w14:textId="77777777" w:rsidR="00CA4A12" w:rsidRDefault="00CA4A12" w:rsidP="00851C1B">
            <w:pPr>
              <w:shd w:val="clear" w:color="auto" w:fill="FFFFFF" w:themeFill="background1"/>
              <w:spacing w:after="0" w:line="240" w:lineRule="auto"/>
              <w:rPr>
                <w:b/>
                <w:bCs/>
              </w:rPr>
            </w:pPr>
          </w:p>
          <w:p w14:paraId="626A0581" w14:textId="257B12AC" w:rsidR="7E9EF29C" w:rsidRDefault="04D765FF" w:rsidP="00851C1B">
            <w:pPr>
              <w:shd w:val="clear" w:color="auto" w:fill="FFFFFF" w:themeFill="background1"/>
              <w:spacing w:after="0" w:line="240" w:lineRule="auto"/>
            </w:pPr>
            <w:r w:rsidRPr="570E6C9A">
              <w:rPr>
                <w:b/>
                <w:bCs/>
              </w:rPr>
              <w:t>Questions</w:t>
            </w:r>
          </w:p>
          <w:p w14:paraId="6BDB776D" w14:textId="51BF4BB1" w:rsidR="00DA1E5F" w:rsidRDefault="00DA1E5F" w:rsidP="570E6C9A">
            <w:pPr>
              <w:shd w:val="clear" w:color="auto" w:fill="FFFFFF" w:themeFill="background1"/>
              <w:spacing w:after="0" w:line="240" w:lineRule="auto"/>
              <w:rPr>
                <w:b/>
                <w:bCs/>
              </w:rPr>
            </w:pPr>
          </w:p>
          <w:p w14:paraId="054E9A06" w14:textId="71B30B38" w:rsidR="00822C53" w:rsidRDefault="0E8D7506" w:rsidP="00822C53">
            <w:pPr>
              <w:shd w:val="clear" w:color="auto" w:fill="FFFFFF" w:themeFill="background1"/>
              <w:spacing w:after="0" w:line="240" w:lineRule="auto"/>
              <w:rPr>
                <w:b/>
                <w:bCs/>
              </w:rPr>
            </w:pPr>
            <w:r w:rsidRPr="0E9A95FA">
              <w:rPr>
                <w:b/>
                <w:bCs/>
              </w:rPr>
              <w:t xml:space="preserve">Do we </w:t>
            </w:r>
            <w:r w:rsidR="48D34B2F" w:rsidRPr="0E9A95FA">
              <w:rPr>
                <w:b/>
                <w:bCs/>
              </w:rPr>
              <w:t xml:space="preserve">have automatic movement on the </w:t>
            </w:r>
            <w:r w:rsidR="7B76CD3E" w:rsidRPr="0E9A95FA">
              <w:rPr>
                <w:b/>
                <w:bCs/>
              </w:rPr>
              <w:t>MPS?</w:t>
            </w:r>
          </w:p>
          <w:p w14:paraId="33778BA8" w14:textId="72FD80C0" w:rsidR="00822C53" w:rsidRDefault="2D423703" w:rsidP="0E9A95FA">
            <w:pPr>
              <w:shd w:val="clear" w:color="auto" w:fill="FFFFFF" w:themeFill="background1"/>
              <w:spacing w:after="0" w:line="240" w:lineRule="auto"/>
              <w:rPr>
                <w:i/>
                <w:iCs/>
              </w:rPr>
            </w:pPr>
            <w:r w:rsidRPr="0E9A95FA">
              <w:rPr>
                <w:i/>
                <w:iCs/>
              </w:rPr>
              <w:t xml:space="preserve">Yes, automatic movement is required by unions within the MPS scale. All staff do have targets within their assessment period, which used to be how movement on the pay scale was managed it </w:t>
            </w:r>
            <w:r w:rsidR="2A4AAEDC" w:rsidRPr="0E9A95FA">
              <w:rPr>
                <w:i/>
                <w:iCs/>
              </w:rPr>
              <w:t>if</w:t>
            </w:r>
            <w:r w:rsidRPr="0E9A95FA">
              <w:rPr>
                <w:i/>
                <w:iCs/>
              </w:rPr>
              <w:t xml:space="preserve"> </w:t>
            </w:r>
            <w:r w:rsidR="5799DB9D" w:rsidRPr="0E9A95FA">
              <w:rPr>
                <w:i/>
                <w:iCs/>
              </w:rPr>
              <w:t>you</w:t>
            </w:r>
            <w:r w:rsidRPr="0E9A95FA">
              <w:rPr>
                <w:i/>
                <w:iCs/>
              </w:rPr>
              <w:t xml:space="preserve"> had not met targets you would remain on the same scale</w:t>
            </w:r>
            <w:r w:rsidR="5A3A6AC2" w:rsidRPr="0E9A95FA">
              <w:rPr>
                <w:i/>
                <w:iCs/>
              </w:rPr>
              <w:t xml:space="preserve"> (excluding time out for maternity which allows </w:t>
            </w:r>
            <w:r w:rsidR="4D14F02C" w:rsidRPr="0E9A95FA">
              <w:rPr>
                <w:i/>
                <w:iCs/>
              </w:rPr>
              <w:t>an</w:t>
            </w:r>
            <w:r w:rsidR="5A3A6AC2" w:rsidRPr="0E9A95FA">
              <w:rPr>
                <w:i/>
                <w:iCs/>
              </w:rPr>
              <w:t xml:space="preserve"> uplift automatically)</w:t>
            </w:r>
            <w:r w:rsidR="3E8F0FB4" w:rsidRPr="0E9A95FA">
              <w:rPr>
                <w:i/>
                <w:iCs/>
              </w:rPr>
              <w:t xml:space="preserve">. Targets were always created with the staff member. </w:t>
            </w:r>
            <w:r w:rsidR="00CA24AF">
              <w:rPr>
                <w:i/>
                <w:iCs/>
              </w:rPr>
              <w:t xml:space="preserve">With the Union’s push for removal of PRP, </w:t>
            </w:r>
            <w:r w:rsidR="39714C17" w:rsidRPr="0E9A95FA">
              <w:rPr>
                <w:i/>
                <w:iCs/>
              </w:rPr>
              <w:t xml:space="preserve">staff would </w:t>
            </w:r>
            <w:r w:rsidR="00CA24AF">
              <w:rPr>
                <w:i/>
                <w:iCs/>
              </w:rPr>
              <w:t xml:space="preserve">now </w:t>
            </w:r>
            <w:r w:rsidR="39714C17" w:rsidRPr="0E9A95FA">
              <w:rPr>
                <w:i/>
                <w:iCs/>
              </w:rPr>
              <w:t xml:space="preserve">need to be put </w:t>
            </w:r>
            <w:r w:rsidR="072F1666" w:rsidRPr="0E9A95FA">
              <w:rPr>
                <w:i/>
                <w:iCs/>
              </w:rPr>
              <w:t xml:space="preserve">on </w:t>
            </w:r>
            <w:r w:rsidR="505D0B1E" w:rsidRPr="0E9A95FA">
              <w:rPr>
                <w:i/>
                <w:iCs/>
              </w:rPr>
              <w:t>capability measures with procedures to follow, this also remains on their teacher record</w:t>
            </w:r>
            <w:r w:rsidR="00CA24AF">
              <w:rPr>
                <w:i/>
                <w:iCs/>
              </w:rPr>
              <w:t xml:space="preserve"> to prevent movement through MPS</w:t>
            </w:r>
            <w:r w:rsidR="39714C17" w:rsidRPr="0E9A95FA">
              <w:rPr>
                <w:i/>
                <w:iCs/>
              </w:rPr>
              <w:t xml:space="preserve">.  Movement from MPS to UPS is different as this </w:t>
            </w:r>
            <w:r w:rsidR="4EB6AAA3" w:rsidRPr="0E9A95FA">
              <w:rPr>
                <w:i/>
                <w:iCs/>
              </w:rPr>
              <w:t>must</w:t>
            </w:r>
            <w:r w:rsidR="39714C17" w:rsidRPr="0E9A95FA">
              <w:rPr>
                <w:i/>
                <w:iCs/>
              </w:rPr>
              <w:t xml:space="preserve"> be applied for </w:t>
            </w:r>
            <w:r w:rsidR="540B17B9" w:rsidRPr="0E9A95FA">
              <w:rPr>
                <w:i/>
                <w:iCs/>
              </w:rPr>
              <w:t>by the individual with evidence in how they are performing at an UPS level.</w:t>
            </w:r>
          </w:p>
          <w:p w14:paraId="6B11A98A" w14:textId="689EA3EA" w:rsidR="0E9A95FA" w:rsidRDefault="0E9A95FA" w:rsidP="0E9A95FA">
            <w:pPr>
              <w:shd w:val="clear" w:color="auto" w:fill="FFFFFF" w:themeFill="background1"/>
              <w:spacing w:after="0" w:line="240" w:lineRule="auto"/>
              <w:rPr>
                <w:i/>
                <w:iCs/>
              </w:rPr>
            </w:pPr>
          </w:p>
          <w:p w14:paraId="7643F87E" w14:textId="18AD269E" w:rsidR="06BCB48D" w:rsidRDefault="06BCB48D" w:rsidP="0E9A95FA">
            <w:pPr>
              <w:shd w:val="clear" w:color="auto" w:fill="FFFFFF" w:themeFill="background1"/>
              <w:spacing w:after="0" w:line="240" w:lineRule="auto"/>
              <w:rPr>
                <w:b/>
                <w:bCs/>
              </w:rPr>
            </w:pPr>
            <w:r w:rsidRPr="0E9A95FA">
              <w:rPr>
                <w:b/>
                <w:bCs/>
              </w:rPr>
              <w:t>H Halliwell left meeting at 1455.</w:t>
            </w:r>
          </w:p>
          <w:p w14:paraId="1FBD2E5A" w14:textId="24D8A4EF" w:rsidR="7E9EF29C" w:rsidRDefault="7E9EF29C" w:rsidP="0E9A95FA">
            <w:pPr>
              <w:shd w:val="clear" w:color="auto" w:fill="FFFFFF" w:themeFill="background1"/>
              <w:spacing w:after="0" w:line="240" w:lineRule="auto"/>
              <w:rPr>
                <w:i/>
                <w:iCs/>
              </w:rPr>
            </w:pPr>
          </w:p>
        </w:tc>
      </w:tr>
      <w:tr w:rsidR="7E9EF29C" w14:paraId="07491C7B" w14:textId="77777777" w:rsidTr="0E9A95FA">
        <w:tc>
          <w:tcPr>
            <w:tcW w:w="10456" w:type="dxa"/>
            <w:gridSpan w:val="3"/>
            <w:shd w:val="clear" w:color="auto" w:fill="EBE8EC"/>
          </w:tcPr>
          <w:p w14:paraId="61666FDB" w14:textId="592A879E" w:rsidR="7E9EF29C" w:rsidRDefault="7E9EF29C" w:rsidP="00851C1B">
            <w:pPr>
              <w:keepNext/>
              <w:spacing w:after="0" w:line="240" w:lineRule="auto"/>
              <w:rPr>
                <w:b/>
                <w:bCs/>
              </w:rPr>
            </w:pPr>
          </w:p>
        </w:tc>
      </w:tr>
      <w:tr w:rsidR="7E9EF29C" w14:paraId="761B91DD" w14:textId="77777777" w:rsidTr="0E9A95FA">
        <w:trPr>
          <w:trHeight w:val="737"/>
        </w:trPr>
        <w:tc>
          <w:tcPr>
            <w:tcW w:w="9351" w:type="dxa"/>
            <w:gridSpan w:val="2"/>
          </w:tcPr>
          <w:p w14:paraId="69EC1FFA" w14:textId="0F1E7486" w:rsidR="7E9EF29C" w:rsidRPr="00ED213B" w:rsidRDefault="61161C99" w:rsidP="0E9A95FA">
            <w:pPr>
              <w:keepNext/>
              <w:spacing w:after="0" w:line="240" w:lineRule="auto"/>
            </w:pPr>
            <w:r>
              <w:t xml:space="preserve">Teacher </w:t>
            </w:r>
            <w:bookmarkStart w:id="3" w:name="_Int_Epf31WUu"/>
            <w:r w:rsidR="78E0E85F">
              <w:t>pay</w:t>
            </w:r>
            <w:bookmarkEnd w:id="3"/>
            <w:r w:rsidR="78E0E85F">
              <w:t xml:space="preserve"> scales</w:t>
            </w:r>
            <w:r>
              <w:t xml:space="preserve"> to be emailed to bursar for updating budgets.</w:t>
            </w:r>
          </w:p>
          <w:p w14:paraId="24DB5CB3" w14:textId="39F96AB2" w:rsidR="7E9EF29C" w:rsidRPr="00ED213B" w:rsidRDefault="7BAD7DB3" w:rsidP="0E9A95FA">
            <w:pPr>
              <w:keepNext/>
              <w:spacing w:after="0" w:line="240" w:lineRule="auto"/>
            </w:pPr>
            <w:r>
              <w:t xml:space="preserve">H&amp;S report to be emailed to </w:t>
            </w:r>
            <w:proofErr w:type="spellStart"/>
            <w:r>
              <w:t>CofG</w:t>
            </w:r>
            <w:proofErr w:type="spellEnd"/>
          </w:p>
        </w:tc>
        <w:tc>
          <w:tcPr>
            <w:tcW w:w="1105" w:type="dxa"/>
          </w:tcPr>
          <w:p w14:paraId="1211222B" w14:textId="47A67C48" w:rsidR="37361E12" w:rsidRDefault="61161C99" w:rsidP="00851C1B">
            <w:pPr>
              <w:keepNext/>
              <w:spacing w:after="0" w:line="240" w:lineRule="auto"/>
              <w:rPr>
                <w:b/>
                <w:bCs/>
              </w:rPr>
            </w:pPr>
            <w:r w:rsidRPr="0E9A95FA">
              <w:rPr>
                <w:b/>
                <w:bCs/>
              </w:rPr>
              <w:t>Admin</w:t>
            </w:r>
          </w:p>
          <w:p w14:paraId="336A87D0" w14:textId="466FA311" w:rsidR="5E212F76" w:rsidRDefault="5E212F76" w:rsidP="0E9A95FA">
            <w:pPr>
              <w:keepNext/>
              <w:spacing w:after="0" w:line="240" w:lineRule="auto"/>
              <w:rPr>
                <w:b/>
                <w:bCs/>
              </w:rPr>
            </w:pPr>
            <w:r w:rsidRPr="0E9A95FA">
              <w:rPr>
                <w:b/>
                <w:bCs/>
              </w:rPr>
              <w:t>Admin</w:t>
            </w:r>
          </w:p>
          <w:p w14:paraId="4DBB5C1D" w14:textId="470B43CA" w:rsidR="37361E12" w:rsidRDefault="37361E12" w:rsidP="570E6C9A">
            <w:pPr>
              <w:keepNext/>
              <w:spacing w:after="0" w:line="240" w:lineRule="auto"/>
              <w:rPr>
                <w:b/>
                <w:bCs/>
              </w:rPr>
            </w:pPr>
          </w:p>
          <w:p w14:paraId="55ABC113" w14:textId="46E26914" w:rsidR="37361E12" w:rsidRDefault="37361E12" w:rsidP="00851C1B">
            <w:pPr>
              <w:keepNext/>
              <w:spacing w:after="0" w:line="240" w:lineRule="auto"/>
              <w:rPr>
                <w:b/>
                <w:bCs/>
              </w:rPr>
            </w:pPr>
          </w:p>
        </w:tc>
      </w:tr>
    </w:tbl>
    <w:p w14:paraId="152B66A4" w14:textId="3CE3C0FE" w:rsidR="7E9EF29C" w:rsidRDefault="7E9EF29C" w:rsidP="7E9EF29C"/>
    <w:p w14:paraId="775153F5" w14:textId="73D514CE" w:rsidR="00107BF6" w:rsidRDefault="00107BF6" w:rsidP="47DB9202"/>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58BEBD2" w14:textId="77777777" w:rsidTr="0E9A95FA">
        <w:tc>
          <w:tcPr>
            <w:tcW w:w="1555" w:type="dxa"/>
            <w:shd w:val="clear" w:color="auto" w:fill="EBE8EC"/>
          </w:tcPr>
          <w:p w14:paraId="060ECC14" w14:textId="42143F2C" w:rsidR="00107BF6" w:rsidRPr="00B51256" w:rsidRDefault="27E74F0E" w:rsidP="2AABE4A0">
            <w:pPr>
              <w:keepNext/>
              <w:spacing w:after="0" w:line="240" w:lineRule="auto"/>
              <w:rPr>
                <w:b/>
                <w:bCs/>
              </w:rPr>
            </w:pPr>
            <w:r w:rsidRPr="093361FB">
              <w:rPr>
                <w:b/>
                <w:bCs/>
              </w:rPr>
              <w:t>26</w:t>
            </w:r>
            <w:r w:rsidR="6FFECA8D" w:rsidRPr="093361FB">
              <w:rPr>
                <w:b/>
                <w:bCs/>
              </w:rPr>
              <w:t>/28</w:t>
            </w:r>
          </w:p>
        </w:tc>
        <w:tc>
          <w:tcPr>
            <w:tcW w:w="8901" w:type="dxa"/>
            <w:gridSpan w:val="2"/>
            <w:shd w:val="clear" w:color="auto" w:fill="EBE8EC"/>
          </w:tcPr>
          <w:p w14:paraId="00B7C84D" w14:textId="60392F10" w:rsidR="00107BF6" w:rsidRPr="00B51256" w:rsidRDefault="00107BF6" w:rsidP="007C6381">
            <w:pPr>
              <w:keepNext/>
              <w:spacing w:after="0" w:line="240" w:lineRule="auto"/>
              <w:rPr>
                <w:b/>
                <w:bCs/>
              </w:rPr>
            </w:pPr>
            <w:r w:rsidRPr="52F740A0">
              <w:rPr>
                <w:b/>
                <w:bCs/>
              </w:rPr>
              <w:t xml:space="preserve">Policy Update </w:t>
            </w:r>
          </w:p>
        </w:tc>
      </w:tr>
      <w:tr w:rsidR="00107BF6" w:rsidRPr="00B51256" w14:paraId="3788F8CD" w14:textId="77777777" w:rsidTr="0E9A95FA">
        <w:tc>
          <w:tcPr>
            <w:tcW w:w="1555" w:type="dxa"/>
            <w:shd w:val="clear" w:color="auto" w:fill="EBE8EC"/>
          </w:tcPr>
          <w:p w14:paraId="03E29376" w14:textId="77777777" w:rsidR="00107BF6" w:rsidRPr="00B51256" w:rsidRDefault="00107BF6" w:rsidP="007C6381">
            <w:pPr>
              <w:keepNext/>
              <w:spacing w:after="0" w:line="240" w:lineRule="auto"/>
            </w:pPr>
            <w:r w:rsidRPr="00B51256">
              <w:rPr>
                <w:i/>
              </w:rPr>
              <w:t>Summary of Discussion</w:t>
            </w:r>
          </w:p>
          <w:p w14:paraId="263FCF60" w14:textId="17803008" w:rsidR="00107BF6" w:rsidRPr="00B51256" w:rsidRDefault="00107BF6" w:rsidP="1F4E7BD0">
            <w:pPr>
              <w:keepNext/>
              <w:spacing w:after="0" w:line="240" w:lineRule="auto"/>
              <w:rPr>
                <w:sz w:val="18"/>
                <w:szCs w:val="18"/>
              </w:rPr>
            </w:pPr>
            <w:r w:rsidRPr="09E3B27E">
              <w:rPr>
                <w:sz w:val="18"/>
                <w:szCs w:val="18"/>
              </w:rPr>
              <w:t>(</w:t>
            </w:r>
            <w:r w:rsidR="3F83ECAB" w:rsidRPr="09E3B27E">
              <w:rPr>
                <w:sz w:val="18"/>
                <w:szCs w:val="18"/>
              </w:rPr>
              <w:t>Including</w:t>
            </w:r>
          </w:p>
          <w:p w14:paraId="79036C3A" w14:textId="77777777" w:rsidR="00107BF6" w:rsidRPr="00B51256" w:rsidRDefault="00107BF6" w:rsidP="007C6381">
            <w:pPr>
              <w:keepNext/>
              <w:spacing w:after="0" w:line="240" w:lineRule="auto"/>
            </w:pPr>
            <w:r w:rsidRPr="00B51256">
              <w:rPr>
                <w:sz w:val="18"/>
              </w:rPr>
              <w:t>questions and responses)</w:t>
            </w:r>
          </w:p>
        </w:tc>
        <w:tc>
          <w:tcPr>
            <w:tcW w:w="8901" w:type="dxa"/>
            <w:gridSpan w:val="2"/>
          </w:tcPr>
          <w:p w14:paraId="135BE72B" w14:textId="77777777" w:rsidR="00107BF6" w:rsidRDefault="00107BF6" w:rsidP="007C6381">
            <w:pPr>
              <w:pStyle w:val="ListParagraph"/>
              <w:keepNext/>
              <w:spacing w:after="0" w:line="240" w:lineRule="auto"/>
              <w:ind w:left="0"/>
              <w:rPr>
                <w:i/>
              </w:rPr>
            </w:pPr>
            <w:r>
              <w:rPr>
                <w:i/>
              </w:rPr>
              <w:t>Lead – Chair</w:t>
            </w:r>
          </w:p>
          <w:p w14:paraId="47C022AE" w14:textId="77777777" w:rsidR="00107BF6" w:rsidRPr="00055E58" w:rsidRDefault="00107BF6" w:rsidP="007C6381">
            <w:pPr>
              <w:pStyle w:val="ListParagraph"/>
              <w:keepNext/>
              <w:spacing w:after="0" w:line="240" w:lineRule="auto"/>
              <w:ind w:left="0"/>
              <w:rPr>
                <w:i/>
              </w:rPr>
            </w:pPr>
            <w:r>
              <w:rPr>
                <w:i/>
              </w:rPr>
              <w:t>Purpose - Decision</w:t>
            </w:r>
          </w:p>
          <w:p w14:paraId="30FF40AF" w14:textId="77777777" w:rsidR="00107BF6" w:rsidRDefault="00107BF6" w:rsidP="007C6381">
            <w:pPr>
              <w:pStyle w:val="ListParagraph"/>
              <w:keepNext/>
              <w:spacing w:after="0" w:line="240" w:lineRule="auto"/>
              <w:ind w:left="0"/>
            </w:pPr>
          </w:p>
          <w:p w14:paraId="4B613A63" w14:textId="77777777" w:rsidR="00107BF6" w:rsidRDefault="00107BF6" w:rsidP="007C6381">
            <w:pPr>
              <w:pStyle w:val="ListParagraph"/>
              <w:keepNext/>
              <w:spacing w:after="0" w:line="240" w:lineRule="auto"/>
              <w:ind w:left="0"/>
            </w:pPr>
            <w:r>
              <w:t>Policy documents all tabled in advance to all governors.</w:t>
            </w:r>
          </w:p>
          <w:p w14:paraId="3A88D53F" w14:textId="1145D2E6" w:rsidR="008D5511" w:rsidRPr="008D5511" w:rsidRDefault="00107BF6" w:rsidP="0E9A95FA">
            <w:pPr>
              <w:pStyle w:val="ListParagraph"/>
              <w:keepNext/>
              <w:spacing w:after="0" w:line="240" w:lineRule="auto"/>
              <w:ind w:left="0"/>
            </w:pPr>
            <w:r>
              <w:t>Already reviewed digitally – to be noted</w:t>
            </w:r>
            <w:r w:rsidR="665C8CD2">
              <w:t xml:space="preserve">. </w:t>
            </w:r>
            <w:r w:rsidR="3F7527CD">
              <w:t>All based on previous held policy documents or updated LA templates</w:t>
            </w:r>
            <w:r w:rsidR="5C0027DA">
              <w:t xml:space="preserve">. </w:t>
            </w:r>
            <w:r w:rsidR="4D5A0E0F">
              <w:t>Policies to be reviewed: </w:t>
            </w:r>
          </w:p>
          <w:p w14:paraId="77BFB4B6" w14:textId="6EAC0259" w:rsidR="2F16C0BB" w:rsidRDefault="00555A2A" w:rsidP="00DA1E5F">
            <w:pPr>
              <w:pStyle w:val="ListParagraph"/>
              <w:numPr>
                <w:ilvl w:val="0"/>
                <w:numId w:val="13"/>
              </w:numPr>
            </w:pPr>
            <w:r>
              <w:t>Whistleblowing</w:t>
            </w:r>
          </w:p>
          <w:p w14:paraId="79CFDAC9" w14:textId="4AEE025C" w:rsidR="00D24C2B" w:rsidRDefault="39E2E12B" w:rsidP="00DA1E5F">
            <w:pPr>
              <w:pStyle w:val="ListParagraph"/>
              <w:numPr>
                <w:ilvl w:val="0"/>
                <w:numId w:val="13"/>
              </w:numPr>
            </w:pPr>
            <w:r>
              <w:t>SEND</w:t>
            </w:r>
          </w:p>
          <w:p w14:paraId="13A98AAE" w14:textId="4EAB9699" w:rsidR="5EF58153" w:rsidRDefault="68064AB3" w:rsidP="2676313B">
            <w:pPr>
              <w:pStyle w:val="ListParagraph"/>
              <w:keepNext/>
              <w:numPr>
                <w:ilvl w:val="0"/>
                <w:numId w:val="13"/>
              </w:numPr>
              <w:spacing w:after="0" w:line="240" w:lineRule="auto"/>
            </w:pPr>
            <w:r>
              <w:t>Governors Allowance</w:t>
            </w:r>
          </w:p>
          <w:p w14:paraId="0BAB61A2" w14:textId="2A9B2953" w:rsidR="0E980A54" w:rsidRDefault="0E980A54" w:rsidP="00555A2A">
            <w:pPr>
              <w:keepNext/>
              <w:spacing w:after="0" w:line="240" w:lineRule="auto"/>
            </w:pPr>
          </w:p>
          <w:p w14:paraId="49AE1C85" w14:textId="771B1427" w:rsidR="00107BF6" w:rsidRPr="00CA4A12" w:rsidRDefault="00CA4A12" w:rsidP="007C6381">
            <w:pPr>
              <w:keepNext/>
              <w:spacing w:after="0" w:line="240" w:lineRule="auto"/>
              <w:rPr>
                <w:b/>
                <w:bCs/>
              </w:rPr>
            </w:pPr>
            <w:r>
              <w:rPr>
                <w:b/>
                <w:bCs/>
              </w:rPr>
              <w:t>No questions</w:t>
            </w:r>
          </w:p>
        </w:tc>
      </w:tr>
      <w:tr w:rsidR="00107BF6" w:rsidRPr="00B51256" w14:paraId="33836D81" w14:textId="77777777" w:rsidTr="0E9A95FA">
        <w:tc>
          <w:tcPr>
            <w:tcW w:w="10456" w:type="dxa"/>
            <w:gridSpan w:val="3"/>
            <w:shd w:val="clear" w:color="auto" w:fill="EBE8EC"/>
          </w:tcPr>
          <w:p w14:paraId="1CBDAC30" w14:textId="686D13A1" w:rsidR="00107BF6" w:rsidRPr="00B51256" w:rsidRDefault="00107BF6" w:rsidP="2AABE4A0">
            <w:pPr>
              <w:keepNext/>
              <w:spacing w:after="0" w:line="240" w:lineRule="auto"/>
              <w:rPr>
                <w:b/>
                <w:bCs/>
              </w:rPr>
            </w:pPr>
            <w:r w:rsidRPr="093361FB">
              <w:rPr>
                <w:b/>
                <w:bCs/>
              </w:rPr>
              <w:t xml:space="preserve">Actions Arising / Resolutions </w:t>
            </w:r>
            <w:r w:rsidR="27E74F0E" w:rsidRPr="093361FB">
              <w:rPr>
                <w:b/>
                <w:bCs/>
              </w:rPr>
              <w:t>26</w:t>
            </w:r>
            <w:r w:rsidR="7E9669E2" w:rsidRPr="093361FB">
              <w:rPr>
                <w:b/>
                <w:bCs/>
              </w:rPr>
              <w:t>/28</w:t>
            </w:r>
          </w:p>
        </w:tc>
      </w:tr>
      <w:tr w:rsidR="00107BF6" w:rsidRPr="00B51256" w14:paraId="1B48002F" w14:textId="77777777" w:rsidTr="0E9A95FA">
        <w:tc>
          <w:tcPr>
            <w:tcW w:w="9351" w:type="dxa"/>
            <w:gridSpan w:val="2"/>
          </w:tcPr>
          <w:p w14:paraId="540CACF4" w14:textId="1D571949" w:rsidR="00107BF6" w:rsidRDefault="00107BF6" w:rsidP="007C6381">
            <w:pPr>
              <w:keepNext/>
              <w:spacing w:after="0" w:line="240" w:lineRule="auto"/>
            </w:pPr>
            <w:r>
              <w:t>Resolutions:</w:t>
            </w:r>
            <w:r w:rsidR="500124ED">
              <w:t xml:space="preserve"> </w:t>
            </w:r>
            <w:r w:rsidR="0B53F01B">
              <w:t>All</w:t>
            </w:r>
            <w:r w:rsidR="500124ED">
              <w:t xml:space="preserve"> tabled policies carried</w:t>
            </w:r>
          </w:p>
          <w:p w14:paraId="0553E43C" w14:textId="77777777" w:rsidR="00107BF6" w:rsidRDefault="00107BF6" w:rsidP="007C6381">
            <w:pPr>
              <w:keepNext/>
              <w:spacing w:after="0" w:line="240" w:lineRule="auto"/>
            </w:pPr>
            <w:r>
              <w:t xml:space="preserve"> </w:t>
            </w:r>
          </w:p>
          <w:p w14:paraId="7E67923B" w14:textId="77777777" w:rsidR="00107BF6" w:rsidRDefault="00107BF6" w:rsidP="007C6381">
            <w:pPr>
              <w:keepNext/>
              <w:spacing w:after="0" w:line="240" w:lineRule="auto"/>
            </w:pPr>
            <w:r>
              <w:t xml:space="preserve">The above policies </w:t>
            </w:r>
            <w:r w:rsidR="00FA4F25">
              <w:t xml:space="preserve">tabled in advance of the meeting have been </w:t>
            </w:r>
            <w:r>
              <w:t xml:space="preserve">adopted unanimously. </w:t>
            </w:r>
          </w:p>
          <w:p w14:paraId="6661E9BA" w14:textId="77777777" w:rsidR="00107BF6" w:rsidRDefault="00107BF6" w:rsidP="007C6381">
            <w:pPr>
              <w:keepNext/>
              <w:spacing w:after="0" w:line="240" w:lineRule="auto"/>
            </w:pPr>
          </w:p>
          <w:p w14:paraId="55506DFE" w14:textId="07C003A8" w:rsidR="00107BF6" w:rsidRDefault="00107BF6" w:rsidP="007C6381">
            <w:pPr>
              <w:keepNext/>
              <w:spacing w:after="0" w:line="240" w:lineRule="auto"/>
            </w:pPr>
            <w:r w:rsidRPr="570E6C9A">
              <w:rPr>
                <w:b/>
                <w:bCs/>
              </w:rPr>
              <w:t xml:space="preserve">Agreed </w:t>
            </w:r>
            <w:r>
              <w:t>(</w:t>
            </w:r>
            <w:r w:rsidR="631340CF">
              <w:t>All) Abstain</w:t>
            </w:r>
            <w:r w:rsidRPr="570E6C9A">
              <w:rPr>
                <w:b/>
                <w:bCs/>
              </w:rPr>
              <w:t xml:space="preserve"> </w:t>
            </w:r>
            <w:r>
              <w:t>None</w:t>
            </w:r>
          </w:p>
          <w:p w14:paraId="21FC7E92" w14:textId="13512E7F" w:rsidR="22549F76" w:rsidRDefault="22549F76" w:rsidP="570E6C9A">
            <w:pPr>
              <w:keepNext/>
              <w:spacing w:after="0" w:line="240" w:lineRule="auto"/>
            </w:pPr>
          </w:p>
          <w:p w14:paraId="3E2F3B93" w14:textId="77777777" w:rsidR="00107BF6" w:rsidRPr="00E52726" w:rsidRDefault="00107BF6" w:rsidP="007C6381">
            <w:pPr>
              <w:keepNext/>
              <w:spacing w:after="0" w:line="240" w:lineRule="auto"/>
            </w:pPr>
          </w:p>
        </w:tc>
        <w:tc>
          <w:tcPr>
            <w:tcW w:w="1105" w:type="dxa"/>
          </w:tcPr>
          <w:p w14:paraId="350D45D4" w14:textId="563DFDB1" w:rsidR="00107BF6" w:rsidRDefault="00107BF6" w:rsidP="007C6381">
            <w:pPr>
              <w:keepNext/>
              <w:spacing w:after="0" w:line="240" w:lineRule="auto"/>
              <w:rPr>
                <w:b/>
              </w:rPr>
            </w:pPr>
          </w:p>
          <w:p w14:paraId="593C9E2C" w14:textId="77777777" w:rsidR="00107BF6" w:rsidRDefault="00107BF6" w:rsidP="007C6381">
            <w:pPr>
              <w:keepNext/>
              <w:spacing w:after="0" w:line="240" w:lineRule="auto"/>
              <w:rPr>
                <w:b/>
              </w:rPr>
            </w:pPr>
          </w:p>
          <w:p w14:paraId="058CD4C1" w14:textId="77777777" w:rsidR="00107BF6" w:rsidRDefault="00107BF6" w:rsidP="007C6381">
            <w:pPr>
              <w:keepNext/>
              <w:spacing w:after="0" w:line="240" w:lineRule="auto"/>
              <w:rPr>
                <w:b/>
              </w:rPr>
            </w:pPr>
          </w:p>
          <w:p w14:paraId="06CAB0A1" w14:textId="7DBC1F08" w:rsidR="00107BF6" w:rsidRDefault="331AE311" w:rsidP="56C2DDA8">
            <w:pPr>
              <w:keepNext/>
              <w:spacing w:after="0" w:line="240" w:lineRule="auto"/>
              <w:rPr>
                <w:b/>
                <w:bCs/>
              </w:rPr>
            </w:pPr>
            <w:r w:rsidRPr="56C2DDA8">
              <w:rPr>
                <w:b/>
                <w:bCs/>
              </w:rPr>
              <w:t>NA</w:t>
            </w:r>
          </w:p>
          <w:p w14:paraId="28E6D307" w14:textId="77777777" w:rsidR="00107BF6" w:rsidRDefault="00107BF6" w:rsidP="007C6381">
            <w:pPr>
              <w:keepNext/>
              <w:spacing w:after="0" w:line="240" w:lineRule="auto"/>
              <w:rPr>
                <w:b/>
              </w:rPr>
            </w:pPr>
          </w:p>
          <w:p w14:paraId="6F43E8D4" w14:textId="6B1777E5" w:rsidR="00107BF6" w:rsidRPr="00B51256" w:rsidRDefault="00107BF6" w:rsidP="570E6C9A">
            <w:pPr>
              <w:keepNext/>
              <w:spacing w:after="0" w:line="240" w:lineRule="auto"/>
              <w:rPr>
                <w:b/>
                <w:bCs/>
              </w:rPr>
            </w:pPr>
          </w:p>
        </w:tc>
      </w:tr>
    </w:tbl>
    <w:p w14:paraId="1DBFDDEB" w14:textId="795A36AF" w:rsidR="00F91CFD" w:rsidRDefault="00F91CFD" w:rsidP="00107BF6"/>
    <w:tbl>
      <w:tblPr>
        <w:tblW w:w="0" w:type="auto"/>
        <w:tblLayout w:type="fixed"/>
        <w:tblLook w:val="04A0" w:firstRow="1" w:lastRow="0" w:firstColumn="1" w:lastColumn="0" w:noHBand="0" w:noVBand="1"/>
      </w:tblPr>
      <w:tblGrid>
        <w:gridCol w:w="1545"/>
        <w:gridCol w:w="7800"/>
        <w:gridCol w:w="1095"/>
      </w:tblGrid>
      <w:tr w:rsidR="296A66F4" w14:paraId="5E75B4A2" w14:textId="77777777" w:rsidTr="0E9A95FA">
        <w:tc>
          <w:tcPr>
            <w:tcW w:w="1545" w:type="dxa"/>
            <w:tcBorders>
              <w:top w:val="single" w:sz="6" w:space="0" w:color="auto"/>
              <w:left w:val="single" w:sz="6" w:space="0" w:color="auto"/>
              <w:bottom w:val="single" w:sz="6" w:space="0" w:color="auto"/>
              <w:right w:val="single" w:sz="6" w:space="0" w:color="auto"/>
            </w:tcBorders>
            <w:shd w:val="clear" w:color="auto" w:fill="EBE8EC"/>
          </w:tcPr>
          <w:p w14:paraId="5526347A" w14:textId="6134C114" w:rsidR="296A66F4" w:rsidRDefault="27E74F0E" w:rsidP="2D5250B9">
            <w:pPr>
              <w:spacing w:line="240" w:lineRule="auto"/>
              <w:rPr>
                <w:rFonts w:eastAsia="Century Gothic" w:cs="Century Gothic"/>
                <w:b/>
                <w:bCs/>
                <w:color w:val="000000" w:themeColor="text1"/>
              </w:rPr>
            </w:pPr>
            <w:r w:rsidRPr="093361FB">
              <w:rPr>
                <w:rFonts w:eastAsia="Century Gothic" w:cs="Century Gothic"/>
                <w:b/>
                <w:bCs/>
                <w:color w:val="000000" w:themeColor="text1"/>
              </w:rPr>
              <w:t>26</w:t>
            </w:r>
            <w:r w:rsidR="2222147B" w:rsidRPr="093361FB">
              <w:rPr>
                <w:rFonts w:eastAsia="Century Gothic" w:cs="Century Gothic"/>
                <w:b/>
                <w:bCs/>
                <w:color w:val="000000" w:themeColor="text1"/>
              </w:rPr>
              <w:t>/</w:t>
            </w:r>
            <w:r w:rsidR="336AC8D7" w:rsidRPr="093361FB">
              <w:rPr>
                <w:rFonts w:eastAsia="Century Gothic" w:cs="Century Gothic"/>
                <w:b/>
                <w:bCs/>
                <w:color w:val="000000" w:themeColor="text1"/>
              </w:rPr>
              <w:t>29</w:t>
            </w:r>
          </w:p>
        </w:tc>
        <w:tc>
          <w:tcPr>
            <w:tcW w:w="8895" w:type="dxa"/>
            <w:gridSpan w:val="2"/>
            <w:tcBorders>
              <w:top w:val="single" w:sz="6" w:space="0" w:color="auto"/>
              <w:left w:val="single" w:sz="6" w:space="0" w:color="auto"/>
              <w:bottom w:val="single" w:sz="6" w:space="0" w:color="auto"/>
              <w:right w:val="single" w:sz="6" w:space="0" w:color="auto"/>
            </w:tcBorders>
            <w:shd w:val="clear" w:color="auto" w:fill="EBE8EC"/>
          </w:tcPr>
          <w:p w14:paraId="44076684" w14:textId="09672C43" w:rsidR="298005A1" w:rsidRDefault="264354A5" w:rsidP="4F987A89">
            <w:pPr>
              <w:spacing w:line="240" w:lineRule="auto"/>
              <w:rPr>
                <w:rFonts w:eastAsia="Century Gothic" w:cs="Century Gothic"/>
                <w:b/>
                <w:bCs/>
                <w:color w:val="000000" w:themeColor="text1"/>
              </w:rPr>
            </w:pPr>
            <w:r w:rsidRPr="0FA5AA09">
              <w:rPr>
                <w:rFonts w:eastAsia="Century Gothic" w:cs="Century Gothic"/>
                <w:b/>
                <w:bCs/>
                <w:color w:val="000000" w:themeColor="text1"/>
              </w:rPr>
              <w:t>Receive Monitoring Reports</w:t>
            </w:r>
            <w:r w:rsidR="45141CFA" w:rsidRPr="0FA5AA09">
              <w:rPr>
                <w:rFonts w:eastAsia="Century Gothic" w:cs="Century Gothic"/>
                <w:b/>
                <w:bCs/>
                <w:color w:val="000000" w:themeColor="text1"/>
              </w:rPr>
              <w:t xml:space="preserve"> – </w:t>
            </w:r>
          </w:p>
        </w:tc>
      </w:tr>
      <w:tr w:rsidR="296A66F4" w14:paraId="5C31AE70" w14:textId="77777777" w:rsidTr="0E9A95FA">
        <w:tc>
          <w:tcPr>
            <w:tcW w:w="1545" w:type="dxa"/>
            <w:tcBorders>
              <w:top w:val="single" w:sz="6" w:space="0" w:color="auto"/>
              <w:left w:val="single" w:sz="6" w:space="0" w:color="auto"/>
              <w:bottom w:val="single" w:sz="6" w:space="0" w:color="auto"/>
              <w:right w:val="single" w:sz="6" w:space="0" w:color="auto"/>
            </w:tcBorders>
            <w:shd w:val="clear" w:color="auto" w:fill="EBE8EC"/>
          </w:tcPr>
          <w:p w14:paraId="27904302" w14:textId="2DF6D895" w:rsidR="296A66F4" w:rsidRDefault="296A66F4" w:rsidP="296A66F4">
            <w:pPr>
              <w:spacing w:line="240" w:lineRule="auto"/>
              <w:rPr>
                <w:rFonts w:eastAsia="Century Gothic" w:cs="Century Gothic"/>
                <w:color w:val="000000" w:themeColor="text1"/>
              </w:rPr>
            </w:pPr>
            <w:r w:rsidRPr="296A66F4">
              <w:rPr>
                <w:rFonts w:eastAsia="Century Gothic" w:cs="Century Gothic"/>
                <w:i/>
                <w:iCs/>
                <w:color w:val="000000" w:themeColor="text1"/>
              </w:rPr>
              <w:t>Summary of Discussion</w:t>
            </w:r>
          </w:p>
          <w:p w14:paraId="269B237E" w14:textId="448E814B" w:rsidR="296A66F4" w:rsidRDefault="038CBED0" w:rsidP="1F4E7BD0">
            <w:pPr>
              <w:spacing w:line="240" w:lineRule="auto"/>
              <w:rPr>
                <w:rFonts w:eastAsia="Century Gothic" w:cs="Century Gothic"/>
                <w:color w:val="000000" w:themeColor="text1"/>
                <w:sz w:val="18"/>
                <w:szCs w:val="18"/>
              </w:rPr>
            </w:pPr>
            <w:r w:rsidRPr="09E3B27E">
              <w:rPr>
                <w:rFonts w:eastAsia="Century Gothic" w:cs="Century Gothic"/>
                <w:color w:val="000000" w:themeColor="text1"/>
                <w:sz w:val="18"/>
                <w:szCs w:val="18"/>
              </w:rPr>
              <w:t>(</w:t>
            </w:r>
            <w:r w:rsidR="537F1505" w:rsidRPr="09E3B27E">
              <w:rPr>
                <w:rFonts w:eastAsia="Century Gothic" w:cs="Century Gothic"/>
                <w:color w:val="000000" w:themeColor="text1"/>
                <w:sz w:val="18"/>
                <w:szCs w:val="18"/>
              </w:rPr>
              <w:t>Including</w:t>
            </w:r>
          </w:p>
          <w:p w14:paraId="60137040" w14:textId="00A401A4" w:rsidR="296A66F4" w:rsidRDefault="296A66F4" w:rsidP="296A66F4">
            <w:pPr>
              <w:spacing w:line="240" w:lineRule="auto"/>
              <w:rPr>
                <w:rFonts w:eastAsia="Century Gothic" w:cs="Century Gothic"/>
                <w:color w:val="000000" w:themeColor="text1"/>
                <w:sz w:val="18"/>
                <w:szCs w:val="18"/>
              </w:rPr>
            </w:pPr>
            <w:r w:rsidRPr="296A66F4">
              <w:rPr>
                <w:rFonts w:eastAsia="Century Gothic" w:cs="Century Gothic"/>
                <w:color w:val="000000" w:themeColor="text1"/>
                <w:sz w:val="18"/>
                <w:szCs w:val="18"/>
              </w:rPr>
              <w:t>questions and responses)</w:t>
            </w:r>
          </w:p>
        </w:tc>
        <w:tc>
          <w:tcPr>
            <w:tcW w:w="8895" w:type="dxa"/>
            <w:gridSpan w:val="2"/>
            <w:tcBorders>
              <w:top w:val="single" w:sz="6" w:space="0" w:color="auto"/>
              <w:left w:val="single" w:sz="6" w:space="0" w:color="auto"/>
              <w:bottom w:val="single" w:sz="6" w:space="0" w:color="auto"/>
              <w:right w:val="single" w:sz="6" w:space="0" w:color="auto"/>
            </w:tcBorders>
          </w:tcPr>
          <w:p w14:paraId="3C0E1897" w14:textId="153FD6DC" w:rsidR="296A66F4" w:rsidRDefault="296A66F4" w:rsidP="296A66F4">
            <w:pPr>
              <w:spacing w:line="240" w:lineRule="auto"/>
              <w:rPr>
                <w:rFonts w:eastAsia="Century Gothic" w:cs="Century Gothic"/>
                <w:color w:val="000000" w:themeColor="text1"/>
              </w:rPr>
            </w:pPr>
            <w:r w:rsidRPr="296A66F4">
              <w:rPr>
                <w:rFonts w:eastAsia="Century Gothic" w:cs="Century Gothic"/>
                <w:i/>
                <w:iCs/>
                <w:color w:val="000000" w:themeColor="text1"/>
              </w:rPr>
              <w:t>Lead – Chair</w:t>
            </w:r>
          </w:p>
          <w:p w14:paraId="668064C0" w14:textId="5C2BEA0D" w:rsidR="296A66F4" w:rsidRDefault="370B6761" w:rsidP="296A66F4">
            <w:pPr>
              <w:spacing w:line="240" w:lineRule="auto"/>
              <w:rPr>
                <w:rFonts w:eastAsia="Century Gothic" w:cs="Century Gothic"/>
                <w:color w:val="000000" w:themeColor="text1"/>
              </w:rPr>
            </w:pPr>
            <w:r w:rsidRPr="7E9EF29C">
              <w:rPr>
                <w:rFonts w:eastAsia="Century Gothic" w:cs="Century Gothic"/>
                <w:i/>
                <w:iCs/>
                <w:color w:val="000000" w:themeColor="text1"/>
              </w:rPr>
              <w:t>Purpose – Information</w:t>
            </w:r>
          </w:p>
          <w:p w14:paraId="20AEB3F1" w14:textId="260C4A09" w:rsidR="00360808" w:rsidRDefault="00360808" w:rsidP="0E9A95FA">
            <w:pPr>
              <w:spacing w:line="240" w:lineRule="auto"/>
              <w:rPr>
                <w:rFonts w:eastAsia="Century Gothic" w:cs="Century Gothic"/>
                <w:i/>
                <w:iCs/>
                <w:color w:val="000000" w:themeColor="text1"/>
              </w:rPr>
            </w:pPr>
            <w:r>
              <w:rPr>
                <w:rFonts w:eastAsia="Century Gothic" w:cs="Century Gothic"/>
                <w:color w:val="000000" w:themeColor="text1"/>
              </w:rPr>
              <w:t xml:space="preserve">Governor monitoring Report from Autum was received for whole school monitoring, with particular focus on core curriculum areas. </w:t>
            </w:r>
          </w:p>
          <w:p w14:paraId="586B2D13" w14:textId="01010F25" w:rsidR="33D9CC6A" w:rsidRPr="00555A2A" w:rsidRDefault="005102D0" w:rsidP="0E9A95FA">
            <w:pPr>
              <w:spacing w:line="240" w:lineRule="auto"/>
              <w:rPr>
                <w:rFonts w:eastAsia="Century Gothic" w:cs="Century Gothic"/>
                <w:i/>
                <w:iCs/>
                <w:color w:val="000000" w:themeColor="text1"/>
              </w:rPr>
            </w:pPr>
            <w:r w:rsidRPr="0E9A95FA">
              <w:rPr>
                <w:rFonts w:eastAsia="Century Gothic" w:cs="Century Gothic"/>
                <w:i/>
                <w:iCs/>
                <w:color w:val="000000" w:themeColor="text1"/>
              </w:rPr>
              <w:t xml:space="preserve">Governors pass on their thanks to all the team for the monitoring morning recently completed, stating that the </w:t>
            </w:r>
            <w:r w:rsidR="7B1A2B85" w:rsidRPr="0E9A95FA">
              <w:rPr>
                <w:rFonts w:eastAsia="Century Gothic" w:cs="Century Gothic"/>
                <w:i/>
                <w:iCs/>
                <w:color w:val="000000" w:themeColor="text1"/>
              </w:rPr>
              <w:t>morning</w:t>
            </w:r>
            <w:r w:rsidRPr="0E9A95FA">
              <w:rPr>
                <w:rFonts w:eastAsia="Century Gothic" w:cs="Century Gothic"/>
                <w:i/>
                <w:iCs/>
                <w:color w:val="000000" w:themeColor="text1"/>
              </w:rPr>
              <w:t xml:space="preserve"> viewing provision in school showed us again why the school is so special for our community and f</w:t>
            </w:r>
            <w:r w:rsidR="544FB5C8" w:rsidRPr="0E9A95FA">
              <w:rPr>
                <w:rFonts w:eastAsia="Century Gothic" w:cs="Century Gothic"/>
                <w:i/>
                <w:iCs/>
                <w:color w:val="000000" w:themeColor="text1"/>
              </w:rPr>
              <w:t>amilies.</w:t>
            </w:r>
          </w:p>
          <w:p w14:paraId="1C296703" w14:textId="2BC2B3F6" w:rsidR="296A66F4" w:rsidRPr="00DA1E5F" w:rsidRDefault="4C2D57E9" w:rsidP="0E9A95FA">
            <w:pPr>
              <w:spacing w:line="240" w:lineRule="auto"/>
              <w:rPr>
                <w:rFonts w:eastAsia="Century Gothic" w:cs="Century Gothic"/>
                <w:b/>
                <w:bCs/>
                <w:color w:val="000000" w:themeColor="text1"/>
              </w:rPr>
            </w:pPr>
            <w:r w:rsidRPr="0E9A95FA">
              <w:rPr>
                <w:rFonts w:eastAsia="Century Gothic" w:cs="Century Gothic"/>
                <w:b/>
                <w:bCs/>
                <w:color w:val="000000" w:themeColor="text1"/>
              </w:rPr>
              <w:t>How did the staff view the new format</w:t>
            </w:r>
            <w:r w:rsidR="608A3AB6" w:rsidRPr="0E9A95FA">
              <w:rPr>
                <w:rFonts w:eastAsia="Century Gothic" w:cs="Century Gothic"/>
                <w:b/>
                <w:bCs/>
                <w:color w:val="000000" w:themeColor="text1"/>
              </w:rPr>
              <w:t xml:space="preserve"> were they happy with the changes</w:t>
            </w:r>
            <w:r w:rsidRPr="0E9A95FA">
              <w:rPr>
                <w:rFonts w:eastAsia="Century Gothic" w:cs="Century Gothic"/>
                <w:b/>
                <w:bCs/>
                <w:color w:val="000000" w:themeColor="text1"/>
              </w:rPr>
              <w:t>?</w:t>
            </w:r>
          </w:p>
          <w:p w14:paraId="4F657C41" w14:textId="58BB94B2" w:rsidR="296A66F4" w:rsidRPr="00360808" w:rsidRDefault="4C2D57E9" w:rsidP="570E6C9A">
            <w:pPr>
              <w:spacing w:line="240" w:lineRule="auto"/>
              <w:rPr>
                <w:rFonts w:eastAsia="Century Gothic" w:cs="Century Gothic"/>
                <w:i/>
                <w:iCs/>
                <w:color w:val="000000" w:themeColor="text1"/>
              </w:rPr>
            </w:pPr>
            <w:r w:rsidRPr="0E9A95FA">
              <w:rPr>
                <w:rFonts w:eastAsia="Century Gothic" w:cs="Century Gothic"/>
                <w:i/>
                <w:iCs/>
                <w:color w:val="000000" w:themeColor="text1"/>
              </w:rPr>
              <w:t xml:space="preserve">All positive, it was a preferred method to previous route with everyone in during the set time observing a multitude of areas. Only consideration was length of morning particularly with governors in over the </w:t>
            </w:r>
            <w:r w:rsidR="08C3751C" w:rsidRPr="0E9A95FA">
              <w:rPr>
                <w:rFonts w:eastAsia="Century Gothic" w:cs="Century Gothic"/>
                <w:i/>
                <w:iCs/>
                <w:color w:val="000000" w:themeColor="text1"/>
              </w:rPr>
              <w:t xml:space="preserve">safeguarding and </w:t>
            </w:r>
            <w:r w:rsidR="64451EA2" w:rsidRPr="0E9A95FA">
              <w:rPr>
                <w:rFonts w:eastAsia="Century Gothic" w:cs="Century Gothic"/>
                <w:i/>
                <w:iCs/>
                <w:color w:val="000000" w:themeColor="text1"/>
              </w:rPr>
              <w:t>settling in period</w:t>
            </w:r>
            <w:r w:rsidR="6125BDD8" w:rsidRPr="0E9A95FA">
              <w:rPr>
                <w:rFonts w:eastAsia="Century Gothic" w:cs="Century Gothic"/>
                <w:i/>
                <w:iCs/>
                <w:color w:val="000000" w:themeColor="text1"/>
              </w:rPr>
              <w:t xml:space="preserve">. </w:t>
            </w:r>
            <w:r w:rsidR="00360808">
              <w:rPr>
                <w:rFonts w:eastAsia="Century Gothic" w:cs="Century Gothic"/>
                <w:i/>
                <w:iCs/>
                <w:color w:val="000000" w:themeColor="text1"/>
              </w:rPr>
              <w:t>As</w:t>
            </w:r>
            <w:r w:rsidR="3E8E0E13" w:rsidRPr="0E9A95FA">
              <w:rPr>
                <w:rFonts w:eastAsia="Century Gothic" w:cs="Century Gothic"/>
                <w:i/>
                <w:iCs/>
                <w:color w:val="000000" w:themeColor="text1"/>
              </w:rPr>
              <w:t xml:space="preserve"> a professional team they are understanding of the requirement for this process to be in plac</w:t>
            </w:r>
            <w:r w:rsidR="2626FBF3" w:rsidRPr="0E9A95FA">
              <w:rPr>
                <w:rFonts w:eastAsia="Century Gothic" w:cs="Century Gothic"/>
                <w:i/>
                <w:iCs/>
                <w:color w:val="000000" w:themeColor="text1"/>
              </w:rPr>
              <w:t>e</w:t>
            </w:r>
            <w:r w:rsidR="48621A23" w:rsidRPr="0E9A95FA">
              <w:rPr>
                <w:rFonts w:eastAsia="Century Gothic" w:cs="Century Gothic"/>
                <w:i/>
                <w:iCs/>
                <w:color w:val="000000" w:themeColor="text1"/>
              </w:rPr>
              <w:t xml:space="preserve">. </w:t>
            </w:r>
            <w:r w:rsidR="2626FBF3" w:rsidRPr="0E9A95FA">
              <w:rPr>
                <w:rFonts w:eastAsia="Century Gothic" w:cs="Century Gothic"/>
                <w:i/>
                <w:iCs/>
                <w:color w:val="000000" w:themeColor="text1"/>
              </w:rPr>
              <w:t xml:space="preserve">They did note that any governor comments from the sessions would always want to be fed back via the </w:t>
            </w:r>
            <w:proofErr w:type="spellStart"/>
            <w:r w:rsidR="2626FBF3" w:rsidRPr="0E9A95FA">
              <w:rPr>
                <w:rFonts w:eastAsia="Century Gothic" w:cs="Century Gothic"/>
                <w:i/>
                <w:iCs/>
                <w:color w:val="000000" w:themeColor="text1"/>
              </w:rPr>
              <w:t>Cof</w:t>
            </w:r>
            <w:r w:rsidR="0251F032" w:rsidRPr="0E9A95FA">
              <w:rPr>
                <w:rFonts w:eastAsia="Century Gothic" w:cs="Century Gothic"/>
                <w:i/>
                <w:iCs/>
                <w:color w:val="000000" w:themeColor="text1"/>
              </w:rPr>
              <w:t>G</w:t>
            </w:r>
            <w:proofErr w:type="spellEnd"/>
            <w:r w:rsidR="2626FBF3" w:rsidRPr="0E9A95FA">
              <w:rPr>
                <w:rFonts w:eastAsia="Century Gothic" w:cs="Century Gothic"/>
                <w:i/>
                <w:iCs/>
                <w:color w:val="000000" w:themeColor="text1"/>
              </w:rPr>
              <w:t xml:space="preserve"> and Headteacher post the event and not during.</w:t>
            </w:r>
            <w:r w:rsidR="00360808">
              <w:rPr>
                <w:rFonts w:eastAsia="Century Gothic" w:cs="Century Gothic"/>
                <w:i/>
                <w:iCs/>
                <w:color w:val="000000" w:themeColor="text1"/>
              </w:rPr>
              <w:br/>
            </w:r>
          </w:p>
        </w:tc>
      </w:tr>
      <w:tr w:rsidR="296A66F4" w14:paraId="00805106" w14:textId="77777777" w:rsidTr="0E9A95FA">
        <w:tc>
          <w:tcPr>
            <w:tcW w:w="10440" w:type="dxa"/>
            <w:gridSpan w:val="3"/>
            <w:tcBorders>
              <w:top w:val="single" w:sz="6" w:space="0" w:color="auto"/>
              <w:left w:val="single" w:sz="6" w:space="0" w:color="auto"/>
              <w:bottom w:val="single" w:sz="6" w:space="0" w:color="auto"/>
              <w:right w:val="single" w:sz="6" w:space="0" w:color="auto"/>
            </w:tcBorders>
            <w:shd w:val="clear" w:color="auto" w:fill="EBE8EC"/>
          </w:tcPr>
          <w:p w14:paraId="007800E4" w14:textId="42FC562F" w:rsidR="296A66F4" w:rsidRDefault="45141CFA" w:rsidP="2D5250B9">
            <w:pPr>
              <w:spacing w:line="240" w:lineRule="auto"/>
              <w:rPr>
                <w:rFonts w:eastAsia="Century Gothic" w:cs="Century Gothic"/>
                <w:b/>
                <w:bCs/>
                <w:color w:val="000000" w:themeColor="text1"/>
              </w:rPr>
            </w:pPr>
            <w:r w:rsidRPr="0FA5AA09">
              <w:rPr>
                <w:rFonts w:eastAsia="Century Gothic" w:cs="Century Gothic"/>
                <w:b/>
                <w:bCs/>
                <w:color w:val="000000" w:themeColor="text1"/>
              </w:rPr>
              <w:t xml:space="preserve">Actions Arising / Resolutions </w:t>
            </w:r>
          </w:p>
        </w:tc>
      </w:tr>
      <w:tr w:rsidR="296A66F4" w14:paraId="72C6AD5D" w14:textId="77777777" w:rsidTr="0E9A95FA">
        <w:tc>
          <w:tcPr>
            <w:tcW w:w="9345" w:type="dxa"/>
            <w:gridSpan w:val="2"/>
            <w:tcBorders>
              <w:top w:val="single" w:sz="6" w:space="0" w:color="auto"/>
              <w:left w:val="single" w:sz="6" w:space="0" w:color="auto"/>
              <w:bottom w:val="single" w:sz="6" w:space="0" w:color="auto"/>
              <w:right w:val="single" w:sz="6" w:space="0" w:color="auto"/>
            </w:tcBorders>
          </w:tcPr>
          <w:p w14:paraId="62717D39" w14:textId="5B34ED5A" w:rsidR="296A66F4" w:rsidRDefault="34BC6621" w:rsidP="296A66F4">
            <w:pPr>
              <w:spacing w:line="240" w:lineRule="auto"/>
              <w:rPr>
                <w:rFonts w:eastAsia="Century Gothic" w:cs="Century Gothic"/>
                <w:color w:val="000000" w:themeColor="text1"/>
              </w:rPr>
            </w:pPr>
            <w:r w:rsidRPr="724F4A85">
              <w:rPr>
                <w:rFonts w:eastAsia="Century Gothic" w:cs="Century Gothic"/>
                <w:color w:val="000000" w:themeColor="text1"/>
              </w:rPr>
              <w:t>N/A</w:t>
            </w:r>
          </w:p>
        </w:tc>
        <w:tc>
          <w:tcPr>
            <w:tcW w:w="1095" w:type="dxa"/>
            <w:tcBorders>
              <w:top w:val="single" w:sz="6" w:space="0" w:color="auto"/>
              <w:left w:val="single" w:sz="6" w:space="0" w:color="auto"/>
              <w:bottom w:val="single" w:sz="6" w:space="0" w:color="auto"/>
              <w:right w:val="single" w:sz="6" w:space="0" w:color="auto"/>
            </w:tcBorders>
          </w:tcPr>
          <w:p w14:paraId="518C8EE2" w14:textId="680FB4E3" w:rsidR="008C2B0A" w:rsidRPr="008C2B0A" w:rsidRDefault="34BC6621" w:rsidP="724F4A85">
            <w:pPr>
              <w:spacing w:line="240" w:lineRule="auto"/>
              <w:rPr>
                <w:rFonts w:eastAsia="Century Gothic" w:cs="Century Gothic"/>
                <w:b/>
                <w:bCs/>
                <w:color w:val="000000" w:themeColor="text1"/>
              </w:rPr>
            </w:pPr>
            <w:r w:rsidRPr="724F4A85">
              <w:rPr>
                <w:rFonts w:eastAsia="Century Gothic" w:cs="Century Gothic"/>
                <w:b/>
                <w:bCs/>
                <w:color w:val="000000" w:themeColor="text1"/>
              </w:rPr>
              <w:t>NA</w:t>
            </w:r>
          </w:p>
        </w:tc>
      </w:tr>
    </w:tbl>
    <w:p w14:paraId="788C16DB" w14:textId="7E680562" w:rsidR="296A66F4" w:rsidRDefault="296A66F4" w:rsidP="296A6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80614C" w:rsidRPr="00B51256" w14:paraId="2BCD1F4C" w14:textId="77777777" w:rsidTr="0E9A95FA">
        <w:tc>
          <w:tcPr>
            <w:tcW w:w="1555" w:type="dxa"/>
            <w:shd w:val="clear" w:color="auto" w:fill="EBE8EC"/>
          </w:tcPr>
          <w:p w14:paraId="2E9B7B1F" w14:textId="65E798A2" w:rsidR="0080614C" w:rsidRPr="00B51256" w:rsidRDefault="27E74F0E" w:rsidP="009308C6">
            <w:pPr>
              <w:keepNext/>
              <w:spacing w:after="0" w:line="240" w:lineRule="auto"/>
              <w:rPr>
                <w:b/>
                <w:bCs/>
              </w:rPr>
            </w:pPr>
            <w:r w:rsidRPr="093361FB">
              <w:rPr>
                <w:b/>
                <w:bCs/>
              </w:rPr>
              <w:lastRenderedPageBreak/>
              <w:t>26</w:t>
            </w:r>
            <w:r w:rsidR="62A13691" w:rsidRPr="093361FB">
              <w:rPr>
                <w:b/>
                <w:bCs/>
              </w:rPr>
              <w:t>/3</w:t>
            </w:r>
            <w:r w:rsidR="7E41F3F3" w:rsidRPr="093361FB">
              <w:rPr>
                <w:b/>
                <w:bCs/>
              </w:rPr>
              <w:t>0</w:t>
            </w:r>
          </w:p>
        </w:tc>
        <w:tc>
          <w:tcPr>
            <w:tcW w:w="8901" w:type="dxa"/>
            <w:gridSpan w:val="2"/>
            <w:shd w:val="clear" w:color="auto" w:fill="EBE8EC"/>
          </w:tcPr>
          <w:p w14:paraId="1DCF1108" w14:textId="5FB10709" w:rsidR="0080614C" w:rsidRPr="00B51256" w:rsidRDefault="00BE1E24" w:rsidP="56C2DDA8">
            <w:pPr>
              <w:keepNext/>
              <w:spacing w:after="0" w:line="240" w:lineRule="auto"/>
              <w:rPr>
                <w:b/>
                <w:bCs/>
              </w:rPr>
            </w:pPr>
            <w:r>
              <w:rPr>
                <w:b/>
                <w:bCs/>
              </w:rPr>
              <w:t>SEND</w:t>
            </w:r>
          </w:p>
        </w:tc>
      </w:tr>
      <w:tr w:rsidR="0080614C" w:rsidRPr="00B51256" w14:paraId="614F4C29" w14:textId="77777777" w:rsidTr="0E9A95FA">
        <w:tc>
          <w:tcPr>
            <w:tcW w:w="1555" w:type="dxa"/>
            <w:shd w:val="clear" w:color="auto" w:fill="EBE8EC"/>
          </w:tcPr>
          <w:p w14:paraId="773673B5" w14:textId="77777777" w:rsidR="0080614C" w:rsidRPr="00B51256" w:rsidRDefault="0080614C" w:rsidP="009308C6">
            <w:pPr>
              <w:keepNext/>
              <w:spacing w:after="0" w:line="240" w:lineRule="auto"/>
            </w:pPr>
            <w:r w:rsidRPr="00B51256">
              <w:rPr>
                <w:i/>
              </w:rPr>
              <w:t>Summary of Discussion</w:t>
            </w:r>
          </w:p>
          <w:p w14:paraId="7F01E36E" w14:textId="6A870EAF" w:rsidR="0080614C" w:rsidRPr="00B51256" w:rsidRDefault="7FD56686" w:rsidP="1F4E7BD0">
            <w:pPr>
              <w:keepNext/>
              <w:spacing w:after="0" w:line="240" w:lineRule="auto"/>
              <w:rPr>
                <w:sz w:val="18"/>
                <w:szCs w:val="18"/>
              </w:rPr>
            </w:pPr>
            <w:r w:rsidRPr="09E3B27E">
              <w:rPr>
                <w:sz w:val="18"/>
                <w:szCs w:val="18"/>
              </w:rPr>
              <w:t>(</w:t>
            </w:r>
            <w:r w:rsidR="63B8CEBE" w:rsidRPr="09E3B27E">
              <w:rPr>
                <w:sz w:val="18"/>
                <w:szCs w:val="18"/>
              </w:rPr>
              <w:t>Including</w:t>
            </w:r>
          </w:p>
          <w:p w14:paraId="067EFCC2" w14:textId="77777777" w:rsidR="0080614C" w:rsidRPr="00B51256" w:rsidRDefault="0080614C" w:rsidP="009308C6">
            <w:pPr>
              <w:keepNext/>
              <w:spacing w:after="0" w:line="240" w:lineRule="auto"/>
            </w:pPr>
            <w:r w:rsidRPr="00B51256">
              <w:rPr>
                <w:sz w:val="18"/>
              </w:rPr>
              <w:t>questions and responses)</w:t>
            </w:r>
          </w:p>
        </w:tc>
        <w:tc>
          <w:tcPr>
            <w:tcW w:w="8901" w:type="dxa"/>
            <w:gridSpan w:val="2"/>
          </w:tcPr>
          <w:p w14:paraId="50B35373" w14:textId="7E4DF73A" w:rsidR="0080614C" w:rsidRDefault="0080614C" w:rsidP="009308C6">
            <w:pPr>
              <w:pStyle w:val="ListParagraph"/>
              <w:keepNext/>
              <w:spacing w:after="0" w:line="240" w:lineRule="auto"/>
              <w:ind w:left="0"/>
              <w:rPr>
                <w:i/>
              </w:rPr>
            </w:pPr>
            <w:r>
              <w:rPr>
                <w:i/>
              </w:rPr>
              <w:t xml:space="preserve">Lead – </w:t>
            </w:r>
            <w:r w:rsidR="00BE1E24">
              <w:rPr>
                <w:i/>
              </w:rPr>
              <w:t>SEND</w:t>
            </w:r>
          </w:p>
          <w:p w14:paraId="3AC339CA" w14:textId="3ED227CE" w:rsidR="00CE3345" w:rsidRDefault="0080614C" w:rsidP="00BE1E24">
            <w:pPr>
              <w:pStyle w:val="ListParagraph"/>
              <w:keepNext/>
              <w:spacing w:after="0" w:line="240" w:lineRule="auto"/>
              <w:ind w:left="0"/>
              <w:rPr>
                <w:i/>
              </w:rPr>
            </w:pPr>
            <w:r>
              <w:rPr>
                <w:i/>
              </w:rPr>
              <w:t>Purpose – Information</w:t>
            </w:r>
          </w:p>
          <w:p w14:paraId="658227BF" w14:textId="571CCE9D" w:rsidR="006648AE" w:rsidRPr="00BE1E24" w:rsidRDefault="0021E55E" w:rsidP="0E9A95FA">
            <w:pPr>
              <w:pStyle w:val="ListParagraph"/>
              <w:keepNext/>
              <w:numPr>
                <w:ilvl w:val="0"/>
                <w:numId w:val="15"/>
              </w:numPr>
              <w:spacing w:after="0" w:line="240" w:lineRule="auto"/>
              <w:rPr>
                <w:i/>
                <w:iCs/>
              </w:rPr>
            </w:pPr>
            <w:r w:rsidRPr="0E9A95FA">
              <w:rPr>
                <w:i/>
                <w:iCs/>
              </w:rPr>
              <w:t>Within confidential minutes</w:t>
            </w:r>
          </w:p>
          <w:p w14:paraId="1CC7A14A" w14:textId="65A5A357" w:rsidR="0021E55E" w:rsidRDefault="0021E55E" w:rsidP="0E9A95FA">
            <w:pPr>
              <w:pStyle w:val="ListParagraph"/>
              <w:keepNext/>
              <w:numPr>
                <w:ilvl w:val="0"/>
                <w:numId w:val="15"/>
              </w:numPr>
              <w:spacing w:after="0" w:line="240" w:lineRule="auto"/>
              <w:rPr>
                <w:i/>
                <w:iCs/>
              </w:rPr>
            </w:pPr>
            <w:r w:rsidRPr="0E9A95FA">
              <w:rPr>
                <w:i/>
                <w:iCs/>
              </w:rPr>
              <w:t xml:space="preserve">Reminder that we have within the next couple of months SEND pupils leaving but we do know of at least 1 more SEND arrival with a possible 1 more complex </w:t>
            </w:r>
            <w:r w:rsidR="56C5EB33" w:rsidRPr="0E9A95FA">
              <w:rPr>
                <w:i/>
                <w:iCs/>
              </w:rPr>
              <w:t>on the horizon.</w:t>
            </w:r>
          </w:p>
          <w:p w14:paraId="2D00BC31" w14:textId="77777777" w:rsidR="004053F2" w:rsidRDefault="004053F2" w:rsidP="570E6C9A">
            <w:pPr>
              <w:keepNext/>
              <w:spacing w:after="0" w:line="240" w:lineRule="auto"/>
              <w:rPr>
                <w:b/>
                <w:bCs/>
              </w:rPr>
            </w:pPr>
          </w:p>
          <w:p w14:paraId="13633E07" w14:textId="35BCB83F" w:rsidR="00CE3345" w:rsidRPr="00B51256" w:rsidRDefault="00CE3345" w:rsidP="00BE1E24">
            <w:pPr>
              <w:keepNext/>
              <w:spacing w:after="0" w:line="240" w:lineRule="auto"/>
              <w:rPr>
                <w:b/>
                <w:bCs/>
              </w:rPr>
            </w:pPr>
          </w:p>
        </w:tc>
      </w:tr>
      <w:tr w:rsidR="0080614C" w:rsidRPr="00B51256" w14:paraId="6D0D22D5" w14:textId="77777777" w:rsidTr="0E9A95FA">
        <w:tc>
          <w:tcPr>
            <w:tcW w:w="10456" w:type="dxa"/>
            <w:gridSpan w:val="3"/>
            <w:shd w:val="clear" w:color="auto" w:fill="EBE8EC"/>
          </w:tcPr>
          <w:p w14:paraId="3A29B4E2" w14:textId="3A40C765" w:rsidR="0080614C" w:rsidRPr="00B51256" w:rsidRDefault="37683798" w:rsidP="009308C6">
            <w:pPr>
              <w:keepNext/>
              <w:spacing w:after="0" w:line="240" w:lineRule="auto"/>
              <w:rPr>
                <w:b/>
                <w:bCs/>
              </w:rPr>
            </w:pPr>
            <w:r w:rsidRPr="0FA5AA09">
              <w:rPr>
                <w:b/>
                <w:bCs/>
              </w:rPr>
              <w:t xml:space="preserve">Actions Arising / Resolutions </w:t>
            </w:r>
          </w:p>
        </w:tc>
      </w:tr>
      <w:tr w:rsidR="0080614C" w:rsidRPr="00B51256" w14:paraId="3858A1B4" w14:textId="77777777" w:rsidTr="0E9A95FA">
        <w:tc>
          <w:tcPr>
            <w:tcW w:w="9351" w:type="dxa"/>
            <w:gridSpan w:val="2"/>
          </w:tcPr>
          <w:p w14:paraId="2BFE3254" w14:textId="5B0D7A10" w:rsidR="0080614C" w:rsidRPr="00B73559" w:rsidRDefault="008C2B0A" w:rsidP="56C2DDA8">
            <w:pPr>
              <w:keepNext/>
              <w:spacing w:after="0" w:line="240" w:lineRule="auto"/>
            </w:pPr>
            <w:r>
              <w:t>NA</w:t>
            </w:r>
          </w:p>
        </w:tc>
        <w:tc>
          <w:tcPr>
            <w:tcW w:w="1105" w:type="dxa"/>
          </w:tcPr>
          <w:p w14:paraId="3AFE9759" w14:textId="29D303CA" w:rsidR="56C2DDA8" w:rsidRDefault="008C2B0A" w:rsidP="56C2DDA8">
            <w:pPr>
              <w:spacing w:after="0" w:line="240" w:lineRule="auto"/>
              <w:rPr>
                <w:b/>
                <w:bCs/>
              </w:rPr>
            </w:pPr>
            <w:r>
              <w:rPr>
                <w:b/>
                <w:bCs/>
              </w:rPr>
              <w:t>NA</w:t>
            </w:r>
          </w:p>
          <w:p w14:paraId="51DD7830" w14:textId="3E0694DE" w:rsidR="0080614C" w:rsidRPr="00B51256" w:rsidRDefault="0080614C" w:rsidP="009308C6">
            <w:pPr>
              <w:keepNext/>
              <w:spacing w:after="0" w:line="240" w:lineRule="auto"/>
              <w:rPr>
                <w:b/>
                <w:bCs/>
              </w:rPr>
            </w:pPr>
          </w:p>
        </w:tc>
      </w:tr>
    </w:tbl>
    <w:p w14:paraId="1BC52744"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BE1E24" w:rsidRPr="00B51256" w14:paraId="32D3DFAD" w14:textId="77777777" w:rsidTr="0E9A95FA">
        <w:tc>
          <w:tcPr>
            <w:tcW w:w="1555" w:type="dxa"/>
            <w:shd w:val="clear" w:color="auto" w:fill="EBE8EC"/>
          </w:tcPr>
          <w:p w14:paraId="7C8E7025" w14:textId="637628A2" w:rsidR="00BE1E24" w:rsidRPr="00B51256" w:rsidRDefault="27E74F0E" w:rsidP="0036096D">
            <w:pPr>
              <w:keepNext/>
              <w:spacing w:after="0" w:line="240" w:lineRule="auto"/>
              <w:rPr>
                <w:b/>
                <w:bCs/>
              </w:rPr>
            </w:pPr>
            <w:r w:rsidRPr="093361FB">
              <w:rPr>
                <w:b/>
                <w:bCs/>
              </w:rPr>
              <w:t>26</w:t>
            </w:r>
            <w:r w:rsidR="128B2B75" w:rsidRPr="093361FB">
              <w:rPr>
                <w:b/>
                <w:bCs/>
              </w:rPr>
              <w:t>/31</w:t>
            </w:r>
          </w:p>
        </w:tc>
        <w:tc>
          <w:tcPr>
            <w:tcW w:w="8901" w:type="dxa"/>
            <w:gridSpan w:val="2"/>
            <w:shd w:val="clear" w:color="auto" w:fill="EBE8EC"/>
          </w:tcPr>
          <w:p w14:paraId="7F712636" w14:textId="77777777" w:rsidR="00BE1E24" w:rsidRPr="00B51256" w:rsidRDefault="00BE1E24" w:rsidP="0036096D">
            <w:pPr>
              <w:keepNext/>
              <w:spacing w:after="0" w:line="240" w:lineRule="auto"/>
              <w:rPr>
                <w:b/>
                <w:bCs/>
              </w:rPr>
            </w:pPr>
            <w:r w:rsidRPr="0FA5AA09">
              <w:rPr>
                <w:b/>
                <w:bCs/>
              </w:rPr>
              <w:t xml:space="preserve">Discuss H&amp;S </w:t>
            </w:r>
            <w:r>
              <w:rPr>
                <w:b/>
                <w:bCs/>
              </w:rPr>
              <w:t>and Capital Expenditure</w:t>
            </w:r>
          </w:p>
        </w:tc>
      </w:tr>
      <w:tr w:rsidR="00BE1E24" w:rsidRPr="00B51256" w14:paraId="7F1AFA9D" w14:textId="77777777" w:rsidTr="0E9A95FA">
        <w:tc>
          <w:tcPr>
            <w:tcW w:w="1555" w:type="dxa"/>
            <w:shd w:val="clear" w:color="auto" w:fill="EBE8EC"/>
          </w:tcPr>
          <w:p w14:paraId="0538C5A5" w14:textId="77777777" w:rsidR="00BE1E24" w:rsidRPr="00B51256" w:rsidRDefault="00BE1E24" w:rsidP="0036096D">
            <w:pPr>
              <w:keepNext/>
              <w:spacing w:after="0" w:line="240" w:lineRule="auto"/>
            </w:pPr>
            <w:r w:rsidRPr="00B51256">
              <w:rPr>
                <w:i/>
              </w:rPr>
              <w:t>Summary of Discussion</w:t>
            </w:r>
          </w:p>
          <w:p w14:paraId="6E02FD97" w14:textId="77777777" w:rsidR="00BE1E24" w:rsidRPr="00B51256" w:rsidRDefault="00BE1E24" w:rsidP="0036096D">
            <w:pPr>
              <w:keepNext/>
              <w:spacing w:after="0" w:line="240" w:lineRule="auto"/>
              <w:rPr>
                <w:sz w:val="18"/>
                <w:szCs w:val="18"/>
              </w:rPr>
            </w:pPr>
            <w:r w:rsidRPr="09E3B27E">
              <w:rPr>
                <w:sz w:val="18"/>
                <w:szCs w:val="18"/>
              </w:rPr>
              <w:t>(Including</w:t>
            </w:r>
          </w:p>
          <w:p w14:paraId="03C781F8" w14:textId="77777777" w:rsidR="00BE1E24" w:rsidRPr="00B51256" w:rsidRDefault="00BE1E24" w:rsidP="0036096D">
            <w:pPr>
              <w:keepNext/>
              <w:spacing w:after="0" w:line="240" w:lineRule="auto"/>
            </w:pPr>
            <w:r w:rsidRPr="00B51256">
              <w:rPr>
                <w:sz w:val="18"/>
              </w:rPr>
              <w:t>questions and responses)</w:t>
            </w:r>
          </w:p>
        </w:tc>
        <w:tc>
          <w:tcPr>
            <w:tcW w:w="8901" w:type="dxa"/>
            <w:gridSpan w:val="2"/>
          </w:tcPr>
          <w:p w14:paraId="17D1C12A" w14:textId="77777777" w:rsidR="00BE1E24" w:rsidRDefault="00BE1E24" w:rsidP="0E9A95FA">
            <w:pPr>
              <w:pStyle w:val="ListParagraph"/>
              <w:keepNext/>
              <w:spacing w:after="0" w:line="240" w:lineRule="auto"/>
              <w:ind w:left="0"/>
              <w:rPr>
                <w:i/>
                <w:iCs/>
              </w:rPr>
            </w:pPr>
            <w:r w:rsidRPr="0E9A95FA">
              <w:rPr>
                <w:i/>
                <w:iCs/>
              </w:rPr>
              <w:t>Lead – Chair</w:t>
            </w:r>
          </w:p>
          <w:p w14:paraId="64EC3954" w14:textId="77777777" w:rsidR="00BE1E24" w:rsidRDefault="00BE1E24" w:rsidP="0E9A95FA">
            <w:pPr>
              <w:pStyle w:val="ListParagraph"/>
              <w:keepNext/>
              <w:spacing w:after="0" w:line="240" w:lineRule="auto"/>
              <w:ind w:left="0"/>
              <w:rPr>
                <w:i/>
                <w:iCs/>
              </w:rPr>
            </w:pPr>
            <w:r w:rsidRPr="0E9A95FA">
              <w:rPr>
                <w:i/>
                <w:iCs/>
              </w:rPr>
              <w:t>Purpose – Information</w:t>
            </w:r>
          </w:p>
          <w:p w14:paraId="556039E2" w14:textId="77777777" w:rsidR="00BE1E24" w:rsidRPr="00B51256" w:rsidRDefault="00BE1E24" w:rsidP="0036096D">
            <w:pPr>
              <w:keepNext/>
              <w:spacing w:after="0" w:line="240" w:lineRule="auto"/>
            </w:pPr>
            <w:r>
              <w:t>No further updates</w:t>
            </w:r>
          </w:p>
          <w:p w14:paraId="6799824B" w14:textId="77777777" w:rsidR="00BE1E24" w:rsidRDefault="00BE1E24" w:rsidP="0E9A95FA">
            <w:pPr>
              <w:keepNext/>
              <w:spacing w:after="0" w:line="240" w:lineRule="auto"/>
            </w:pPr>
          </w:p>
          <w:p w14:paraId="33EBE5F0" w14:textId="048B8258" w:rsidR="00BE1E24" w:rsidRPr="002576FF" w:rsidRDefault="6D111A99" w:rsidP="0E9A95FA">
            <w:pPr>
              <w:keepNext/>
              <w:spacing w:after="0" w:line="240" w:lineRule="auto"/>
            </w:pPr>
            <w:r>
              <w:t>H&amp;S Covered with c</w:t>
            </w:r>
            <w:r w:rsidR="00BE1E24">
              <w:t xml:space="preserve">apital </w:t>
            </w:r>
            <w:r w:rsidR="4FE4D34A">
              <w:t xml:space="preserve">also </w:t>
            </w:r>
            <w:r w:rsidR="00BE1E24">
              <w:t xml:space="preserve">discussed earlier in </w:t>
            </w:r>
            <w:r w:rsidR="35490E91">
              <w:t>meeting.</w:t>
            </w:r>
            <w:r w:rsidR="00BE1E24">
              <w:t xml:space="preserve"> </w:t>
            </w:r>
          </w:p>
          <w:p w14:paraId="7BE0EE18" w14:textId="77777777" w:rsidR="00BE1E24" w:rsidRPr="00B51256" w:rsidRDefault="00BE1E24" w:rsidP="0E9A95FA">
            <w:pPr>
              <w:keepNext/>
              <w:spacing w:after="0" w:line="240" w:lineRule="auto"/>
            </w:pPr>
          </w:p>
        </w:tc>
      </w:tr>
      <w:tr w:rsidR="00BE1E24" w:rsidRPr="00B51256" w14:paraId="1DA167E1" w14:textId="77777777" w:rsidTr="0E9A95FA">
        <w:tc>
          <w:tcPr>
            <w:tcW w:w="10456" w:type="dxa"/>
            <w:gridSpan w:val="3"/>
            <w:shd w:val="clear" w:color="auto" w:fill="EBE8EC"/>
          </w:tcPr>
          <w:p w14:paraId="490D4874" w14:textId="77777777" w:rsidR="00BE1E24" w:rsidRPr="00B51256" w:rsidRDefault="00BE1E24" w:rsidP="0036096D">
            <w:pPr>
              <w:keepNext/>
              <w:spacing w:after="0" w:line="240" w:lineRule="auto"/>
              <w:rPr>
                <w:b/>
                <w:bCs/>
              </w:rPr>
            </w:pPr>
            <w:r w:rsidRPr="0FA5AA09">
              <w:rPr>
                <w:b/>
                <w:bCs/>
              </w:rPr>
              <w:t xml:space="preserve">Actions Arising / Resolutions </w:t>
            </w:r>
          </w:p>
        </w:tc>
      </w:tr>
      <w:tr w:rsidR="00BE1E24" w:rsidRPr="00B51256" w14:paraId="1DDCAACE" w14:textId="77777777" w:rsidTr="0E9A95FA">
        <w:tc>
          <w:tcPr>
            <w:tcW w:w="9351" w:type="dxa"/>
            <w:gridSpan w:val="2"/>
          </w:tcPr>
          <w:p w14:paraId="541ADF21" w14:textId="77777777" w:rsidR="00BE1E24" w:rsidRPr="00B73559" w:rsidRDefault="00BE1E24" w:rsidP="0036096D">
            <w:pPr>
              <w:keepNext/>
              <w:spacing w:after="0" w:line="240" w:lineRule="auto"/>
            </w:pPr>
            <w:r>
              <w:t>NA</w:t>
            </w:r>
          </w:p>
        </w:tc>
        <w:tc>
          <w:tcPr>
            <w:tcW w:w="1105" w:type="dxa"/>
          </w:tcPr>
          <w:p w14:paraId="25EEDE44" w14:textId="77777777" w:rsidR="00BE1E24" w:rsidRDefault="00BE1E24" w:rsidP="0036096D">
            <w:pPr>
              <w:spacing w:after="0" w:line="240" w:lineRule="auto"/>
              <w:rPr>
                <w:b/>
                <w:bCs/>
              </w:rPr>
            </w:pPr>
            <w:r>
              <w:rPr>
                <w:b/>
                <w:bCs/>
              </w:rPr>
              <w:t>NA</w:t>
            </w:r>
          </w:p>
          <w:p w14:paraId="57D1920C" w14:textId="77777777" w:rsidR="00BE1E24" w:rsidRPr="00B51256" w:rsidRDefault="00BE1E24" w:rsidP="0036096D">
            <w:pPr>
              <w:keepNext/>
              <w:spacing w:after="0" w:line="240" w:lineRule="auto"/>
              <w:rPr>
                <w:b/>
                <w:bCs/>
              </w:rPr>
            </w:pPr>
          </w:p>
        </w:tc>
      </w:tr>
    </w:tbl>
    <w:p w14:paraId="1D324F5D" w14:textId="77777777" w:rsidR="00BE1E24" w:rsidRDefault="00BE1E24" w:rsidP="00107BF6"/>
    <w:p w14:paraId="690FB3E8" w14:textId="77777777" w:rsidR="00BE1E24" w:rsidRDefault="00BE1E24"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49B16387" w14:textId="77777777" w:rsidTr="0E9A95FA">
        <w:tc>
          <w:tcPr>
            <w:tcW w:w="1555" w:type="dxa"/>
            <w:shd w:val="clear" w:color="auto" w:fill="EBE8EC"/>
          </w:tcPr>
          <w:p w14:paraId="758022BB" w14:textId="136F6E26" w:rsidR="00107BF6" w:rsidRPr="00B51256" w:rsidRDefault="27E74F0E" w:rsidP="52F740A0">
            <w:pPr>
              <w:keepNext/>
              <w:spacing w:after="0" w:line="240" w:lineRule="auto"/>
              <w:rPr>
                <w:b/>
                <w:bCs/>
              </w:rPr>
            </w:pPr>
            <w:bookmarkStart w:id="4" w:name="_Hlk77078826"/>
            <w:r w:rsidRPr="093361FB">
              <w:rPr>
                <w:b/>
                <w:bCs/>
              </w:rPr>
              <w:t>26</w:t>
            </w:r>
            <w:r w:rsidR="6E256D56" w:rsidRPr="093361FB">
              <w:rPr>
                <w:b/>
                <w:bCs/>
              </w:rPr>
              <w:t>/3</w:t>
            </w:r>
            <w:r w:rsidR="128B2B75" w:rsidRPr="093361FB">
              <w:rPr>
                <w:b/>
                <w:bCs/>
              </w:rPr>
              <w:t>2</w:t>
            </w:r>
          </w:p>
        </w:tc>
        <w:tc>
          <w:tcPr>
            <w:tcW w:w="8901" w:type="dxa"/>
            <w:gridSpan w:val="2"/>
            <w:shd w:val="clear" w:color="auto" w:fill="EBE8EC"/>
          </w:tcPr>
          <w:p w14:paraId="4FC167A1" w14:textId="048EBE52" w:rsidR="00107BF6" w:rsidRPr="00B51256" w:rsidRDefault="00107BF6" w:rsidP="56C2DDA8">
            <w:pPr>
              <w:keepNext/>
              <w:spacing w:after="0" w:line="240" w:lineRule="auto"/>
              <w:rPr>
                <w:b/>
                <w:bCs/>
              </w:rPr>
            </w:pPr>
            <w:r w:rsidRPr="0FA5AA09">
              <w:rPr>
                <w:b/>
                <w:bCs/>
              </w:rPr>
              <w:t>Discuss AOB</w:t>
            </w:r>
            <w:r w:rsidR="58F1BE6D" w:rsidRPr="0FA5AA09">
              <w:rPr>
                <w:b/>
                <w:bCs/>
              </w:rPr>
              <w:t xml:space="preserve"> – </w:t>
            </w:r>
          </w:p>
        </w:tc>
      </w:tr>
      <w:tr w:rsidR="00107BF6" w:rsidRPr="00B51256" w14:paraId="44931127" w14:textId="77777777" w:rsidTr="0E9A95FA">
        <w:tc>
          <w:tcPr>
            <w:tcW w:w="1555" w:type="dxa"/>
            <w:shd w:val="clear" w:color="auto" w:fill="EBE8EC"/>
          </w:tcPr>
          <w:p w14:paraId="35441C4B" w14:textId="77777777" w:rsidR="00107BF6" w:rsidRPr="00B51256" w:rsidRDefault="00107BF6" w:rsidP="004935FC">
            <w:pPr>
              <w:keepNext/>
              <w:spacing w:after="0" w:line="240" w:lineRule="auto"/>
            </w:pPr>
            <w:r w:rsidRPr="00B51256">
              <w:rPr>
                <w:i/>
              </w:rPr>
              <w:t>Summary of Discussion</w:t>
            </w:r>
          </w:p>
          <w:p w14:paraId="10FE3274" w14:textId="3AB19AF1" w:rsidR="00107BF6" w:rsidRPr="00B51256" w:rsidRDefault="00107BF6" w:rsidP="1F4E7BD0">
            <w:pPr>
              <w:keepNext/>
              <w:spacing w:after="0" w:line="240" w:lineRule="auto"/>
              <w:rPr>
                <w:sz w:val="18"/>
                <w:szCs w:val="18"/>
              </w:rPr>
            </w:pPr>
            <w:r w:rsidRPr="09E3B27E">
              <w:rPr>
                <w:sz w:val="18"/>
                <w:szCs w:val="18"/>
              </w:rPr>
              <w:t>(</w:t>
            </w:r>
            <w:r w:rsidR="730D23A1" w:rsidRPr="09E3B27E">
              <w:rPr>
                <w:sz w:val="18"/>
                <w:szCs w:val="18"/>
              </w:rPr>
              <w:t>Including</w:t>
            </w:r>
          </w:p>
          <w:p w14:paraId="02E2516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F58A36C" w14:textId="77777777" w:rsidR="00107BF6" w:rsidRDefault="00107BF6" w:rsidP="004935FC">
            <w:pPr>
              <w:pStyle w:val="ListParagraph"/>
              <w:keepNext/>
              <w:spacing w:after="0" w:line="240" w:lineRule="auto"/>
              <w:ind w:left="0"/>
              <w:rPr>
                <w:i/>
              </w:rPr>
            </w:pPr>
            <w:r>
              <w:rPr>
                <w:i/>
              </w:rPr>
              <w:t>Lead – Chair/Clerk</w:t>
            </w:r>
          </w:p>
          <w:p w14:paraId="46822E05" w14:textId="77777777" w:rsidR="00107BF6" w:rsidRDefault="00107BF6" w:rsidP="004935FC">
            <w:pPr>
              <w:pStyle w:val="ListParagraph"/>
              <w:keepNext/>
              <w:spacing w:after="0" w:line="240" w:lineRule="auto"/>
              <w:ind w:left="0"/>
              <w:rPr>
                <w:i/>
              </w:rPr>
            </w:pPr>
            <w:r>
              <w:rPr>
                <w:i/>
              </w:rPr>
              <w:t>Purpose – Information</w:t>
            </w:r>
          </w:p>
          <w:p w14:paraId="5009CF8A" w14:textId="61D05F9C" w:rsidR="00107BF6" w:rsidRPr="007C6381" w:rsidRDefault="690B3430" w:rsidP="5EF58153">
            <w:pPr>
              <w:spacing w:after="0" w:line="240" w:lineRule="auto"/>
              <w:rPr>
                <w:i/>
                <w:iCs/>
              </w:rPr>
            </w:pPr>
            <w:r w:rsidRPr="5EF58153">
              <w:rPr>
                <w:i/>
                <w:iCs/>
              </w:rPr>
              <w:t>NA</w:t>
            </w:r>
          </w:p>
          <w:p w14:paraId="236BB188" w14:textId="324456E5" w:rsidR="00107BF6" w:rsidRPr="008C2B0A" w:rsidRDefault="29560C6F" w:rsidP="570E6C9A">
            <w:pPr>
              <w:pStyle w:val="ListParagraph"/>
              <w:keepNext/>
              <w:numPr>
                <w:ilvl w:val="0"/>
                <w:numId w:val="1"/>
              </w:numPr>
              <w:spacing w:after="0" w:line="240" w:lineRule="auto"/>
            </w:pPr>
            <w:r>
              <w:t xml:space="preserve">HT performance review </w:t>
            </w:r>
            <w:r w:rsidR="4D1A3925">
              <w:t xml:space="preserve">will be </w:t>
            </w:r>
            <w:r w:rsidR="6DDBB35C">
              <w:t>completed on 12</w:t>
            </w:r>
            <w:r w:rsidR="6DDBB35C" w:rsidRPr="0E9A95FA">
              <w:rPr>
                <w:vertAlign w:val="superscript"/>
              </w:rPr>
              <w:t>th</w:t>
            </w:r>
            <w:r w:rsidR="6DDBB35C">
              <w:t xml:space="preserve"> December 2025</w:t>
            </w:r>
          </w:p>
          <w:p w14:paraId="7586846C" w14:textId="77777777" w:rsidR="00107BF6" w:rsidRPr="00B51256" w:rsidRDefault="00107BF6" w:rsidP="004935FC">
            <w:pPr>
              <w:keepNext/>
              <w:spacing w:after="0" w:line="240" w:lineRule="auto"/>
              <w:rPr>
                <w:i/>
              </w:rPr>
            </w:pPr>
          </w:p>
        </w:tc>
      </w:tr>
      <w:tr w:rsidR="00107BF6" w:rsidRPr="00B51256" w14:paraId="53FB025C" w14:textId="77777777" w:rsidTr="0E9A95FA">
        <w:tc>
          <w:tcPr>
            <w:tcW w:w="10456" w:type="dxa"/>
            <w:gridSpan w:val="3"/>
            <w:shd w:val="clear" w:color="auto" w:fill="EBE8EC"/>
          </w:tcPr>
          <w:p w14:paraId="5905F0FD" w14:textId="2DCB9D0A" w:rsidR="00107BF6" w:rsidRPr="00B51256" w:rsidRDefault="00107BF6" w:rsidP="52F740A0">
            <w:pPr>
              <w:keepNext/>
              <w:spacing w:after="0" w:line="240" w:lineRule="auto"/>
              <w:rPr>
                <w:b/>
                <w:bCs/>
              </w:rPr>
            </w:pPr>
            <w:r w:rsidRPr="0FA5AA09">
              <w:rPr>
                <w:b/>
                <w:bCs/>
              </w:rPr>
              <w:t>Actions Arising / Resolutions</w:t>
            </w:r>
            <w:r w:rsidR="00F91CFD" w:rsidRPr="0FA5AA09">
              <w:rPr>
                <w:b/>
                <w:bCs/>
              </w:rPr>
              <w:t xml:space="preserve"> </w:t>
            </w:r>
          </w:p>
        </w:tc>
      </w:tr>
      <w:tr w:rsidR="00107BF6" w:rsidRPr="00B51256" w14:paraId="72E315E3" w14:textId="77777777" w:rsidTr="0E9A95FA">
        <w:tc>
          <w:tcPr>
            <w:tcW w:w="9351" w:type="dxa"/>
            <w:gridSpan w:val="2"/>
          </w:tcPr>
          <w:p w14:paraId="5F966534" w14:textId="4B5EE807" w:rsidR="00107BF6" w:rsidRPr="00B73559" w:rsidRDefault="00107BF6" w:rsidP="004935FC">
            <w:pPr>
              <w:keepNext/>
              <w:spacing w:after="0" w:line="240" w:lineRule="auto"/>
            </w:pPr>
          </w:p>
        </w:tc>
        <w:tc>
          <w:tcPr>
            <w:tcW w:w="1105" w:type="dxa"/>
          </w:tcPr>
          <w:p w14:paraId="27B5574E" w14:textId="2A3FB51B" w:rsidR="00107BF6" w:rsidRPr="00B51256" w:rsidRDefault="00107BF6" w:rsidP="52F740A0">
            <w:pPr>
              <w:keepNext/>
              <w:spacing w:after="0" w:line="240" w:lineRule="auto"/>
              <w:rPr>
                <w:b/>
                <w:bCs/>
              </w:rPr>
            </w:pPr>
          </w:p>
        </w:tc>
      </w:tr>
      <w:bookmarkEnd w:id="4"/>
    </w:tbl>
    <w:p w14:paraId="7A1594A8"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0FA97AE7" w14:textId="77777777" w:rsidTr="0E9A95FA">
        <w:tc>
          <w:tcPr>
            <w:tcW w:w="1555" w:type="dxa"/>
            <w:shd w:val="clear" w:color="auto" w:fill="EBE8EC"/>
          </w:tcPr>
          <w:p w14:paraId="28F4F3DC" w14:textId="0F30C9E9" w:rsidR="00107BF6" w:rsidRPr="00B51256" w:rsidRDefault="27E74F0E" w:rsidP="52F740A0">
            <w:pPr>
              <w:keepNext/>
              <w:spacing w:after="0" w:line="240" w:lineRule="auto"/>
              <w:rPr>
                <w:b/>
                <w:bCs/>
              </w:rPr>
            </w:pPr>
            <w:bookmarkStart w:id="5" w:name="_Hlk44960885"/>
            <w:r w:rsidRPr="093361FB">
              <w:rPr>
                <w:b/>
                <w:bCs/>
              </w:rPr>
              <w:t>26</w:t>
            </w:r>
            <w:r w:rsidR="3C0496C5" w:rsidRPr="093361FB">
              <w:rPr>
                <w:b/>
                <w:bCs/>
              </w:rPr>
              <w:t>/3</w:t>
            </w:r>
            <w:r w:rsidR="128B2B75" w:rsidRPr="093361FB">
              <w:rPr>
                <w:b/>
                <w:bCs/>
              </w:rPr>
              <w:t>3</w:t>
            </w:r>
          </w:p>
        </w:tc>
        <w:tc>
          <w:tcPr>
            <w:tcW w:w="8901" w:type="dxa"/>
            <w:gridSpan w:val="2"/>
            <w:shd w:val="clear" w:color="auto" w:fill="EBE8EC"/>
          </w:tcPr>
          <w:p w14:paraId="583BF817" w14:textId="58245CF4" w:rsidR="00107BF6" w:rsidRPr="00B51256" w:rsidRDefault="00107BF6" w:rsidP="56C2DDA8">
            <w:pPr>
              <w:keepNext/>
              <w:spacing w:after="0" w:line="240" w:lineRule="auto"/>
              <w:rPr>
                <w:b/>
                <w:bCs/>
              </w:rPr>
            </w:pPr>
            <w:r w:rsidRPr="0FA5AA09">
              <w:rPr>
                <w:b/>
                <w:bCs/>
              </w:rPr>
              <w:t>Confirm Date of Next Meeting</w:t>
            </w:r>
            <w:r w:rsidR="3BDE52FE" w:rsidRPr="0FA5AA09">
              <w:rPr>
                <w:b/>
                <w:bCs/>
              </w:rPr>
              <w:t xml:space="preserve"> – </w:t>
            </w:r>
          </w:p>
        </w:tc>
      </w:tr>
      <w:tr w:rsidR="00107BF6" w:rsidRPr="00B51256" w14:paraId="569649D2" w14:textId="77777777" w:rsidTr="0E9A95FA">
        <w:tc>
          <w:tcPr>
            <w:tcW w:w="1555" w:type="dxa"/>
            <w:shd w:val="clear" w:color="auto" w:fill="EBE8EC"/>
          </w:tcPr>
          <w:p w14:paraId="4F4C2E04" w14:textId="028BDB20" w:rsidR="00107BF6" w:rsidRPr="00B51256" w:rsidRDefault="00107BF6" w:rsidP="004935FC">
            <w:pPr>
              <w:keepNext/>
              <w:spacing w:after="0" w:line="240" w:lineRule="auto"/>
            </w:pPr>
            <w:r w:rsidRPr="00B51256">
              <w:rPr>
                <w:i/>
              </w:rPr>
              <w:t>Summary of Discussion</w:t>
            </w:r>
          </w:p>
        </w:tc>
        <w:tc>
          <w:tcPr>
            <w:tcW w:w="8901" w:type="dxa"/>
            <w:gridSpan w:val="2"/>
          </w:tcPr>
          <w:p w14:paraId="3FCA7FD1" w14:textId="258085EC" w:rsidR="00107BF6" w:rsidRPr="00B51256" w:rsidRDefault="37F93A34" w:rsidP="0E9A95FA">
            <w:pPr>
              <w:keepNext/>
              <w:spacing w:after="0" w:line="240" w:lineRule="auto"/>
              <w:rPr>
                <w:i/>
                <w:iCs/>
              </w:rPr>
            </w:pPr>
            <w:r w:rsidRPr="0E9A95FA">
              <w:rPr>
                <w:i/>
                <w:iCs/>
              </w:rPr>
              <w:t>27</w:t>
            </w:r>
            <w:r w:rsidRPr="0E9A95FA">
              <w:rPr>
                <w:i/>
                <w:iCs/>
                <w:vertAlign w:val="superscript"/>
              </w:rPr>
              <w:t>th</w:t>
            </w:r>
            <w:r w:rsidR="0F14E77E" w:rsidRPr="0E9A95FA">
              <w:rPr>
                <w:i/>
                <w:iCs/>
              </w:rPr>
              <w:t xml:space="preserve"> </w:t>
            </w:r>
            <w:r w:rsidRPr="0E9A95FA">
              <w:rPr>
                <w:i/>
                <w:iCs/>
              </w:rPr>
              <w:t xml:space="preserve">January </w:t>
            </w:r>
            <w:r w:rsidR="0F14E77E" w:rsidRPr="0E9A95FA">
              <w:rPr>
                <w:i/>
                <w:iCs/>
              </w:rPr>
              <w:t>20</w:t>
            </w:r>
            <w:r w:rsidR="27E74F0E" w:rsidRPr="0E9A95FA">
              <w:rPr>
                <w:i/>
                <w:iCs/>
              </w:rPr>
              <w:t>26</w:t>
            </w:r>
            <w:r w:rsidR="3E8C15BE" w:rsidRPr="0E9A95FA">
              <w:rPr>
                <w:i/>
                <w:iCs/>
              </w:rPr>
              <w:t>,</w:t>
            </w:r>
            <w:r w:rsidR="295B3EAA" w:rsidRPr="0E9A95FA">
              <w:rPr>
                <w:i/>
                <w:iCs/>
              </w:rPr>
              <w:t xml:space="preserve"> 1</w:t>
            </w:r>
            <w:r w:rsidR="3714D33F" w:rsidRPr="0E9A95FA">
              <w:rPr>
                <w:i/>
                <w:iCs/>
              </w:rPr>
              <w:t>330,</w:t>
            </w:r>
            <w:r w:rsidR="69943133" w:rsidRPr="0E9A95FA">
              <w:rPr>
                <w:i/>
                <w:iCs/>
              </w:rPr>
              <w:t xml:space="preserve"> on sit</w:t>
            </w:r>
            <w:r w:rsidR="1AFCA11F" w:rsidRPr="0E9A95FA">
              <w:rPr>
                <w:i/>
                <w:iCs/>
              </w:rPr>
              <w:t>e</w:t>
            </w:r>
            <w:r w:rsidR="69943133" w:rsidRPr="0E9A95FA">
              <w:rPr>
                <w:i/>
                <w:iCs/>
              </w:rPr>
              <w:t>.</w:t>
            </w:r>
          </w:p>
        </w:tc>
      </w:tr>
      <w:tr w:rsidR="00107BF6" w:rsidRPr="00B51256" w14:paraId="7413CBFA" w14:textId="77777777" w:rsidTr="0E9A95FA">
        <w:tc>
          <w:tcPr>
            <w:tcW w:w="10456" w:type="dxa"/>
            <w:gridSpan w:val="3"/>
            <w:shd w:val="clear" w:color="auto" w:fill="EBE8EC"/>
          </w:tcPr>
          <w:p w14:paraId="5E9ACF69" w14:textId="7C0BC991" w:rsidR="00107BF6" w:rsidRPr="00B51256" w:rsidRDefault="00107BF6" w:rsidP="52F740A0">
            <w:pPr>
              <w:keepNext/>
              <w:spacing w:after="0" w:line="240" w:lineRule="auto"/>
              <w:rPr>
                <w:b/>
                <w:bCs/>
              </w:rPr>
            </w:pPr>
            <w:r w:rsidRPr="0FA5AA09">
              <w:rPr>
                <w:b/>
                <w:bCs/>
              </w:rPr>
              <w:t xml:space="preserve">Actions Arising / Resolutions </w:t>
            </w:r>
          </w:p>
        </w:tc>
      </w:tr>
      <w:tr w:rsidR="00107BF6" w:rsidRPr="00B51256" w14:paraId="0B3B5061" w14:textId="77777777" w:rsidTr="0E9A95FA">
        <w:tc>
          <w:tcPr>
            <w:tcW w:w="9351" w:type="dxa"/>
            <w:gridSpan w:val="2"/>
          </w:tcPr>
          <w:p w14:paraId="3685380C" w14:textId="77777777" w:rsidR="00107BF6" w:rsidRPr="00B51256" w:rsidRDefault="00107BF6" w:rsidP="004935FC">
            <w:pPr>
              <w:keepNext/>
              <w:spacing w:after="0" w:line="240" w:lineRule="auto"/>
            </w:pPr>
            <w:r w:rsidRPr="00B51256">
              <w:t>NA</w:t>
            </w:r>
          </w:p>
        </w:tc>
        <w:tc>
          <w:tcPr>
            <w:tcW w:w="1105" w:type="dxa"/>
          </w:tcPr>
          <w:p w14:paraId="2FC3F283" w14:textId="136EB5D5" w:rsidR="00107BF6" w:rsidRPr="00B51256" w:rsidRDefault="008C2B0A" w:rsidP="004935FC">
            <w:pPr>
              <w:keepNext/>
              <w:spacing w:after="0" w:line="240" w:lineRule="auto"/>
              <w:rPr>
                <w:b/>
              </w:rPr>
            </w:pPr>
            <w:r>
              <w:rPr>
                <w:b/>
              </w:rPr>
              <w:t>NA</w:t>
            </w:r>
          </w:p>
        </w:tc>
      </w:tr>
      <w:bookmarkEnd w:id="5"/>
    </w:tbl>
    <w:p w14:paraId="187A1DC6" w14:textId="77777777" w:rsidR="00C24E0E" w:rsidRDefault="00C24E0E" w:rsidP="007C6381"/>
    <w:p w14:paraId="2DAB72F8" w14:textId="77777777" w:rsidR="003B1E82" w:rsidRDefault="003B1E82" w:rsidP="007C6381"/>
    <w:sectPr w:rsidR="003B1E82" w:rsidSect="00917698">
      <w:headerReference w:type="default" r:id="rId11"/>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6A89" w14:textId="77777777" w:rsidR="00BE0350" w:rsidRDefault="00BE0350" w:rsidP="00546B0C">
      <w:pPr>
        <w:spacing w:after="0" w:line="240" w:lineRule="auto"/>
      </w:pPr>
      <w:r>
        <w:separator/>
      </w:r>
    </w:p>
  </w:endnote>
  <w:endnote w:type="continuationSeparator" w:id="0">
    <w:p w14:paraId="17C18506" w14:textId="77777777" w:rsidR="00BE0350" w:rsidRDefault="00BE0350"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505A" w14:textId="77777777" w:rsidR="00BE0350" w:rsidRDefault="00BE0350" w:rsidP="00546B0C">
      <w:pPr>
        <w:spacing w:after="0" w:line="240" w:lineRule="auto"/>
      </w:pPr>
      <w:r>
        <w:separator/>
      </w:r>
    </w:p>
  </w:footnote>
  <w:footnote w:type="continuationSeparator" w:id="0">
    <w:p w14:paraId="31E4F6A1" w14:textId="77777777" w:rsidR="00BE0350" w:rsidRDefault="00BE0350" w:rsidP="0054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8D51" w14:textId="77777777" w:rsidR="00546B0C" w:rsidRPr="00B51256" w:rsidRDefault="00671A5C" w:rsidP="00546B0C">
    <w:pPr>
      <w:pStyle w:val="Header"/>
      <w:rPr>
        <w:color w:val="000000"/>
      </w:rPr>
    </w:pPr>
    <w:r>
      <w:rPr>
        <w:noProof/>
      </w:rPr>
      <w:drawing>
        <wp:anchor distT="0" distB="0" distL="114300" distR="114300" simplePos="0" relativeHeight="251657728" behindDoc="0" locked="0" layoutInCell="1" allowOverlap="1" wp14:anchorId="74F0E961" wp14:editId="59361D22">
          <wp:simplePos x="0" y="0"/>
          <wp:positionH relativeFrom="margin">
            <wp:align>right</wp:align>
          </wp:positionH>
          <wp:positionV relativeFrom="paragraph">
            <wp:posOffset>-208280</wp:posOffset>
          </wp:positionV>
          <wp:extent cx="647700" cy="68516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F4C407C" w:rsidRPr="38ECF081">
      <w:rPr>
        <w:color w:val="000000"/>
        <w:sz w:val="22"/>
        <w:szCs w:val="22"/>
      </w:rPr>
      <w:t>Leeming RAF Community Primary School</w:t>
    </w:r>
  </w:p>
  <w:p w14:paraId="342435AB" w14:textId="60800B8A" w:rsidR="00546B0C" w:rsidRPr="00546B0C" w:rsidRDefault="005B660C" w:rsidP="00546B0C">
    <w:pPr>
      <w:pStyle w:val="Header"/>
      <w:rPr>
        <w:i/>
      </w:rPr>
    </w:pPr>
    <w:r w:rsidRPr="00B51256">
      <w:rPr>
        <w:i/>
        <w:color w:val="7F7F7F"/>
      </w:rPr>
      <w:t>‘We care, we respect, w</w:t>
    </w:r>
    <w:r w:rsidR="00546B0C" w:rsidRPr="00B51256">
      <w:rPr>
        <w:i/>
        <w:color w:val="7F7F7F"/>
      </w:rPr>
      <w:t xml:space="preserve">e do our </w:t>
    </w:r>
    <w:r w:rsidR="00732A18" w:rsidRPr="00B51256">
      <w:rPr>
        <w:i/>
        <w:color w:val="7F7F7F"/>
      </w:rPr>
      <w:t>best</w:t>
    </w:r>
    <w:r w:rsidR="001B1F81" w:rsidRPr="00B51256">
      <w:rPr>
        <w:i/>
        <w:color w:val="7F7F7F"/>
      </w:rPr>
      <w:t>.’</w:t>
    </w:r>
  </w:p>
</w:hdr>
</file>

<file path=word/intelligence2.xml><?xml version="1.0" encoding="utf-8"?>
<int2:intelligence xmlns:int2="http://schemas.microsoft.com/office/intelligence/2020/intelligence" xmlns:oel="http://schemas.microsoft.com/office/2019/extlst">
  <int2:observations>
    <int2:textHash int2:hashCode="oOIMhUzlQYoyZa" int2:id="DfIQhl72">
      <int2:state int2:value="Rejected" int2:type="LegacyProofing"/>
    </int2:textHash>
    <int2:textHash int2:hashCode="BC3EUS+j05HFFw" int2:id="ujJWbcoi">
      <int2:state int2:value="Rejected" int2:type="LegacyProofing"/>
    </int2:textHash>
    <int2:textHash int2:hashCode="09qBZnS2ONBcqm" int2:id="MAtlktIY">
      <int2:state int2:value="Rejected" int2:type="LegacyProofing"/>
    </int2:textHash>
    <int2:textHash int2:hashCode="7RbYy/ALUdKJ5x" int2:id="4x0g93De">
      <int2:state int2:value="Rejected" int2:type="AugLoop_Text_Critique"/>
    </int2:textHash>
    <int2:textHash int2:hashCode="ZZPkYFAU9fseKA" int2:id="wSFpWORi">
      <int2:state int2:value="Rejected" int2:type="AugLoop_Text_Critique"/>
    </int2:textHash>
    <int2:textHash int2:hashCode="UpxYAjjQ3QTv7o" int2:id="7Kb4Xup/">
      <int2:state int2:value="Rejected" int2:type="AugLoop_Text_Critique"/>
    </int2:textHash>
    <int2:textHash int2:hashCode="Z/zcV/6NvAyzcy" int2:id="z8RTe3NI">
      <int2:state int2:value="Rejected" int2:type="AugLoop_Text_Critique"/>
    </int2:textHash>
    <int2:textHash int2:hashCode="SOBfssAyaUPd3O" int2:id="PAP/Opaq">
      <int2:state int2:value="Rejected" int2:type="AugLoop_Text_Critique"/>
    </int2:textHash>
    <int2:textHash int2:hashCode="8G12FYpXjrjm+c" int2:id="gfmyWc9w">
      <int2:state int2:value="Rejected" int2:type="AugLoop_Text_Critique"/>
    </int2:textHash>
    <int2:textHash int2:hashCode="GWmQQEWc7WWTBL" int2:id="jGTxZmP9">
      <int2:state int2:value="Rejected" int2:type="AugLoop_Text_Critique"/>
    </int2:textHash>
    <int2:textHash int2:hashCode="t/U61wgXrqXBQ8" int2:id="AzaNsOJ4">
      <int2:state int2:value="Rejected" int2:type="AugLoop_Text_Critique"/>
    </int2:textHash>
    <int2:textHash int2:hashCode="5qJ7d/noJebui0" int2:id="S/oymTbZ">
      <int2:state int2:value="Rejected" int2:type="AugLoop_Text_Critique"/>
    </int2:textHash>
    <int2:textHash int2:hashCode="v/0//1DGKICR6A" int2:id="t5w3DTGo">
      <int2:state int2:value="Rejected" int2:type="AugLoop_Text_Critique"/>
    </int2:textHash>
    <int2:textHash int2:hashCode="iAnWPAB2NuFETp" int2:id="F75qd0By">
      <int2:state int2:value="Rejected" int2:type="AugLoop_Text_Critique"/>
    </int2:textHash>
    <int2:textHash int2:hashCode="CJafhE961IwXXc" int2:id="p5YHGZLO">
      <int2:state int2:value="Rejected" int2:type="AugLoop_Text_Critique"/>
    </int2:textHash>
    <int2:textHash int2:hashCode="F4sS21e/kD4sfa" int2:id="IGdUm+J2">
      <int2:state int2:value="Rejected" int2:type="AugLoop_Text_Critique"/>
    </int2:textHash>
    <int2:textHash int2:hashCode="rS4cwp/iPj8elc" int2:id="7t0AztfE">
      <int2:state int2:value="Rejected" int2:type="AugLoop_Text_Critique"/>
    </int2:textHash>
    <int2:textHash int2:hashCode="PYnffsKRasW23P" int2:id="5EnHdY4P">
      <int2:state int2:value="Rejected" int2:type="AugLoop_Text_Critique"/>
    </int2:textHash>
    <int2:textHash int2:hashCode="SMjE0sRHqyt2n0" int2:id="fEFPkYqQ">
      <int2:state int2:value="Rejected" int2:type="AugLoop_Text_Critique"/>
    </int2:textHash>
    <int2:textHash int2:hashCode="1uXuidKREQQi9R" int2:id="nEjGbagl">
      <int2:state int2:value="Rejected" int2:type="AugLoop_Text_Critique"/>
    </int2:textHash>
    <int2:textHash int2:hashCode="yx3fNTVQ40fGFL" int2:id="STOrzpn4">
      <int2:state int2:value="Rejected" int2:type="AugLoop_Text_Critique"/>
    </int2:textHash>
    <int2:textHash int2:hashCode="Ct0bGbrEGQ8QrA" int2:id="/BXaqhE9">
      <int2:state int2:value="Rejected" int2:type="AugLoop_Text_Critique"/>
    </int2:textHash>
    <int2:bookmark int2:bookmarkName="_Int_6y62YLfZ" int2:invalidationBookmarkName="" int2:hashCode="RoHRJMxsS3O6q/" int2:id="0BCia3Im">
      <int2:state int2:value="Rejected" int2:type="style"/>
    </int2:bookmark>
    <int2:bookmark int2:bookmarkName="_Int_zrP4UT29" int2:invalidationBookmarkName="" int2:hashCode="0+yw2JA2jXZZ7l" int2:id="7OKRRXQM">
      <int2:state int2:value="Rejected" int2:type="AugLoop_Text_Critique"/>
    </int2:bookmark>
    <int2:bookmark int2:bookmarkName="_Int_Epf31WUu" int2:invalidationBookmarkName="" int2:hashCode="v8leUPgo8K7NYy" int2:id="NZAszijn">
      <int2:state int2:value="Rejected" int2:type="gram"/>
    </int2:bookmark>
    <int2:bookmark int2:bookmarkName="_Int_UsLbHuJM" int2:invalidationBookmarkName="" int2:hashCode="WURIYqKpXQIjOi" int2:id="QmHC0bp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12A43"/>
    <w:multiLevelType w:val="hybridMultilevel"/>
    <w:tmpl w:val="07A24E14"/>
    <w:lvl w:ilvl="0" w:tplc="C7965982">
      <w:start w:val="1"/>
      <w:numFmt w:val="bullet"/>
      <w:lvlText w:val="▫"/>
      <w:lvlJc w:val="left"/>
      <w:pPr>
        <w:ind w:left="720" w:hanging="360"/>
      </w:pPr>
      <w:rPr>
        <w:rFonts w:ascii="Courier New" w:hAnsi="Courier New" w:hint="default"/>
      </w:rPr>
    </w:lvl>
    <w:lvl w:ilvl="1" w:tplc="3872CD60">
      <w:start w:val="1"/>
      <w:numFmt w:val="bullet"/>
      <w:lvlText w:val="o"/>
      <w:lvlJc w:val="left"/>
      <w:pPr>
        <w:ind w:left="1440" w:hanging="360"/>
      </w:pPr>
      <w:rPr>
        <w:rFonts w:ascii="Courier New" w:hAnsi="Courier New" w:hint="default"/>
      </w:rPr>
    </w:lvl>
    <w:lvl w:ilvl="2" w:tplc="74A6618C">
      <w:start w:val="1"/>
      <w:numFmt w:val="bullet"/>
      <w:lvlText w:val=""/>
      <w:lvlJc w:val="left"/>
      <w:pPr>
        <w:ind w:left="2160" w:hanging="360"/>
      </w:pPr>
      <w:rPr>
        <w:rFonts w:ascii="Wingdings" w:hAnsi="Wingdings" w:hint="default"/>
      </w:rPr>
    </w:lvl>
    <w:lvl w:ilvl="3" w:tplc="BD784150">
      <w:start w:val="1"/>
      <w:numFmt w:val="bullet"/>
      <w:lvlText w:val=""/>
      <w:lvlJc w:val="left"/>
      <w:pPr>
        <w:ind w:left="2880" w:hanging="360"/>
      </w:pPr>
      <w:rPr>
        <w:rFonts w:ascii="Symbol" w:hAnsi="Symbol" w:hint="default"/>
      </w:rPr>
    </w:lvl>
    <w:lvl w:ilvl="4" w:tplc="2E24A1C0">
      <w:start w:val="1"/>
      <w:numFmt w:val="bullet"/>
      <w:lvlText w:val="o"/>
      <w:lvlJc w:val="left"/>
      <w:pPr>
        <w:ind w:left="3600" w:hanging="360"/>
      </w:pPr>
      <w:rPr>
        <w:rFonts w:ascii="Courier New" w:hAnsi="Courier New" w:hint="default"/>
      </w:rPr>
    </w:lvl>
    <w:lvl w:ilvl="5" w:tplc="C004E1CE">
      <w:start w:val="1"/>
      <w:numFmt w:val="bullet"/>
      <w:lvlText w:val=""/>
      <w:lvlJc w:val="left"/>
      <w:pPr>
        <w:ind w:left="4320" w:hanging="360"/>
      </w:pPr>
      <w:rPr>
        <w:rFonts w:ascii="Wingdings" w:hAnsi="Wingdings" w:hint="default"/>
      </w:rPr>
    </w:lvl>
    <w:lvl w:ilvl="6" w:tplc="488ED8C2">
      <w:start w:val="1"/>
      <w:numFmt w:val="bullet"/>
      <w:lvlText w:val=""/>
      <w:lvlJc w:val="left"/>
      <w:pPr>
        <w:ind w:left="5040" w:hanging="360"/>
      </w:pPr>
      <w:rPr>
        <w:rFonts w:ascii="Symbol" w:hAnsi="Symbol" w:hint="default"/>
      </w:rPr>
    </w:lvl>
    <w:lvl w:ilvl="7" w:tplc="2482149C">
      <w:start w:val="1"/>
      <w:numFmt w:val="bullet"/>
      <w:lvlText w:val="o"/>
      <w:lvlJc w:val="left"/>
      <w:pPr>
        <w:ind w:left="5760" w:hanging="360"/>
      </w:pPr>
      <w:rPr>
        <w:rFonts w:ascii="Courier New" w:hAnsi="Courier New" w:hint="default"/>
      </w:rPr>
    </w:lvl>
    <w:lvl w:ilvl="8" w:tplc="14382508">
      <w:start w:val="1"/>
      <w:numFmt w:val="bullet"/>
      <w:lvlText w:val=""/>
      <w:lvlJc w:val="left"/>
      <w:pPr>
        <w:ind w:left="6480" w:hanging="360"/>
      </w:pPr>
      <w:rPr>
        <w:rFonts w:ascii="Wingdings" w:hAnsi="Wingdings" w:hint="default"/>
      </w:rPr>
    </w:lvl>
  </w:abstractNum>
  <w:abstractNum w:abstractNumId="1" w15:restartNumberingAfterBreak="0">
    <w:nsid w:val="2A3A51E6"/>
    <w:multiLevelType w:val="hybridMultilevel"/>
    <w:tmpl w:val="CB308D4A"/>
    <w:lvl w:ilvl="0" w:tplc="DD140D4E">
      <w:start w:val="1"/>
      <w:numFmt w:val="bullet"/>
      <w:lvlText w:val="▫"/>
      <w:lvlJc w:val="left"/>
      <w:pPr>
        <w:ind w:left="720" w:hanging="360"/>
      </w:pPr>
      <w:rPr>
        <w:rFonts w:ascii="Courier New" w:hAnsi="Courier New" w:hint="default"/>
      </w:rPr>
    </w:lvl>
    <w:lvl w:ilvl="1" w:tplc="A9268CE8">
      <w:start w:val="1"/>
      <w:numFmt w:val="bullet"/>
      <w:lvlText w:val="o"/>
      <w:lvlJc w:val="left"/>
      <w:pPr>
        <w:ind w:left="1440" w:hanging="360"/>
      </w:pPr>
      <w:rPr>
        <w:rFonts w:ascii="Courier New" w:hAnsi="Courier New" w:hint="default"/>
      </w:rPr>
    </w:lvl>
    <w:lvl w:ilvl="2" w:tplc="4A4A7DC0">
      <w:start w:val="1"/>
      <w:numFmt w:val="bullet"/>
      <w:lvlText w:val=""/>
      <w:lvlJc w:val="left"/>
      <w:pPr>
        <w:ind w:left="2160" w:hanging="360"/>
      </w:pPr>
      <w:rPr>
        <w:rFonts w:ascii="Wingdings" w:hAnsi="Wingdings" w:hint="default"/>
      </w:rPr>
    </w:lvl>
    <w:lvl w:ilvl="3" w:tplc="D5F4AAD4">
      <w:start w:val="1"/>
      <w:numFmt w:val="bullet"/>
      <w:lvlText w:val=""/>
      <w:lvlJc w:val="left"/>
      <w:pPr>
        <w:ind w:left="2880" w:hanging="360"/>
      </w:pPr>
      <w:rPr>
        <w:rFonts w:ascii="Symbol" w:hAnsi="Symbol" w:hint="default"/>
      </w:rPr>
    </w:lvl>
    <w:lvl w:ilvl="4" w:tplc="F1423430">
      <w:start w:val="1"/>
      <w:numFmt w:val="bullet"/>
      <w:lvlText w:val="o"/>
      <w:lvlJc w:val="left"/>
      <w:pPr>
        <w:ind w:left="3600" w:hanging="360"/>
      </w:pPr>
      <w:rPr>
        <w:rFonts w:ascii="Courier New" w:hAnsi="Courier New" w:hint="default"/>
      </w:rPr>
    </w:lvl>
    <w:lvl w:ilvl="5" w:tplc="A36E4F64">
      <w:start w:val="1"/>
      <w:numFmt w:val="bullet"/>
      <w:lvlText w:val=""/>
      <w:lvlJc w:val="left"/>
      <w:pPr>
        <w:ind w:left="4320" w:hanging="360"/>
      </w:pPr>
      <w:rPr>
        <w:rFonts w:ascii="Wingdings" w:hAnsi="Wingdings" w:hint="default"/>
      </w:rPr>
    </w:lvl>
    <w:lvl w:ilvl="6" w:tplc="01542B6E">
      <w:start w:val="1"/>
      <w:numFmt w:val="bullet"/>
      <w:lvlText w:val=""/>
      <w:lvlJc w:val="left"/>
      <w:pPr>
        <w:ind w:left="5040" w:hanging="360"/>
      </w:pPr>
      <w:rPr>
        <w:rFonts w:ascii="Symbol" w:hAnsi="Symbol" w:hint="default"/>
      </w:rPr>
    </w:lvl>
    <w:lvl w:ilvl="7" w:tplc="6786E018">
      <w:start w:val="1"/>
      <w:numFmt w:val="bullet"/>
      <w:lvlText w:val="o"/>
      <w:lvlJc w:val="left"/>
      <w:pPr>
        <w:ind w:left="5760" w:hanging="360"/>
      </w:pPr>
      <w:rPr>
        <w:rFonts w:ascii="Courier New" w:hAnsi="Courier New" w:hint="default"/>
      </w:rPr>
    </w:lvl>
    <w:lvl w:ilvl="8" w:tplc="9F8AF5CA">
      <w:start w:val="1"/>
      <w:numFmt w:val="bullet"/>
      <w:lvlText w:val=""/>
      <w:lvlJc w:val="left"/>
      <w:pPr>
        <w:ind w:left="6480" w:hanging="360"/>
      </w:pPr>
      <w:rPr>
        <w:rFonts w:ascii="Wingdings" w:hAnsi="Wingdings" w:hint="default"/>
      </w:rPr>
    </w:lvl>
  </w:abstractNum>
  <w:abstractNum w:abstractNumId="2" w15:restartNumberingAfterBreak="0">
    <w:nsid w:val="2D95AC4C"/>
    <w:multiLevelType w:val="hybridMultilevel"/>
    <w:tmpl w:val="47A85D8A"/>
    <w:lvl w:ilvl="0" w:tplc="E14CB4D8">
      <w:start w:val="1"/>
      <w:numFmt w:val="bullet"/>
      <w:lvlText w:val="▫"/>
      <w:lvlJc w:val="left"/>
      <w:pPr>
        <w:ind w:left="720" w:hanging="360"/>
      </w:pPr>
      <w:rPr>
        <w:rFonts w:ascii="Courier New" w:hAnsi="Courier New" w:hint="default"/>
      </w:rPr>
    </w:lvl>
    <w:lvl w:ilvl="1" w:tplc="2F3A3300">
      <w:start w:val="1"/>
      <w:numFmt w:val="bullet"/>
      <w:lvlText w:val="o"/>
      <w:lvlJc w:val="left"/>
      <w:pPr>
        <w:ind w:left="1440" w:hanging="360"/>
      </w:pPr>
      <w:rPr>
        <w:rFonts w:ascii="Courier New" w:hAnsi="Courier New" w:hint="default"/>
      </w:rPr>
    </w:lvl>
    <w:lvl w:ilvl="2" w:tplc="D1E82AE2">
      <w:start w:val="1"/>
      <w:numFmt w:val="bullet"/>
      <w:lvlText w:val=""/>
      <w:lvlJc w:val="left"/>
      <w:pPr>
        <w:ind w:left="2160" w:hanging="360"/>
      </w:pPr>
      <w:rPr>
        <w:rFonts w:ascii="Wingdings" w:hAnsi="Wingdings" w:hint="default"/>
      </w:rPr>
    </w:lvl>
    <w:lvl w:ilvl="3" w:tplc="7E026EA2">
      <w:start w:val="1"/>
      <w:numFmt w:val="bullet"/>
      <w:lvlText w:val=""/>
      <w:lvlJc w:val="left"/>
      <w:pPr>
        <w:ind w:left="2880" w:hanging="360"/>
      </w:pPr>
      <w:rPr>
        <w:rFonts w:ascii="Symbol" w:hAnsi="Symbol" w:hint="default"/>
      </w:rPr>
    </w:lvl>
    <w:lvl w:ilvl="4" w:tplc="D7EC1854">
      <w:start w:val="1"/>
      <w:numFmt w:val="bullet"/>
      <w:lvlText w:val="o"/>
      <w:lvlJc w:val="left"/>
      <w:pPr>
        <w:ind w:left="3600" w:hanging="360"/>
      </w:pPr>
      <w:rPr>
        <w:rFonts w:ascii="Courier New" w:hAnsi="Courier New" w:hint="default"/>
      </w:rPr>
    </w:lvl>
    <w:lvl w:ilvl="5" w:tplc="BC546E86">
      <w:start w:val="1"/>
      <w:numFmt w:val="bullet"/>
      <w:lvlText w:val=""/>
      <w:lvlJc w:val="left"/>
      <w:pPr>
        <w:ind w:left="4320" w:hanging="360"/>
      </w:pPr>
      <w:rPr>
        <w:rFonts w:ascii="Wingdings" w:hAnsi="Wingdings" w:hint="default"/>
      </w:rPr>
    </w:lvl>
    <w:lvl w:ilvl="6" w:tplc="6F6629F8">
      <w:start w:val="1"/>
      <w:numFmt w:val="bullet"/>
      <w:lvlText w:val=""/>
      <w:lvlJc w:val="left"/>
      <w:pPr>
        <w:ind w:left="5040" w:hanging="360"/>
      </w:pPr>
      <w:rPr>
        <w:rFonts w:ascii="Symbol" w:hAnsi="Symbol" w:hint="default"/>
      </w:rPr>
    </w:lvl>
    <w:lvl w:ilvl="7" w:tplc="61D6DD88">
      <w:start w:val="1"/>
      <w:numFmt w:val="bullet"/>
      <w:lvlText w:val="o"/>
      <w:lvlJc w:val="left"/>
      <w:pPr>
        <w:ind w:left="5760" w:hanging="360"/>
      </w:pPr>
      <w:rPr>
        <w:rFonts w:ascii="Courier New" w:hAnsi="Courier New" w:hint="default"/>
      </w:rPr>
    </w:lvl>
    <w:lvl w:ilvl="8" w:tplc="5CB4BDA4">
      <w:start w:val="1"/>
      <w:numFmt w:val="bullet"/>
      <w:lvlText w:val=""/>
      <w:lvlJc w:val="left"/>
      <w:pPr>
        <w:ind w:left="6480" w:hanging="360"/>
      </w:pPr>
      <w:rPr>
        <w:rFonts w:ascii="Wingdings" w:hAnsi="Wingdings" w:hint="default"/>
      </w:rPr>
    </w:lvl>
  </w:abstractNum>
  <w:abstractNum w:abstractNumId="3" w15:restartNumberingAfterBreak="0">
    <w:nsid w:val="38AC4C86"/>
    <w:multiLevelType w:val="hybridMultilevel"/>
    <w:tmpl w:val="E37A5298"/>
    <w:lvl w:ilvl="0" w:tplc="1A5CA368">
      <w:start w:val="1"/>
      <w:numFmt w:val="bullet"/>
      <w:lvlText w:val="o"/>
      <w:lvlJc w:val="left"/>
      <w:pPr>
        <w:ind w:left="720" w:hanging="360"/>
      </w:pPr>
      <w:rPr>
        <w:rFonts w:ascii="Courier New" w:hAnsi="Courier New" w:hint="default"/>
      </w:rPr>
    </w:lvl>
    <w:lvl w:ilvl="1" w:tplc="46E2E068">
      <w:start w:val="1"/>
      <w:numFmt w:val="bullet"/>
      <w:lvlText w:val="o"/>
      <w:lvlJc w:val="left"/>
      <w:pPr>
        <w:ind w:left="1440" w:hanging="360"/>
      </w:pPr>
      <w:rPr>
        <w:rFonts w:ascii="Courier New" w:hAnsi="Courier New" w:hint="default"/>
      </w:rPr>
    </w:lvl>
    <w:lvl w:ilvl="2" w:tplc="8670F1C4">
      <w:start w:val="1"/>
      <w:numFmt w:val="bullet"/>
      <w:lvlText w:val=""/>
      <w:lvlJc w:val="left"/>
      <w:pPr>
        <w:ind w:left="2160" w:hanging="360"/>
      </w:pPr>
      <w:rPr>
        <w:rFonts w:ascii="Wingdings" w:hAnsi="Wingdings" w:hint="default"/>
      </w:rPr>
    </w:lvl>
    <w:lvl w:ilvl="3" w:tplc="993052E8">
      <w:start w:val="1"/>
      <w:numFmt w:val="bullet"/>
      <w:lvlText w:val=""/>
      <w:lvlJc w:val="left"/>
      <w:pPr>
        <w:ind w:left="2880" w:hanging="360"/>
      </w:pPr>
      <w:rPr>
        <w:rFonts w:ascii="Symbol" w:hAnsi="Symbol" w:hint="default"/>
      </w:rPr>
    </w:lvl>
    <w:lvl w:ilvl="4" w:tplc="03A8B85C">
      <w:start w:val="1"/>
      <w:numFmt w:val="bullet"/>
      <w:lvlText w:val="o"/>
      <w:lvlJc w:val="left"/>
      <w:pPr>
        <w:ind w:left="3600" w:hanging="360"/>
      </w:pPr>
      <w:rPr>
        <w:rFonts w:ascii="Courier New" w:hAnsi="Courier New" w:hint="default"/>
      </w:rPr>
    </w:lvl>
    <w:lvl w:ilvl="5" w:tplc="4ABEC838">
      <w:start w:val="1"/>
      <w:numFmt w:val="bullet"/>
      <w:lvlText w:val=""/>
      <w:lvlJc w:val="left"/>
      <w:pPr>
        <w:ind w:left="4320" w:hanging="360"/>
      </w:pPr>
      <w:rPr>
        <w:rFonts w:ascii="Wingdings" w:hAnsi="Wingdings" w:hint="default"/>
      </w:rPr>
    </w:lvl>
    <w:lvl w:ilvl="6" w:tplc="AABA31A8">
      <w:start w:val="1"/>
      <w:numFmt w:val="bullet"/>
      <w:lvlText w:val=""/>
      <w:lvlJc w:val="left"/>
      <w:pPr>
        <w:ind w:left="5040" w:hanging="360"/>
      </w:pPr>
      <w:rPr>
        <w:rFonts w:ascii="Symbol" w:hAnsi="Symbol" w:hint="default"/>
      </w:rPr>
    </w:lvl>
    <w:lvl w:ilvl="7" w:tplc="69E85318">
      <w:start w:val="1"/>
      <w:numFmt w:val="bullet"/>
      <w:lvlText w:val="o"/>
      <w:lvlJc w:val="left"/>
      <w:pPr>
        <w:ind w:left="5760" w:hanging="360"/>
      </w:pPr>
      <w:rPr>
        <w:rFonts w:ascii="Courier New" w:hAnsi="Courier New" w:hint="default"/>
      </w:rPr>
    </w:lvl>
    <w:lvl w:ilvl="8" w:tplc="52F63FA2">
      <w:start w:val="1"/>
      <w:numFmt w:val="bullet"/>
      <w:lvlText w:val=""/>
      <w:lvlJc w:val="left"/>
      <w:pPr>
        <w:ind w:left="6480" w:hanging="360"/>
      </w:pPr>
      <w:rPr>
        <w:rFonts w:ascii="Wingdings" w:hAnsi="Wingdings" w:hint="default"/>
      </w:rPr>
    </w:lvl>
  </w:abstractNum>
  <w:abstractNum w:abstractNumId="4" w15:restartNumberingAfterBreak="0">
    <w:nsid w:val="3FA02B8B"/>
    <w:multiLevelType w:val="multilevel"/>
    <w:tmpl w:val="59908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1103399"/>
    <w:multiLevelType w:val="hybridMultilevel"/>
    <w:tmpl w:val="DC80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A7783"/>
    <w:multiLevelType w:val="hybridMultilevel"/>
    <w:tmpl w:val="19A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BD889"/>
    <w:multiLevelType w:val="hybridMultilevel"/>
    <w:tmpl w:val="CE146AD2"/>
    <w:lvl w:ilvl="0" w:tplc="68DA09B8">
      <w:start w:val="1"/>
      <w:numFmt w:val="bullet"/>
      <w:lvlText w:val=""/>
      <w:lvlJc w:val="left"/>
      <w:pPr>
        <w:ind w:left="720" w:hanging="360"/>
      </w:pPr>
      <w:rPr>
        <w:rFonts w:ascii="Symbol" w:hAnsi="Symbol" w:hint="default"/>
      </w:rPr>
    </w:lvl>
    <w:lvl w:ilvl="1" w:tplc="54F47D16">
      <w:start w:val="1"/>
      <w:numFmt w:val="bullet"/>
      <w:lvlText w:val="o"/>
      <w:lvlJc w:val="left"/>
      <w:pPr>
        <w:ind w:left="1440" w:hanging="360"/>
      </w:pPr>
      <w:rPr>
        <w:rFonts w:ascii="Courier New" w:hAnsi="Courier New" w:hint="default"/>
      </w:rPr>
    </w:lvl>
    <w:lvl w:ilvl="2" w:tplc="30D239AA">
      <w:start w:val="1"/>
      <w:numFmt w:val="bullet"/>
      <w:lvlText w:val=""/>
      <w:lvlJc w:val="left"/>
      <w:pPr>
        <w:ind w:left="2160" w:hanging="360"/>
      </w:pPr>
      <w:rPr>
        <w:rFonts w:ascii="Wingdings" w:hAnsi="Wingdings" w:hint="default"/>
      </w:rPr>
    </w:lvl>
    <w:lvl w:ilvl="3" w:tplc="775A43E2">
      <w:start w:val="1"/>
      <w:numFmt w:val="bullet"/>
      <w:lvlText w:val=""/>
      <w:lvlJc w:val="left"/>
      <w:pPr>
        <w:ind w:left="2880" w:hanging="360"/>
      </w:pPr>
      <w:rPr>
        <w:rFonts w:ascii="Symbol" w:hAnsi="Symbol" w:hint="default"/>
      </w:rPr>
    </w:lvl>
    <w:lvl w:ilvl="4" w:tplc="A462B01A">
      <w:start w:val="1"/>
      <w:numFmt w:val="bullet"/>
      <w:lvlText w:val="o"/>
      <w:lvlJc w:val="left"/>
      <w:pPr>
        <w:ind w:left="3600" w:hanging="360"/>
      </w:pPr>
      <w:rPr>
        <w:rFonts w:ascii="Courier New" w:hAnsi="Courier New" w:hint="default"/>
      </w:rPr>
    </w:lvl>
    <w:lvl w:ilvl="5" w:tplc="5E5A00AA">
      <w:start w:val="1"/>
      <w:numFmt w:val="bullet"/>
      <w:lvlText w:val=""/>
      <w:lvlJc w:val="left"/>
      <w:pPr>
        <w:ind w:left="4320" w:hanging="360"/>
      </w:pPr>
      <w:rPr>
        <w:rFonts w:ascii="Wingdings" w:hAnsi="Wingdings" w:hint="default"/>
      </w:rPr>
    </w:lvl>
    <w:lvl w:ilvl="6" w:tplc="F4400694">
      <w:start w:val="1"/>
      <w:numFmt w:val="bullet"/>
      <w:lvlText w:val=""/>
      <w:lvlJc w:val="left"/>
      <w:pPr>
        <w:ind w:left="5040" w:hanging="360"/>
      </w:pPr>
      <w:rPr>
        <w:rFonts w:ascii="Symbol" w:hAnsi="Symbol" w:hint="default"/>
      </w:rPr>
    </w:lvl>
    <w:lvl w:ilvl="7" w:tplc="C32E7416">
      <w:start w:val="1"/>
      <w:numFmt w:val="bullet"/>
      <w:lvlText w:val="o"/>
      <w:lvlJc w:val="left"/>
      <w:pPr>
        <w:ind w:left="5760" w:hanging="360"/>
      </w:pPr>
      <w:rPr>
        <w:rFonts w:ascii="Courier New" w:hAnsi="Courier New" w:hint="default"/>
      </w:rPr>
    </w:lvl>
    <w:lvl w:ilvl="8" w:tplc="DBC6EF78">
      <w:start w:val="1"/>
      <w:numFmt w:val="bullet"/>
      <w:lvlText w:val=""/>
      <w:lvlJc w:val="left"/>
      <w:pPr>
        <w:ind w:left="6480" w:hanging="360"/>
      </w:pPr>
      <w:rPr>
        <w:rFonts w:ascii="Wingdings" w:hAnsi="Wingdings" w:hint="default"/>
      </w:rPr>
    </w:lvl>
  </w:abstractNum>
  <w:abstractNum w:abstractNumId="8" w15:restartNumberingAfterBreak="0">
    <w:nsid w:val="55C7812A"/>
    <w:multiLevelType w:val="hybridMultilevel"/>
    <w:tmpl w:val="C6E60A64"/>
    <w:lvl w:ilvl="0" w:tplc="08505722">
      <w:start w:val="1"/>
      <w:numFmt w:val="bullet"/>
      <w:lvlText w:val="▫"/>
      <w:lvlJc w:val="left"/>
      <w:pPr>
        <w:ind w:left="720" w:hanging="360"/>
      </w:pPr>
      <w:rPr>
        <w:rFonts w:ascii="Courier New" w:hAnsi="Courier New" w:hint="default"/>
      </w:rPr>
    </w:lvl>
    <w:lvl w:ilvl="1" w:tplc="3A4E0FC2">
      <w:start w:val="1"/>
      <w:numFmt w:val="bullet"/>
      <w:lvlText w:val="o"/>
      <w:lvlJc w:val="left"/>
      <w:pPr>
        <w:ind w:left="1440" w:hanging="360"/>
      </w:pPr>
      <w:rPr>
        <w:rFonts w:ascii="Courier New" w:hAnsi="Courier New" w:hint="default"/>
      </w:rPr>
    </w:lvl>
    <w:lvl w:ilvl="2" w:tplc="EC7E408A">
      <w:start w:val="1"/>
      <w:numFmt w:val="bullet"/>
      <w:lvlText w:val=""/>
      <w:lvlJc w:val="left"/>
      <w:pPr>
        <w:ind w:left="2160" w:hanging="360"/>
      </w:pPr>
      <w:rPr>
        <w:rFonts w:ascii="Wingdings" w:hAnsi="Wingdings" w:hint="default"/>
      </w:rPr>
    </w:lvl>
    <w:lvl w:ilvl="3" w:tplc="3E1067F8">
      <w:start w:val="1"/>
      <w:numFmt w:val="bullet"/>
      <w:lvlText w:val=""/>
      <w:lvlJc w:val="left"/>
      <w:pPr>
        <w:ind w:left="2880" w:hanging="360"/>
      </w:pPr>
      <w:rPr>
        <w:rFonts w:ascii="Symbol" w:hAnsi="Symbol" w:hint="default"/>
      </w:rPr>
    </w:lvl>
    <w:lvl w:ilvl="4" w:tplc="23247942">
      <w:start w:val="1"/>
      <w:numFmt w:val="bullet"/>
      <w:lvlText w:val="o"/>
      <w:lvlJc w:val="left"/>
      <w:pPr>
        <w:ind w:left="3600" w:hanging="360"/>
      </w:pPr>
      <w:rPr>
        <w:rFonts w:ascii="Courier New" w:hAnsi="Courier New" w:hint="default"/>
      </w:rPr>
    </w:lvl>
    <w:lvl w:ilvl="5" w:tplc="6B7A957A">
      <w:start w:val="1"/>
      <w:numFmt w:val="bullet"/>
      <w:lvlText w:val=""/>
      <w:lvlJc w:val="left"/>
      <w:pPr>
        <w:ind w:left="4320" w:hanging="360"/>
      </w:pPr>
      <w:rPr>
        <w:rFonts w:ascii="Wingdings" w:hAnsi="Wingdings" w:hint="default"/>
      </w:rPr>
    </w:lvl>
    <w:lvl w:ilvl="6" w:tplc="D95A07C6">
      <w:start w:val="1"/>
      <w:numFmt w:val="bullet"/>
      <w:lvlText w:val=""/>
      <w:lvlJc w:val="left"/>
      <w:pPr>
        <w:ind w:left="5040" w:hanging="360"/>
      </w:pPr>
      <w:rPr>
        <w:rFonts w:ascii="Symbol" w:hAnsi="Symbol" w:hint="default"/>
      </w:rPr>
    </w:lvl>
    <w:lvl w:ilvl="7" w:tplc="B81A682E">
      <w:start w:val="1"/>
      <w:numFmt w:val="bullet"/>
      <w:lvlText w:val="o"/>
      <w:lvlJc w:val="left"/>
      <w:pPr>
        <w:ind w:left="5760" w:hanging="360"/>
      </w:pPr>
      <w:rPr>
        <w:rFonts w:ascii="Courier New" w:hAnsi="Courier New" w:hint="default"/>
      </w:rPr>
    </w:lvl>
    <w:lvl w:ilvl="8" w:tplc="27DEBCCA">
      <w:start w:val="1"/>
      <w:numFmt w:val="bullet"/>
      <w:lvlText w:val=""/>
      <w:lvlJc w:val="left"/>
      <w:pPr>
        <w:ind w:left="6480" w:hanging="360"/>
      </w:pPr>
      <w:rPr>
        <w:rFonts w:ascii="Wingdings" w:hAnsi="Wingdings" w:hint="default"/>
      </w:rPr>
    </w:lvl>
  </w:abstractNum>
  <w:abstractNum w:abstractNumId="9" w15:restartNumberingAfterBreak="0">
    <w:nsid w:val="57C8D0F2"/>
    <w:multiLevelType w:val="hybridMultilevel"/>
    <w:tmpl w:val="BB5A0D64"/>
    <w:lvl w:ilvl="0" w:tplc="06FAE17C">
      <w:start w:val="1"/>
      <w:numFmt w:val="bullet"/>
      <w:lvlText w:val="▫"/>
      <w:lvlJc w:val="left"/>
      <w:pPr>
        <w:ind w:left="720" w:hanging="360"/>
      </w:pPr>
      <w:rPr>
        <w:rFonts w:ascii="Courier New" w:hAnsi="Courier New" w:hint="default"/>
      </w:rPr>
    </w:lvl>
    <w:lvl w:ilvl="1" w:tplc="0CEAF2E6">
      <w:start w:val="1"/>
      <w:numFmt w:val="bullet"/>
      <w:lvlText w:val="o"/>
      <w:lvlJc w:val="left"/>
      <w:pPr>
        <w:ind w:left="1440" w:hanging="360"/>
      </w:pPr>
      <w:rPr>
        <w:rFonts w:ascii="Courier New" w:hAnsi="Courier New" w:hint="default"/>
      </w:rPr>
    </w:lvl>
    <w:lvl w:ilvl="2" w:tplc="EE3AAFA6">
      <w:start w:val="1"/>
      <w:numFmt w:val="bullet"/>
      <w:lvlText w:val=""/>
      <w:lvlJc w:val="left"/>
      <w:pPr>
        <w:ind w:left="2160" w:hanging="360"/>
      </w:pPr>
      <w:rPr>
        <w:rFonts w:ascii="Wingdings" w:hAnsi="Wingdings" w:hint="default"/>
      </w:rPr>
    </w:lvl>
    <w:lvl w:ilvl="3" w:tplc="265E64A0">
      <w:start w:val="1"/>
      <w:numFmt w:val="bullet"/>
      <w:lvlText w:val=""/>
      <w:lvlJc w:val="left"/>
      <w:pPr>
        <w:ind w:left="2880" w:hanging="360"/>
      </w:pPr>
      <w:rPr>
        <w:rFonts w:ascii="Symbol" w:hAnsi="Symbol" w:hint="default"/>
      </w:rPr>
    </w:lvl>
    <w:lvl w:ilvl="4" w:tplc="B5AC3C2C">
      <w:start w:val="1"/>
      <w:numFmt w:val="bullet"/>
      <w:lvlText w:val="o"/>
      <w:lvlJc w:val="left"/>
      <w:pPr>
        <w:ind w:left="3600" w:hanging="360"/>
      </w:pPr>
      <w:rPr>
        <w:rFonts w:ascii="Courier New" w:hAnsi="Courier New" w:hint="default"/>
      </w:rPr>
    </w:lvl>
    <w:lvl w:ilvl="5" w:tplc="CF14DAF2">
      <w:start w:val="1"/>
      <w:numFmt w:val="bullet"/>
      <w:lvlText w:val=""/>
      <w:lvlJc w:val="left"/>
      <w:pPr>
        <w:ind w:left="4320" w:hanging="360"/>
      </w:pPr>
      <w:rPr>
        <w:rFonts w:ascii="Wingdings" w:hAnsi="Wingdings" w:hint="default"/>
      </w:rPr>
    </w:lvl>
    <w:lvl w:ilvl="6" w:tplc="011A956C">
      <w:start w:val="1"/>
      <w:numFmt w:val="bullet"/>
      <w:lvlText w:val=""/>
      <w:lvlJc w:val="left"/>
      <w:pPr>
        <w:ind w:left="5040" w:hanging="360"/>
      </w:pPr>
      <w:rPr>
        <w:rFonts w:ascii="Symbol" w:hAnsi="Symbol" w:hint="default"/>
      </w:rPr>
    </w:lvl>
    <w:lvl w:ilvl="7" w:tplc="F19EF0AA">
      <w:start w:val="1"/>
      <w:numFmt w:val="bullet"/>
      <w:lvlText w:val="o"/>
      <w:lvlJc w:val="left"/>
      <w:pPr>
        <w:ind w:left="5760" w:hanging="360"/>
      </w:pPr>
      <w:rPr>
        <w:rFonts w:ascii="Courier New" w:hAnsi="Courier New" w:hint="default"/>
      </w:rPr>
    </w:lvl>
    <w:lvl w:ilvl="8" w:tplc="688C4298">
      <w:start w:val="1"/>
      <w:numFmt w:val="bullet"/>
      <w:lvlText w:val=""/>
      <w:lvlJc w:val="left"/>
      <w:pPr>
        <w:ind w:left="6480" w:hanging="360"/>
      </w:pPr>
      <w:rPr>
        <w:rFonts w:ascii="Wingdings" w:hAnsi="Wingdings" w:hint="default"/>
      </w:rPr>
    </w:lvl>
  </w:abstractNum>
  <w:abstractNum w:abstractNumId="10" w15:restartNumberingAfterBreak="0">
    <w:nsid w:val="5C4F6349"/>
    <w:multiLevelType w:val="hybridMultilevel"/>
    <w:tmpl w:val="599C470E"/>
    <w:lvl w:ilvl="0" w:tplc="723832B8">
      <w:start w:val="1"/>
      <w:numFmt w:val="decimal"/>
      <w:lvlText w:val="%1."/>
      <w:lvlJc w:val="left"/>
      <w:pPr>
        <w:ind w:left="720" w:hanging="360"/>
      </w:pPr>
    </w:lvl>
    <w:lvl w:ilvl="1" w:tplc="4D98301E">
      <w:start w:val="1"/>
      <w:numFmt w:val="lowerLetter"/>
      <w:lvlText w:val="%2."/>
      <w:lvlJc w:val="left"/>
      <w:pPr>
        <w:ind w:left="1440" w:hanging="360"/>
      </w:pPr>
    </w:lvl>
    <w:lvl w:ilvl="2" w:tplc="48986A44">
      <w:start w:val="1"/>
      <w:numFmt w:val="lowerRoman"/>
      <w:lvlText w:val="%3."/>
      <w:lvlJc w:val="right"/>
      <w:pPr>
        <w:ind w:left="2160" w:hanging="180"/>
      </w:pPr>
    </w:lvl>
    <w:lvl w:ilvl="3" w:tplc="398630C0">
      <w:start w:val="1"/>
      <w:numFmt w:val="decimal"/>
      <w:lvlText w:val="%4."/>
      <w:lvlJc w:val="left"/>
      <w:pPr>
        <w:ind w:left="2880" w:hanging="360"/>
      </w:pPr>
    </w:lvl>
    <w:lvl w:ilvl="4" w:tplc="B11869CE">
      <w:start w:val="1"/>
      <w:numFmt w:val="lowerLetter"/>
      <w:lvlText w:val="%5."/>
      <w:lvlJc w:val="left"/>
      <w:pPr>
        <w:ind w:left="3600" w:hanging="360"/>
      </w:pPr>
    </w:lvl>
    <w:lvl w:ilvl="5" w:tplc="5F4C73F2">
      <w:start w:val="1"/>
      <w:numFmt w:val="lowerRoman"/>
      <w:lvlText w:val="%6."/>
      <w:lvlJc w:val="right"/>
      <w:pPr>
        <w:ind w:left="4320" w:hanging="180"/>
      </w:pPr>
    </w:lvl>
    <w:lvl w:ilvl="6" w:tplc="7F9AA5E8">
      <w:start w:val="1"/>
      <w:numFmt w:val="decimal"/>
      <w:lvlText w:val="%7."/>
      <w:lvlJc w:val="left"/>
      <w:pPr>
        <w:ind w:left="5040" w:hanging="360"/>
      </w:pPr>
    </w:lvl>
    <w:lvl w:ilvl="7" w:tplc="38E2AB88">
      <w:start w:val="1"/>
      <w:numFmt w:val="lowerLetter"/>
      <w:lvlText w:val="%8."/>
      <w:lvlJc w:val="left"/>
      <w:pPr>
        <w:ind w:left="5760" w:hanging="360"/>
      </w:pPr>
    </w:lvl>
    <w:lvl w:ilvl="8" w:tplc="EB6AC4AC">
      <w:start w:val="1"/>
      <w:numFmt w:val="lowerRoman"/>
      <w:lvlText w:val="%9."/>
      <w:lvlJc w:val="right"/>
      <w:pPr>
        <w:ind w:left="6480" w:hanging="180"/>
      </w:pPr>
    </w:lvl>
  </w:abstractNum>
  <w:abstractNum w:abstractNumId="11" w15:restartNumberingAfterBreak="0">
    <w:nsid w:val="631B54EB"/>
    <w:multiLevelType w:val="hybridMultilevel"/>
    <w:tmpl w:val="7E006B62"/>
    <w:lvl w:ilvl="0" w:tplc="3058F200">
      <w:start w:val="1"/>
      <w:numFmt w:val="bullet"/>
      <w:lvlText w:val=""/>
      <w:lvlJc w:val="left"/>
      <w:pPr>
        <w:ind w:left="1080" w:hanging="360"/>
      </w:pPr>
    </w:lvl>
    <w:lvl w:ilvl="1" w:tplc="742EA1A2">
      <w:start w:val="1"/>
      <w:numFmt w:val="bullet"/>
      <w:lvlText w:val=""/>
      <w:lvlJc w:val="left"/>
      <w:pPr>
        <w:ind w:left="1800" w:hanging="360"/>
      </w:pPr>
    </w:lvl>
    <w:lvl w:ilvl="2" w:tplc="3B742F7C">
      <w:start w:val="1"/>
      <w:numFmt w:val="lowerRoman"/>
      <w:lvlText w:val="%3."/>
      <w:lvlJc w:val="right"/>
      <w:pPr>
        <w:ind w:left="2520" w:hanging="180"/>
      </w:pPr>
    </w:lvl>
    <w:lvl w:ilvl="3" w:tplc="319A347A">
      <w:start w:val="1"/>
      <w:numFmt w:val="decimal"/>
      <w:lvlText w:val="%4."/>
      <w:lvlJc w:val="left"/>
      <w:pPr>
        <w:ind w:left="3240" w:hanging="360"/>
      </w:pPr>
    </w:lvl>
    <w:lvl w:ilvl="4" w:tplc="9B7A40E0">
      <w:start w:val="1"/>
      <w:numFmt w:val="lowerLetter"/>
      <w:lvlText w:val="%5."/>
      <w:lvlJc w:val="left"/>
      <w:pPr>
        <w:ind w:left="3960" w:hanging="360"/>
      </w:pPr>
    </w:lvl>
    <w:lvl w:ilvl="5" w:tplc="3CF01816">
      <w:start w:val="1"/>
      <w:numFmt w:val="lowerRoman"/>
      <w:lvlText w:val="%6."/>
      <w:lvlJc w:val="right"/>
      <w:pPr>
        <w:ind w:left="4680" w:hanging="180"/>
      </w:pPr>
    </w:lvl>
    <w:lvl w:ilvl="6" w:tplc="51CEB816">
      <w:start w:val="1"/>
      <w:numFmt w:val="decimal"/>
      <w:lvlText w:val="%7."/>
      <w:lvlJc w:val="left"/>
      <w:pPr>
        <w:ind w:left="5400" w:hanging="360"/>
      </w:pPr>
    </w:lvl>
    <w:lvl w:ilvl="7" w:tplc="B05073B2">
      <w:start w:val="1"/>
      <w:numFmt w:val="lowerLetter"/>
      <w:lvlText w:val="%8."/>
      <w:lvlJc w:val="left"/>
      <w:pPr>
        <w:ind w:left="6120" w:hanging="360"/>
      </w:pPr>
    </w:lvl>
    <w:lvl w:ilvl="8" w:tplc="D72C383A">
      <w:start w:val="1"/>
      <w:numFmt w:val="lowerRoman"/>
      <w:lvlText w:val="%9."/>
      <w:lvlJc w:val="right"/>
      <w:pPr>
        <w:ind w:left="6840" w:hanging="180"/>
      </w:pPr>
    </w:lvl>
  </w:abstractNum>
  <w:abstractNum w:abstractNumId="12" w15:restartNumberingAfterBreak="0">
    <w:nsid w:val="659A32A5"/>
    <w:multiLevelType w:val="hybridMultilevel"/>
    <w:tmpl w:val="EF8A1D24"/>
    <w:lvl w:ilvl="0" w:tplc="593CBBAE">
      <w:start w:val="1"/>
      <w:numFmt w:val="bullet"/>
      <w:lvlText w:val="▫"/>
      <w:lvlJc w:val="left"/>
      <w:pPr>
        <w:ind w:left="720" w:hanging="360"/>
      </w:pPr>
      <w:rPr>
        <w:rFonts w:ascii="Courier New" w:hAnsi="Courier New" w:hint="default"/>
      </w:rPr>
    </w:lvl>
    <w:lvl w:ilvl="1" w:tplc="972619F8">
      <w:start w:val="1"/>
      <w:numFmt w:val="bullet"/>
      <w:lvlText w:val="o"/>
      <w:lvlJc w:val="left"/>
      <w:pPr>
        <w:ind w:left="1440" w:hanging="360"/>
      </w:pPr>
      <w:rPr>
        <w:rFonts w:ascii="Courier New" w:hAnsi="Courier New" w:hint="default"/>
      </w:rPr>
    </w:lvl>
    <w:lvl w:ilvl="2" w:tplc="9F2ABB68">
      <w:start w:val="1"/>
      <w:numFmt w:val="bullet"/>
      <w:lvlText w:val=""/>
      <w:lvlJc w:val="left"/>
      <w:pPr>
        <w:ind w:left="2160" w:hanging="360"/>
      </w:pPr>
      <w:rPr>
        <w:rFonts w:ascii="Wingdings" w:hAnsi="Wingdings" w:hint="default"/>
      </w:rPr>
    </w:lvl>
    <w:lvl w:ilvl="3" w:tplc="255CA08A">
      <w:start w:val="1"/>
      <w:numFmt w:val="bullet"/>
      <w:lvlText w:val=""/>
      <w:lvlJc w:val="left"/>
      <w:pPr>
        <w:ind w:left="2880" w:hanging="360"/>
      </w:pPr>
      <w:rPr>
        <w:rFonts w:ascii="Symbol" w:hAnsi="Symbol" w:hint="default"/>
      </w:rPr>
    </w:lvl>
    <w:lvl w:ilvl="4" w:tplc="5FB86F6E">
      <w:start w:val="1"/>
      <w:numFmt w:val="bullet"/>
      <w:lvlText w:val="o"/>
      <w:lvlJc w:val="left"/>
      <w:pPr>
        <w:ind w:left="3600" w:hanging="360"/>
      </w:pPr>
      <w:rPr>
        <w:rFonts w:ascii="Courier New" w:hAnsi="Courier New" w:hint="default"/>
      </w:rPr>
    </w:lvl>
    <w:lvl w:ilvl="5" w:tplc="712E8E38">
      <w:start w:val="1"/>
      <w:numFmt w:val="bullet"/>
      <w:lvlText w:val=""/>
      <w:lvlJc w:val="left"/>
      <w:pPr>
        <w:ind w:left="4320" w:hanging="360"/>
      </w:pPr>
      <w:rPr>
        <w:rFonts w:ascii="Wingdings" w:hAnsi="Wingdings" w:hint="default"/>
      </w:rPr>
    </w:lvl>
    <w:lvl w:ilvl="6" w:tplc="7DEC41C0">
      <w:start w:val="1"/>
      <w:numFmt w:val="bullet"/>
      <w:lvlText w:val=""/>
      <w:lvlJc w:val="left"/>
      <w:pPr>
        <w:ind w:left="5040" w:hanging="360"/>
      </w:pPr>
      <w:rPr>
        <w:rFonts w:ascii="Symbol" w:hAnsi="Symbol" w:hint="default"/>
      </w:rPr>
    </w:lvl>
    <w:lvl w:ilvl="7" w:tplc="DB5CED6A">
      <w:start w:val="1"/>
      <w:numFmt w:val="bullet"/>
      <w:lvlText w:val="o"/>
      <w:lvlJc w:val="left"/>
      <w:pPr>
        <w:ind w:left="5760" w:hanging="360"/>
      </w:pPr>
      <w:rPr>
        <w:rFonts w:ascii="Courier New" w:hAnsi="Courier New" w:hint="default"/>
      </w:rPr>
    </w:lvl>
    <w:lvl w:ilvl="8" w:tplc="97A404D6">
      <w:start w:val="1"/>
      <w:numFmt w:val="bullet"/>
      <w:lvlText w:val=""/>
      <w:lvlJc w:val="left"/>
      <w:pPr>
        <w:ind w:left="6480" w:hanging="360"/>
      </w:pPr>
      <w:rPr>
        <w:rFonts w:ascii="Wingdings" w:hAnsi="Wingdings" w:hint="default"/>
      </w:rPr>
    </w:lvl>
  </w:abstractNum>
  <w:abstractNum w:abstractNumId="13" w15:restartNumberingAfterBreak="0">
    <w:nsid w:val="6B727106"/>
    <w:multiLevelType w:val="hybridMultilevel"/>
    <w:tmpl w:val="BD2A971E"/>
    <w:lvl w:ilvl="0" w:tplc="E2A0B29C">
      <w:start w:val="1"/>
      <w:numFmt w:val="bullet"/>
      <w:lvlText w:val=""/>
      <w:lvlJc w:val="left"/>
      <w:pPr>
        <w:ind w:left="720" w:hanging="360"/>
      </w:pPr>
      <w:rPr>
        <w:rFonts w:ascii="Symbol" w:hAnsi="Symbol" w:hint="default"/>
      </w:rPr>
    </w:lvl>
    <w:lvl w:ilvl="1" w:tplc="7B527D56">
      <w:start w:val="1"/>
      <w:numFmt w:val="bullet"/>
      <w:lvlText w:val="o"/>
      <w:lvlJc w:val="left"/>
      <w:pPr>
        <w:ind w:left="1440" w:hanging="360"/>
      </w:pPr>
      <w:rPr>
        <w:rFonts w:ascii="Courier New" w:hAnsi="Courier New" w:hint="default"/>
      </w:rPr>
    </w:lvl>
    <w:lvl w:ilvl="2" w:tplc="F496B090">
      <w:start w:val="1"/>
      <w:numFmt w:val="bullet"/>
      <w:lvlText w:val=""/>
      <w:lvlJc w:val="left"/>
      <w:pPr>
        <w:ind w:left="2160" w:hanging="360"/>
      </w:pPr>
      <w:rPr>
        <w:rFonts w:ascii="Wingdings" w:hAnsi="Wingdings" w:hint="default"/>
      </w:rPr>
    </w:lvl>
    <w:lvl w:ilvl="3" w:tplc="1F403ACA">
      <w:start w:val="1"/>
      <w:numFmt w:val="bullet"/>
      <w:lvlText w:val=""/>
      <w:lvlJc w:val="left"/>
      <w:pPr>
        <w:ind w:left="2880" w:hanging="360"/>
      </w:pPr>
      <w:rPr>
        <w:rFonts w:ascii="Symbol" w:hAnsi="Symbol" w:hint="default"/>
      </w:rPr>
    </w:lvl>
    <w:lvl w:ilvl="4" w:tplc="C5FE195C">
      <w:start w:val="1"/>
      <w:numFmt w:val="bullet"/>
      <w:lvlText w:val="o"/>
      <w:lvlJc w:val="left"/>
      <w:pPr>
        <w:ind w:left="3600" w:hanging="360"/>
      </w:pPr>
      <w:rPr>
        <w:rFonts w:ascii="Courier New" w:hAnsi="Courier New" w:hint="default"/>
      </w:rPr>
    </w:lvl>
    <w:lvl w:ilvl="5" w:tplc="280A542A">
      <w:start w:val="1"/>
      <w:numFmt w:val="bullet"/>
      <w:lvlText w:val=""/>
      <w:lvlJc w:val="left"/>
      <w:pPr>
        <w:ind w:left="4320" w:hanging="360"/>
      </w:pPr>
      <w:rPr>
        <w:rFonts w:ascii="Wingdings" w:hAnsi="Wingdings" w:hint="default"/>
      </w:rPr>
    </w:lvl>
    <w:lvl w:ilvl="6" w:tplc="313C4758">
      <w:start w:val="1"/>
      <w:numFmt w:val="bullet"/>
      <w:lvlText w:val=""/>
      <w:lvlJc w:val="left"/>
      <w:pPr>
        <w:ind w:left="5040" w:hanging="360"/>
      </w:pPr>
      <w:rPr>
        <w:rFonts w:ascii="Symbol" w:hAnsi="Symbol" w:hint="default"/>
      </w:rPr>
    </w:lvl>
    <w:lvl w:ilvl="7" w:tplc="5E36A750">
      <w:start w:val="1"/>
      <w:numFmt w:val="bullet"/>
      <w:lvlText w:val="o"/>
      <w:lvlJc w:val="left"/>
      <w:pPr>
        <w:ind w:left="5760" w:hanging="360"/>
      </w:pPr>
      <w:rPr>
        <w:rFonts w:ascii="Courier New" w:hAnsi="Courier New" w:hint="default"/>
      </w:rPr>
    </w:lvl>
    <w:lvl w:ilvl="8" w:tplc="367C7E78">
      <w:start w:val="1"/>
      <w:numFmt w:val="bullet"/>
      <w:lvlText w:val=""/>
      <w:lvlJc w:val="left"/>
      <w:pPr>
        <w:ind w:left="6480" w:hanging="360"/>
      </w:pPr>
      <w:rPr>
        <w:rFonts w:ascii="Wingdings" w:hAnsi="Wingdings" w:hint="default"/>
      </w:rPr>
    </w:lvl>
  </w:abstractNum>
  <w:abstractNum w:abstractNumId="14" w15:restartNumberingAfterBreak="0">
    <w:nsid w:val="7003D21A"/>
    <w:multiLevelType w:val="hybridMultilevel"/>
    <w:tmpl w:val="7EF01E28"/>
    <w:lvl w:ilvl="0" w:tplc="57B8C02E">
      <w:start w:val="1"/>
      <w:numFmt w:val="bullet"/>
      <w:lvlText w:val="▫"/>
      <w:lvlJc w:val="left"/>
      <w:pPr>
        <w:ind w:left="720" w:hanging="360"/>
      </w:pPr>
      <w:rPr>
        <w:rFonts w:ascii="Courier New" w:hAnsi="Courier New" w:hint="default"/>
      </w:rPr>
    </w:lvl>
    <w:lvl w:ilvl="1" w:tplc="2FA084C2">
      <w:start w:val="1"/>
      <w:numFmt w:val="bullet"/>
      <w:lvlText w:val="o"/>
      <w:lvlJc w:val="left"/>
      <w:pPr>
        <w:ind w:left="1440" w:hanging="360"/>
      </w:pPr>
      <w:rPr>
        <w:rFonts w:ascii="Courier New" w:hAnsi="Courier New" w:hint="default"/>
      </w:rPr>
    </w:lvl>
    <w:lvl w:ilvl="2" w:tplc="6B423F32">
      <w:start w:val="1"/>
      <w:numFmt w:val="bullet"/>
      <w:lvlText w:val=""/>
      <w:lvlJc w:val="left"/>
      <w:pPr>
        <w:ind w:left="2160" w:hanging="360"/>
      </w:pPr>
      <w:rPr>
        <w:rFonts w:ascii="Wingdings" w:hAnsi="Wingdings" w:hint="default"/>
      </w:rPr>
    </w:lvl>
    <w:lvl w:ilvl="3" w:tplc="D7962096">
      <w:start w:val="1"/>
      <w:numFmt w:val="bullet"/>
      <w:lvlText w:val=""/>
      <w:lvlJc w:val="left"/>
      <w:pPr>
        <w:ind w:left="2880" w:hanging="360"/>
      </w:pPr>
      <w:rPr>
        <w:rFonts w:ascii="Symbol" w:hAnsi="Symbol" w:hint="default"/>
      </w:rPr>
    </w:lvl>
    <w:lvl w:ilvl="4" w:tplc="99F610C6">
      <w:start w:val="1"/>
      <w:numFmt w:val="bullet"/>
      <w:lvlText w:val="o"/>
      <w:lvlJc w:val="left"/>
      <w:pPr>
        <w:ind w:left="3600" w:hanging="360"/>
      </w:pPr>
      <w:rPr>
        <w:rFonts w:ascii="Courier New" w:hAnsi="Courier New" w:hint="default"/>
      </w:rPr>
    </w:lvl>
    <w:lvl w:ilvl="5" w:tplc="D41E3BFE">
      <w:start w:val="1"/>
      <w:numFmt w:val="bullet"/>
      <w:lvlText w:val=""/>
      <w:lvlJc w:val="left"/>
      <w:pPr>
        <w:ind w:left="4320" w:hanging="360"/>
      </w:pPr>
      <w:rPr>
        <w:rFonts w:ascii="Wingdings" w:hAnsi="Wingdings" w:hint="default"/>
      </w:rPr>
    </w:lvl>
    <w:lvl w:ilvl="6" w:tplc="FA4CEC1E">
      <w:start w:val="1"/>
      <w:numFmt w:val="bullet"/>
      <w:lvlText w:val=""/>
      <w:lvlJc w:val="left"/>
      <w:pPr>
        <w:ind w:left="5040" w:hanging="360"/>
      </w:pPr>
      <w:rPr>
        <w:rFonts w:ascii="Symbol" w:hAnsi="Symbol" w:hint="default"/>
      </w:rPr>
    </w:lvl>
    <w:lvl w:ilvl="7" w:tplc="E39210B6">
      <w:start w:val="1"/>
      <w:numFmt w:val="bullet"/>
      <w:lvlText w:val="o"/>
      <w:lvlJc w:val="left"/>
      <w:pPr>
        <w:ind w:left="5760" w:hanging="360"/>
      </w:pPr>
      <w:rPr>
        <w:rFonts w:ascii="Courier New" w:hAnsi="Courier New" w:hint="default"/>
      </w:rPr>
    </w:lvl>
    <w:lvl w:ilvl="8" w:tplc="9572B206">
      <w:start w:val="1"/>
      <w:numFmt w:val="bullet"/>
      <w:lvlText w:val=""/>
      <w:lvlJc w:val="left"/>
      <w:pPr>
        <w:ind w:left="6480" w:hanging="360"/>
      </w:pPr>
      <w:rPr>
        <w:rFonts w:ascii="Wingdings" w:hAnsi="Wingdings" w:hint="default"/>
      </w:rPr>
    </w:lvl>
  </w:abstractNum>
  <w:abstractNum w:abstractNumId="15" w15:restartNumberingAfterBreak="0">
    <w:nsid w:val="77C04DD5"/>
    <w:multiLevelType w:val="hybridMultilevel"/>
    <w:tmpl w:val="71A4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758832">
    <w:abstractNumId w:val="10"/>
  </w:num>
  <w:num w:numId="2" w16cid:durableId="241725377">
    <w:abstractNumId w:val="7"/>
  </w:num>
  <w:num w:numId="3" w16cid:durableId="1441485985">
    <w:abstractNumId w:val="0"/>
  </w:num>
  <w:num w:numId="4" w16cid:durableId="572815698">
    <w:abstractNumId w:val="14"/>
  </w:num>
  <w:num w:numId="5" w16cid:durableId="1070615121">
    <w:abstractNumId w:val="12"/>
  </w:num>
  <w:num w:numId="6" w16cid:durableId="922032170">
    <w:abstractNumId w:val="8"/>
  </w:num>
  <w:num w:numId="7" w16cid:durableId="705569851">
    <w:abstractNumId w:val="13"/>
  </w:num>
  <w:num w:numId="8" w16cid:durableId="1892037447">
    <w:abstractNumId w:val="11"/>
  </w:num>
  <w:num w:numId="9" w16cid:durableId="1448427292">
    <w:abstractNumId w:val="2"/>
  </w:num>
  <w:num w:numId="10" w16cid:durableId="1987397819">
    <w:abstractNumId w:val="9"/>
  </w:num>
  <w:num w:numId="11" w16cid:durableId="1411392930">
    <w:abstractNumId w:val="1"/>
  </w:num>
  <w:num w:numId="12" w16cid:durableId="1351419462">
    <w:abstractNumId w:val="3"/>
  </w:num>
  <w:num w:numId="13" w16cid:durableId="1478567640">
    <w:abstractNumId w:val="4"/>
  </w:num>
  <w:num w:numId="14" w16cid:durableId="911161794">
    <w:abstractNumId w:val="15"/>
  </w:num>
  <w:num w:numId="15" w16cid:durableId="985478989">
    <w:abstractNumId w:val="6"/>
  </w:num>
  <w:num w:numId="16" w16cid:durableId="133707770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ED"/>
    <w:rsid w:val="000018F6"/>
    <w:rsid w:val="00002F46"/>
    <w:rsid w:val="00014E0C"/>
    <w:rsid w:val="00017DCD"/>
    <w:rsid w:val="000188DF"/>
    <w:rsid w:val="00025BD2"/>
    <w:rsid w:val="00040DFE"/>
    <w:rsid w:val="0004622B"/>
    <w:rsid w:val="00055E58"/>
    <w:rsid w:val="000566D6"/>
    <w:rsid w:val="000574D8"/>
    <w:rsid w:val="00057E58"/>
    <w:rsid w:val="00074FF4"/>
    <w:rsid w:val="00077025"/>
    <w:rsid w:val="000879E7"/>
    <w:rsid w:val="000937F3"/>
    <w:rsid w:val="000A173D"/>
    <w:rsid w:val="000B041A"/>
    <w:rsid w:val="000B4F42"/>
    <w:rsid w:val="000C114C"/>
    <w:rsid w:val="000C545B"/>
    <w:rsid w:val="000D0575"/>
    <w:rsid w:val="000E15DC"/>
    <w:rsid w:val="000E19A9"/>
    <w:rsid w:val="000F06AF"/>
    <w:rsid w:val="000F1EB8"/>
    <w:rsid w:val="000F4B1F"/>
    <w:rsid w:val="000F52A2"/>
    <w:rsid w:val="00107BF6"/>
    <w:rsid w:val="001121C5"/>
    <w:rsid w:val="00113F77"/>
    <w:rsid w:val="00114A9A"/>
    <w:rsid w:val="00116380"/>
    <w:rsid w:val="001204DE"/>
    <w:rsid w:val="00122580"/>
    <w:rsid w:val="001225B4"/>
    <w:rsid w:val="00130F27"/>
    <w:rsid w:val="00130F8A"/>
    <w:rsid w:val="0013622E"/>
    <w:rsid w:val="001490D8"/>
    <w:rsid w:val="00150496"/>
    <w:rsid w:val="00157740"/>
    <w:rsid w:val="0016658F"/>
    <w:rsid w:val="001725BF"/>
    <w:rsid w:val="00175F59"/>
    <w:rsid w:val="00182565"/>
    <w:rsid w:val="00186AF0"/>
    <w:rsid w:val="00186B09"/>
    <w:rsid w:val="001A08F6"/>
    <w:rsid w:val="001A1616"/>
    <w:rsid w:val="001A2523"/>
    <w:rsid w:val="001A2A3E"/>
    <w:rsid w:val="001B1F81"/>
    <w:rsid w:val="001B28A2"/>
    <w:rsid w:val="001B7289"/>
    <w:rsid w:val="001C6456"/>
    <w:rsid w:val="001D28FD"/>
    <w:rsid w:val="001D6880"/>
    <w:rsid w:val="001D7464"/>
    <w:rsid w:val="001DE3FD"/>
    <w:rsid w:val="001F0764"/>
    <w:rsid w:val="00200FB9"/>
    <w:rsid w:val="002021DA"/>
    <w:rsid w:val="00205390"/>
    <w:rsid w:val="0021532C"/>
    <w:rsid w:val="00215C29"/>
    <w:rsid w:val="00217574"/>
    <w:rsid w:val="0021788E"/>
    <w:rsid w:val="00217F18"/>
    <w:rsid w:val="00218F9A"/>
    <w:rsid w:val="0021E55E"/>
    <w:rsid w:val="00225347"/>
    <w:rsid w:val="002301CC"/>
    <w:rsid w:val="0023D731"/>
    <w:rsid w:val="00243D4F"/>
    <w:rsid w:val="002510E6"/>
    <w:rsid w:val="002517E3"/>
    <w:rsid w:val="00253A09"/>
    <w:rsid w:val="00253A7F"/>
    <w:rsid w:val="00254C7F"/>
    <w:rsid w:val="002576FF"/>
    <w:rsid w:val="00271118"/>
    <w:rsid w:val="00272337"/>
    <w:rsid w:val="00274AAB"/>
    <w:rsid w:val="00281B7A"/>
    <w:rsid w:val="00281D9A"/>
    <w:rsid w:val="002836CC"/>
    <w:rsid w:val="00284A3B"/>
    <w:rsid w:val="00285C64"/>
    <w:rsid w:val="002933A0"/>
    <w:rsid w:val="002937F3"/>
    <w:rsid w:val="0029435D"/>
    <w:rsid w:val="002A10F9"/>
    <w:rsid w:val="002A7D78"/>
    <w:rsid w:val="002B01AD"/>
    <w:rsid w:val="002B4921"/>
    <w:rsid w:val="002B742B"/>
    <w:rsid w:val="002C2D14"/>
    <w:rsid w:val="002C3C50"/>
    <w:rsid w:val="002C405B"/>
    <w:rsid w:val="002D048B"/>
    <w:rsid w:val="002D203D"/>
    <w:rsid w:val="002E00FF"/>
    <w:rsid w:val="002E1B8C"/>
    <w:rsid w:val="002F60C2"/>
    <w:rsid w:val="00300660"/>
    <w:rsid w:val="00301D34"/>
    <w:rsid w:val="0030640E"/>
    <w:rsid w:val="00317849"/>
    <w:rsid w:val="00321E58"/>
    <w:rsid w:val="003234CF"/>
    <w:rsid w:val="00326641"/>
    <w:rsid w:val="00330A13"/>
    <w:rsid w:val="003329E7"/>
    <w:rsid w:val="00346347"/>
    <w:rsid w:val="00346FB0"/>
    <w:rsid w:val="00356D75"/>
    <w:rsid w:val="00360472"/>
    <w:rsid w:val="00360808"/>
    <w:rsid w:val="0037543F"/>
    <w:rsid w:val="003768FF"/>
    <w:rsid w:val="003837A7"/>
    <w:rsid w:val="00384333"/>
    <w:rsid w:val="003868A9"/>
    <w:rsid w:val="0038B515"/>
    <w:rsid w:val="0039721D"/>
    <w:rsid w:val="003A17BC"/>
    <w:rsid w:val="003A3930"/>
    <w:rsid w:val="003A47D8"/>
    <w:rsid w:val="003A6EF0"/>
    <w:rsid w:val="003B1E82"/>
    <w:rsid w:val="003B3513"/>
    <w:rsid w:val="003B36A2"/>
    <w:rsid w:val="003B6816"/>
    <w:rsid w:val="003C30B9"/>
    <w:rsid w:val="003C4B95"/>
    <w:rsid w:val="003C6337"/>
    <w:rsid w:val="003D3CB6"/>
    <w:rsid w:val="003E034F"/>
    <w:rsid w:val="003E42FF"/>
    <w:rsid w:val="003E4D87"/>
    <w:rsid w:val="003F52DD"/>
    <w:rsid w:val="003F6B2C"/>
    <w:rsid w:val="004016E2"/>
    <w:rsid w:val="00404789"/>
    <w:rsid w:val="00404C25"/>
    <w:rsid w:val="004053F2"/>
    <w:rsid w:val="00415781"/>
    <w:rsid w:val="00424E4F"/>
    <w:rsid w:val="00425BA5"/>
    <w:rsid w:val="00432539"/>
    <w:rsid w:val="004359EF"/>
    <w:rsid w:val="00436E0E"/>
    <w:rsid w:val="004425D8"/>
    <w:rsid w:val="00444BF0"/>
    <w:rsid w:val="0045435C"/>
    <w:rsid w:val="004609E7"/>
    <w:rsid w:val="0047787C"/>
    <w:rsid w:val="00483B04"/>
    <w:rsid w:val="00491218"/>
    <w:rsid w:val="0049202A"/>
    <w:rsid w:val="00492CC9"/>
    <w:rsid w:val="004935FC"/>
    <w:rsid w:val="0049485F"/>
    <w:rsid w:val="004A0CF1"/>
    <w:rsid w:val="004A6849"/>
    <w:rsid w:val="004B0BAF"/>
    <w:rsid w:val="004C1CD2"/>
    <w:rsid w:val="004C6564"/>
    <w:rsid w:val="004C7103"/>
    <w:rsid w:val="004D54ED"/>
    <w:rsid w:val="004D7169"/>
    <w:rsid w:val="004DD7AA"/>
    <w:rsid w:val="004F3B53"/>
    <w:rsid w:val="00500527"/>
    <w:rsid w:val="005102D0"/>
    <w:rsid w:val="00510A37"/>
    <w:rsid w:val="00514CBB"/>
    <w:rsid w:val="00517B96"/>
    <w:rsid w:val="00527579"/>
    <w:rsid w:val="0053E054"/>
    <w:rsid w:val="00543865"/>
    <w:rsid w:val="00543E8E"/>
    <w:rsid w:val="00544840"/>
    <w:rsid w:val="00546B0C"/>
    <w:rsid w:val="00555A2A"/>
    <w:rsid w:val="00561677"/>
    <w:rsid w:val="005630B3"/>
    <w:rsid w:val="00564A22"/>
    <w:rsid w:val="00574F3A"/>
    <w:rsid w:val="00586073"/>
    <w:rsid w:val="00597423"/>
    <w:rsid w:val="005A6120"/>
    <w:rsid w:val="005B489E"/>
    <w:rsid w:val="005B660C"/>
    <w:rsid w:val="005C0A65"/>
    <w:rsid w:val="005C1B3E"/>
    <w:rsid w:val="005C280D"/>
    <w:rsid w:val="005C34F0"/>
    <w:rsid w:val="005D799B"/>
    <w:rsid w:val="005F0308"/>
    <w:rsid w:val="005F274F"/>
    <w:rsid w:val="00604A64"/>
    <w:rsid w:val="0060CD72"/>
    <w:rsid w:val="00613873"/>
    <w:rsid w:val="00616AB3"/>
    <w:rsid w:val="0061C494"/>
    <w:rsid w:val="00624D83"/>
    <w:rsid w:val="00626ECA"/>
    <w:rsid w:val="006276C2"/>
    <w:rsid w:val="006411D5"/>
    <w:rsid w:val="00652999"/>
    <w:rsid w:val="00653AE9"/>
    <w:rsid w:val="00655174"/>
    <w:rsid w:val="006648AE"/>
    <w:rsid w:val="006718AA"/>
    <w:rsid w:val="00671A5C"/>
    <w:rsid w:val="00690800"/>
    <w:rsid w:val="00697DCC"/>
    <w:rsid w:val="006A07E0"/>
    <w:rsid w:val="006B1552"/>
    <w:rsid w:val="006B3BFE"/>
    <w:rsid w:val="006B4870"/>
    <w:rsid w:val="006B585C"/>
    <w:rsid w:val="006C19B5"/>
    <w:rsid w:val="006C464A"/>
    <w:rsid w:val="006D51EB"/>
    <w:rsid w:val="006D6A27"/>
    <w:rsid w:val="006E2F9B"/>
    <w:rsid w:val="006E511C"/>
    <w:rsid w:val="006E6635"/>
    <w:rsid w:val="006E75A5"/>
    <w:rsid w:val="006E75C7"/>
    <w:rsid w:val="006F0F4D"/>
    <w:rsid w:val="006F431E"/>
    <w:rsid w:val="006F6BB8"/>
    <w:rsid w:val="00707A67"/>
    <w:rsid w:val="0070AEFF"/>
    <w:rsid w:val="0071098E"/>
    <w:rsid w:val="00711049"/>
    <w:rsid w:val="0071487A"/>
    <w:rsid w:val="00723BB4"/>
    <w:rsid w:val="007258EF"/>
    <w:rsid w:val="00726116"/>
    <w:rsid w:val="00732A18"/>
    <w:rsid w:val="00752E05"/>
    <w:rsid w:val="007559E5"/>
    <w:rsid w:val="0075625D"/>
    <w:rsid w:val="00770B32"/>
    <w:rsid w:val="007824C4"/>
    <w:rsid w:val="00795027"/>
    <w:rsid w:val="007964A4"/>
    <w:rsid w:val="007A6FDC"/>
    <w:rsid w:val="007B78DA"/>
    <w:rsid w:val="007C3793"/>
    <w:rsid w:val="007C6381"/>
    <w:rsid w:val="007D4DFD"/>
    <w:rsid w:val="00800670"/>
    <w:rsid w:val="00800B1C"/>
    <w:rsid w:val="00803D77"/>
    <w:rsid w:val="0080614C"/>
    <w:rsid w:val="00807DF3"/>
    <w:rsid w:val="00821A4B"/>
    <w:rsid w:val="00822C53"/>
    <w:rsid w:val="008239A2"/>
    <w:rsid w:val="00823EFD"/>
    <w:rsid w:val="008242EA"/>
    <w:rsid w:val="00843581"/>
    <w:rsid w:val="00846754"/>
    <w:rsid w:val="00851C1B"/>
    <w:rsid w:val="00860364"/>
    <w:rsid w:val="00874C4C"/>
    <w:rsid w:val="00877DA8"/>
    <w:rsid w:val="008814F8"/>
    <w:rsid w:val="00883F54"/>
    <w:rsid w:val="00890A83"/>
    <w:rsid w:val="00892307"/>
    <w:rsid w:val="00899163"/>
    <w:rsid w:val="008C05AD"/>
    <w:rsid w:val="008C2B0A"/>
    <w:rsid w:val="008D40B9"/>
    <w:rsid w:val="008D4820"/>
    <w:rsid w:val="008D5511"/>
    <w:rsid w:val="008E548A"/>
    <w:rsid w:val="008E5C36"/>
    <w:rsid w:val="008E72FF"/>
    <w:rsid w:val="00907987"/>
    <w:rsid w:val="009161AD"/>
    <w:rsid w:val="00917698"/>
    <w:rsid w:val="009179F0"/>
    <w:rsid w:val="0092054B"/>
    <w:rsid w:val="00920B50"/>
    <w:rsid w:val="00923C56"/>
    <w:rsid w:val="00925C8B"/>
    <w:rsid w:val="00930864"/>
    <w:rsid w:val="00930B8C"/>
    <w:rsid w:val="00933C35"/>
    <w:rsid w:val="00935E0F"/>
    <w:rsid w:val="00947696"/>
    <w:rsid w:val="00947FD4"/>
    <w:rsid w:val="00955E37"/>
    <w:rsid w:val="00966BF5"/>
    <w:rsid w:val="00981335"/>
    <w:rsid w:val="009858B8"/>
    <w:rsid w:val="009922CA"/>
    <w:rsid w:val="009949B0"/>
    <w:rsid w:val="0099651D"/>
    <w:rsid w:val="009A131D"/>
    <w:rsid w:val="009A3308"/>
    <w:rsid w:val="009A4DEE"/>
    <w:rsid w:val="009A4E8F"/>
    <w:rsid w:val="009A684B"/>
    <w:rsid w:val="009B29BB"/>
    <w:rsid w:val="009B7D53"/>
    <w:rsid w:val="009BE1EF"/>
    <w:rsid w:val="009C435C"/>
    <w:rsid w:val="009C57C7"/>
    <w:rsid w:val="009D51BC"/>
    <w:rsid w:val="009E06E2"/>
    <w:rsid w:val="009F03C3"/>
    <w:rsid w:val="009F1CBA"/>
    <w:rsid w:val="009F2BE8"/>
    <w:rsid w:val="00A12981"/>
    <w:rsid w:val="00A139E6"/>
    <w:rsid w:val="00A16952"/>
    <w:rsid w:val="00A16AEA"/>
    <w:rsid w:val="00A17826"/>
    <w:rsid w:val="00A257A8"/>
    <w:rsid w:val="00A29FE8"/>
    <w:rsid w:val="00A33192"/>
    <w:rsid w:val="00A356AE"/>
    <w:rsid w:val="00A36042"/>
    <w:rsid w:val="00A58AF5"/>
    <w:rsid w:val="00A6153F"/>
    <w:rsid w:val="00A6F80B"/>
    <w:rsid w:val="00A729CE"/>
    <w:rsid w:val="00A81135"/>
    <w:rsid w:val="00A83F0A"/>
    <w:rsid w:val="00A84BD2"/>
    <w:rsid w:val="00A87D62"/>
    <w:rsid w:val="00A92AD3"/>
    <w:rsid w:val="00AB0CC9"/>
    <w:rsid w:val="00AC3769"/>
    <w:rsid w:val="00AC3DBA"/>
    <w:rsid w:val="00AC44A3"/>
    <w:rsid w:val="00AD41F4"/>
    <w:rsid w:val="00AD6603"/>
    <w:rsid w:val="00AD6D44"/>
    <w:rsid w:val="00AE1C58"/>
    <w:rsid w:val="00AE307D"/>
    <w:rsid w:val="00AE5B3B"/>
    <w:rsid w:val="00AE6357"/>
    <w:rsid w:val="00AF219D"/>
    <w:rsid w:val="00AF4CFE"/>
    <w:rsid w:val="00B00456"/>
    <w:rsid w:val="00B01153"/>
    <w:rsid w:val="00B03714"/>
    <w:rsid w:val="00B03DA6"/>
    <w:rsid w:val="00B06145"/>
    <w:rsid w:val="00B0715A"/>
    <w:rsid w:val="00B14B48"/>
    <w:rsid w:val="00B16DE1"/>
    <w:rsid w:val="00B26398"/>
    <w:rsid w:val="00B34034"/>
    <w:rsid w:val="00B35B06"/>
    <w:rsid w:val="00B36544"/>
    <w:rsid w:val="00B46F0E"/>
    <w:rsid w:val="00B51256"/>
    <w:rsid w:val="00B61E7C"/>
    <w:rsid w:val="00B6230E"/>
    <w:rsid w:val="00B70288"/>
    <w:rsid w:val="00B711E5"/>
    <w:rsid w:val="00B77003"/>
    <w:rsid w:val="00B774A5"/>
    <w:rsid w:val="00B81809"/>
    <w:rsid w:val="00B81D3A"/>
    <w:rsid w:val="00B8249C"/>
    <w:rsid w:val="00B911B8"/>
    <w:rsid w:val="00BB5D0E"/>
    <w:rsid w:val="00BC0E10"/>
    <w:rsid w:val="00BC6C58"/>
    <w:rsid w:val="00BD2242"/>
    <w:rsid w:val="00BE0350"/>
    <w:rsid w:val="00BE1E24"/>
    <w:rsid w:val="00BF723B"/>
    <w:rsid w:val="00C01A50"/>
    <w:rsid w:val="00C06593"/>
    <w:rsid w:val="00C1240E"/>
    <w:rsid w:val="00C13895"/>
    <w:rsid w:val="00C17D48"/>
    <w:rsid w:val="00C20606"/>
    <w:rsid w:val="00C211EA"/>
    <w:rsid w:val="00C24E0E"/>
    <w:rsid w:val="00C25095"/>
    <w:rsid w:val="00C32D90"/>
    <w:rsid w:val="00C60848"/>
    <w:rsid w:val="00C60BE1"/>
    <w:rsid w:val="00C61204"/>
    <w:rsid w:val="00C7669D"/>
    <w:rsid w:val="00C773BD"/>
    <w:rsid w:val="00C84643"/>
    <w:rsid w:val="00C93D4B"/>
    <w:rsid w:val="00C943CF"/>
    <w:rsid w:val="00CA18D4"/>
    <w:rsid w:val="00CA19BB"/>
    <w:rsid w:val="00CA24AF"/>
    <w:rsid w:val="00CA2E2F"/>
    <w:rsid w:val="00CA3AED"/>
    <w:rsid w:val="00CA4A12"/>
    <w:rsid w:val="00CA6EA1"/>
    <w:rsid w:val="00CB51BB"/>
    <w:rsid w:val="00CB53E9"/>
    <w:rsid w:val="00CC50D8"/>
    <w:rsid w:val="00CD60FB"/>
    <w:rsid w:val="00CE3345"/>
    <w:rsid w:val="00CE39E9"/>
    <w:rsid w:val="00CE43DA"/>
    <w:rsid w:val="00CE48A7"/>
    <w:rsid w:val="00CE51F0"/>
    <w:rsid w:val="00CE747B"/>
    <w:rsid w:val="00CE7673"/>
    <w:rsid w:val="00CE7B80"/>
    <w:rsid w:val="00CE7BEC"/>
    <w:rsid w:val="00D04913"/>
    <w:rsid w:val="00D05A6B"/>
    <w:rsid w:val="00D07886"/>
    <w:rsid w:val="00D148D2"/>
    <w:rsid w:val="00D22A17"/>
    <w:rsid w:val="00D24C2B"/>
    <w:rsid w:val="00D30429"/>
    <w:rsid w:val="00D4218F"/>
    <w:rsid w:val="00D60D46"/>
    <w:rsid w:val="00D63593"/>
    <w:rsid w:val="00D75B2D"/>
    <w:rsid w:val="00D76901"/>
    <w:rsid w:val="00D87CBF"/>
    <w:rsid w:val="00D96897"/>
    <w:rsid w:val="00DA1E5F"/>
    <w:rsid w:val="00DB1C3D"/>
    <w:rsid w:val="00DB3191"/>
    <w:rsid w:val="00DB78CF"/>
    <w:rsid w:val="00DC253D"/>
    <w:rsid w:val="00DC37FA"/>
    <w:rsid w:val="00DC56FE"/>
    <w:rsid w:val="00DD1F4A"/>
    <w:rsid w:val="00DD4910"/>
    <w:rsid w:val="00DE7E5F"/>
    <w:rsid w:val="00DF3575"/>
    <w:rsid w:val="00DF688E"/>
    <w:rsid w:val="00E02FAD"/>
    <w:rsid w:val="00E1052D"/>
    <w:rsid w:val="00E11AF2"/>
    <w:rsid w:val="00E23FEA"/>
    <w:rsid w:val="00E2C4C0"/>
    <w:rsid w:val="00E31298"/>
    <w:rsid w:val="00E4D620"/>
    <w:rsid w:val="00E53804"/>
    <w:rsid w:val="00E5406D"/>
    <w:rsid w:val="00E61B96"/>
    <w:rsid w:val="00E631FD"/>
    <w:rsid w:val="00E64105"/>
    <w:rsid w:val="00E813DC"/>
    <w:rsid w:val="00EA00B9"/>
    <w:rsid w:val="00EA41F5"/>
    <w:rsid w:val="00EA7110"/>
    <w:rsid w:val="00EA7CCA"/>
    <w:rsid w:val="00EC2AF3"/>
    <w:rsid w:val="00EC485F"/>
    <w:rsid w:val="00EC5479"/>
    <w:rsid w:val="00EC5E66"/>
    <w:rsid w:val="00EC72E3"/>
    <w:rsid w:val="00ED0CFD"/>
    <w:rsid w:val="00ED213B"/>
    <w:rsid w:val="00ED370E"/>
    <w:rsid w:val="00EE3733"/>
    <w:rsid w:val="00EF0A3A"/>
    <w:rsid w:val="00EF161D"/>
    <w:rsid w:val="00EF3F48"/>
    <w:rsid w:val="00F065BF"/>
    <w:rsid w:val="00F1435B"/>
    <w:rsid w:val="00F23262"/>
    <w:rsid w:val="00F41CC5"/>
    <w:rsid w:val="00F437C7"/>
    <w:rsid w:val="00F4523E"/>
    <w:rsid w:val="00F63222"/>
    <w:rsid w:val="00F7539C"/>
    <w:rsid w:val="00F7639B"/>
    <w:rsid w:val="00F9123F"/>
    <w:rsid w:val="00F91CFD"/>
    <w:rsid w:val="00F91E3B"/>
    <w:rsid w:val="00F93469"/>
    <w:rsid w:val="00F959CE"/>
    <w:rsid w:val="00FA0D8F"/>
    <w:rsid w:val="00FA1FFC"/>
    <w:rsid w:val="00FA3FB0"/>
    <w:rsid w:val="00FA4F25"/>
    <w:rsid w:val="00FB349C"/>
    <w:rsid w:val="00FB4C5D"/>
    <w:rsid w:val="00FB5589"/>
    <w:rsid w:val="00FBB154"/>
    <w:rsid w:val="00FD66E4"/>
    <w:rsid w:val="00FDC5A0"/>
    <w:rsid w:val="00FF3566"/>
    <w:rsid w:val="00FF75B6"/>
    <w:rsid w:val="0107F31D"/>
    <w:rsid w:val="0111B224"/>
    <w:rsid w:val="011F1CE7"/>
    <w:rsid w:val="012648AA"/>
    <w:rsid w:val="01390DD9"/>
    <w:rsid w:val="014B5AC4"/>
    <w:rsid w:val="014D0AA0"/>
    <w:rsid w:val="014F3E1F"/>
    <w:rsid w:val="015DD057"/>
    <w:rsid w:val="015F5119"/>
    <w:rsid w:val="016890B8"/>
    <w:rsid w:val="0172963A"/>
    <w:rsid w:val="0175C0EF"/>
    <w:rsid w:val="017ECE83"/>
    <w:rsid w:val="0180C3F4"/>
    <w:rsid w:val="01877929"/>
    <w:rsid w:val="0191B924"/>
    <w:rsid w:val="01937DBD"/>
    <w:rsid w:val="0195080E"/>
    <w:rsid w:val="019D5940"/>
    <w:rsid w:val="01C3C357"/>
    <w:rsid w:val="01CE4165"/>
    <w:rsid w:val="01D4C32F"/>
    <w:rsid w:val="01DFCC1F"/>
    <w:rsid w:val="01E8DC03"/>
    <w:rsid w:val="01E948BB"/>
    <w:rsid w:val="01EADF6B"/>
    <w:rsid w:val="01F13363"/>
    <w:rsid w:val="0204A031"/>
    <w:rsid w:val="0210ECDB"/>
    <w:rsid w:val="02136AD9"/>
    <w:rsid w:val="0226396A"/>
    <w:rsid w:val="0239C008"/>
    <w:rsid w:val="02406AE4"/>
    <w:rsid w:val="0241AF35"/>
    <w:rsid w:val="0243D327"/>
    <w:rsid w:val="0251F032"/>
    <w:rsid w:val="026082A9"/>
    <w:rsid w:val="02660507"/>
    <w:rsid w:val="0267B275"/>
    <w:rsid w:val="026A29DB"/>
    <w:rsid w:val="02736135"/>
    <w:rsid w:val="027E95C6"/>
    <w:rsid w:val="0289076F"/>
    <w:rsid w:val="0292E1A4"/>
    <w:rsid w:val="0295DCFD"/>
    <w:rsid w:val="02AB41BA"/>
    <w:rsid w:val="02AE5B98"/>
    <w:rsid w:val="02B228D4"/>
    <w:rsid w:val="02B4EE4C"/>
    <w:rsid w:val="02BE5BC4"/>
    <w:rsid w:val="02C2E9FB"/>
    <w:rsid w:val="02CC78B4"/>
    <w:rsid w:val="02D535B5"/>
    <w:rsid w:val="02D6DF33"/>
    <w:rsid w:val="02DB49B4"/>
    <w:rsid w:val="02DF8DEE"/>
    <w:rsid w:val="02E389FD"/>
    <w:rsid w:val="02E8AC06"/>
    <w:rsid w:val="02F4C4D4"/>
    <w:rsid w:val="02FA70D9"/>
    <w:rsid w:val="0300D262"/>
    <w:rsid w:val="030AF8A4"/>
    <w:rsid w:val="03125DD2"/>
    <w:rsid w:val="031B5B8C"/>
    <w:rsid w:val="031ED407"/>
    <w:rsid w:val="031FFD88"/>
    <w:rsid w:val="032E9AFC"/>
    <w:rsid w:val="0336D236"/>
    <w:rsid w:val="033DF53B"/>
    <w:rsid w:val="0356B88E"/>
    <w:rsid w:val="035AC49A"/>
    <w:rsid w:val="036194D9"/>
    <w:rsid w:val="0363AD5E"/>
    <w:rsid w:val="036D876F"/>
    <w:rsid w:val="037C2448"/>
    <w:rsid w:val="038233C5"/>
    <w:rsid w:val="0382EA0D"/>
    <w:rsid w:val="0389F5D0"/>
    <w:rsid w:val="038CBED0"/>
    <w:rsid w:val="0393FAD5"/>
    <w:rsid w:val="039D4401"/>
    <w:rsid w:val="03A62876"/>
    <w:rsid w:val="03D7369B"/>
    <w:rsid w:val="03E89D53"/>
    <w:rsid w:val="03FC082A"/>
    <w:rsid w:val="03FE7E4A"/>
    <w:rsid w:val="04133D09"/>
    <w:rsid w:val="041A6627"/>
    <w:rsid w:val="04250148"/>
    <w:rsid w:val="0425750F"/>
    <w:rsid w:val="04314454"/>
    <w:rsid w:val="043E7FC0"/>
    <w:rsid w:val="0459E997"/>
    <w:rsid w:val="04693DFE"/>
    <w:rsid w:val="046ABCAD"/>
    <w:rsid w:val="047D0831"/>
    <w:rsid w:val="04823050"/>
    <w:rsid w:val="04847702"/>
    <w:rsid w:val="0487E00B"/>
    <w:rsid w:val="048D9F16"/>
    <w:rsid w:val="048F4887"/>
    <w:rsid w:val="049C3156"/>
    <w:rsid w:val="049DADBD"/>
    <w:rsid w:val="04A7C597"/>
    <w:rsid w:val="04B894BE"/>
    <w:rsid w:val="04D2C419"/>
    <w:rsid w:val="04D765FF"/>
    <w:rsid w:val="04DB9BF2"/>
    <w:rsid w:val="04DF9260"/>
    <w:rsid w:val="04E07A07"/>
    <w:rsid w:val="04F1BEEE"/>
    <w:rsid w:val="04F3A0F2"/>
    <w:rsid w:val="04F65F9C"/>
    <w:rsid w:val="04FCB1D5"/>
    <w:rsid w:val="05020B57"/>
    <w:rsid w:val="050680BD"/>
    <w:rsid w:val="0511F8DA"/>
    <w:rsid w:val="0520E6FB"/>
    <w:rsid w:val="052148B3"/>
    <w:rsid w:val="0521E328"/>
    <w:rsid w:val="0523EED2"/>
    <w:rsid w:val="052F3EFD"/>
    <w:rsid w:val="05302553"/>
    <w:rsid w:val="0536B5F8"/>
    <w:rsid w:val="05461412"/>
    <w:rsid w:val="0546271F"/>
    <w:rsid w:val="05473877"/>
    <w:rsid w:val="05502903"/>
    <w:rsid w:val="055C5BE0"/>
    <w:rsid w:val="055C9FC4"/>
    <w:rsid w:val="0561E27A"/>
    <w:rsid w:val="05649135"/>
    <w:rsid w:val="0564E7D7"/>
    <w:rsid w:val="056590CD"/>
    <w:rsid w:val="0578FAD9"/>
    <w:rsid w:val="057A0848"/>
    <w:rsid w:val="057A2B19"/>
    <w:rsid w:val="057C118E"/>
    <w:rsid w:val="057EBFE5"/>
    <w:rsid w:val="05935667"/>
    <w:rsid w:val="0597D8E7"/>
    <w:rsid w:val="059C71A6"/>
    <w:rsid w:val="05A43E63"/>
    <w:rsid w:val="05AFA91D"/>
    <w:rsid w:val="05B5FA1A"/>
    <w:rsid w:val="05BD66C0"/>
    <w:rsid w:val="05C9A085"/>
    <w:rsid w:val="05EE8585"/>
    <w:rsid w:val="05F87C8F"/>
    <w:rsid w:val="060A26AC"/>
    <w:rsid w:val="06174035"/>
    <w:rsid w:val="0622B74A"/>
    <w:rsid w:val="06231845"/>
    <w:rsid w:val="0627568B"/>
    <w:rsid w:val="062C87EF"/>
    <w:rsid w:val="0634CD4F"/>
    <w:rsid w:val="06468F7E"/>
    <w:rsid w:val="0650D9E7"/>
    <w:rsid w:val="06580C07"/>
    <w:rsid w:val="065B906E"/>
    <w:rsid w:val="065D8FC6"/>
    <w:rsid w:val="065F1301"/>
    <w:rsid w:val="0665A472"/>
    <w:rsid w:val="0665D49B"/>
    <w:rsid w:val="06706B5A"/>
    <w:rsid w:val="0670CA63"/>
    <w:rsid w:val="067AE5DB"/>
    <w:rsid w:val="068DD7A8"/>
    <w:rsid w:val="0690A8B7"/>
    <w:rsid w:val="06B63B94"/>
    <w:rsid w:val="06BCB48D"/>
    <w:rsid w:val="06BE05A8"/>
    <w:rsid w:val="06E45DFE"/>
    <w:rsid w:val="06FA88A6"/>
    <w:rsid w:val="06FDBD06"/>
    <w:rsid w:val="0706EBC2"/>
    <w:rsid w:val="070EEDB2"/>
    <w:rsid w:val="071300AE"/>
    <w:rsid w:val="071817E7"/>
    <w:rsid w:val="071B3CAC"/>
    <w:rsid w:val="0727FB06"/>
    <w:rsid w:val="072A8B60"/>
    <w:rsid w:val="072F1666"/>
    <w:rsid w:val="07300BE8"/>
    <w:rsid w:val="07327025"/>
    <w:rsid w:val="0735128A"/>
    <w:rsid w:val="07359B99"/>
    <w:rsid w:val="073B2F1A"/>
    <w:rsid w:val="073C60C4"/>
    <w:rsid w:val="074313C7"/>
    <w:rsid w:val="075C7892"/>
    <w:rsid w:val="075F558F"/>
    <w:rsid w:val="0768129C"/>
    <w:rsid w:val="0788F9B6"/>
    <w:rsid w:val="07A5A9F4"/>
    <w:rsid w:val="07B60F86"/>
    <w:rsid w:val="07CD11DB"/>
    <w:rsid w:val="07CEC731"/>
    <w:rsid w:val="07D72AE5"/>
    <w:rsid w:val="07D76C68"/>
    <w:rsid w:val="07DC0B4F"/>
    <w:rsid w:val="07E676C5"/>
    <w:rsid w:val="07FEF2BE"/>
    <w:rsid w:val="080CE45A"/>
    <w:rsid w:val="082FF87F"/>
    <w:rsid w:val="083C6D90"/>
    <w:rsid w:val="083C9425"/>
    <w:rsid w:val="083F6F4C"/>
    <w:rsid w:val="08458D6E"/>
    <w:rsid w:val="084DC269"/>
    <w:rsid w:val="084E0E84"/>
    <w:rsid w:val="08528D34"/>
    <w:rsid w:val="08586660"/>
    <w:rsid w:val="08692C50"/>
    <w:rsid w:val="08736F3B"/>
    <w:rsid w:val="08802E5F"/>
    <w:rsid w:val="08822A7F"/>
    <w:rsid w:val="08857F9D"/>
    <w:rsid w:val="08880B68"/>
    <w:rsid w:val="088D3188"/>
    <w:rsid w:val="0899CAC8"/>
    <w:rsid w:val="0899D44B"/>
    <w:rsid w:val="08A73C4A"/>
    <w:rsid w:val="08BC0E76"/>
    <w:rsid w:val="08C3751C"/>
    <w:rsid w:val="08C749F7"/>
    <w:rsid w:val="08CFA2B7"/>
    <w:rsid w:val="08D25140"/>
    <w:rsid w:val="08D83125"/>
    <w:rsid w:val="08DEE428"/>
    <w:rsid w:val="08E6D651"/>
    <w:rsid w:val="08E99C6A"/>
    <w:rsid w:val="08EAB7A8"/>
    <w:rsid w:val="08F848F3"/>
    <w:rsid w:val="08FAE3E2"/>
    <w:rsid w:val="0901D416"/>
    <w:rsid w:val="0909E3CD"/>
    <w:rsid w:val="090B0C84"/>
    <w:rsid w:val="0918C232"/>
    <w:rsid w:val="093361FB"/>
    <w:rsid w:val="09349523"/>
    <w:rsid w:val="094611A0"/>
    <w:rsid w:val="094A12F0"/>
    <w:rsid w:val="09540A4E"/>
    <w:rsid w:val="095AB907"/>
    <w:rsid w:val="095BFDFA"/>
    <w:rsid w:val="09606E68"/>
    <w:rsid w:val="0963CD68"/>
    <w:rsid w:val="0968E23C"/>
    <w:rsid w:val="096BE41E"/>
    <w:rsid w:val="096DEDE3"/>
    <w:rsid w:val="09742DC6"/>
    <w:rsid w:val="0981F1F0"/>
    <w:rsid w:val="098DA1FA"/>
    <w:rsid w:val="0997841F"/>
    <w:rsid w:val="099900F4"/>
    <w:rsid w:val="099EE533"/>
    <w:rsid w:val="099F9224"/>
    <w:rsid w:val="09A00368"/>
    <w:rsid w:val="09A19F3F"/>
    <w:rsid w:val="09B6FA9B"/>
    <w:rsid w:val="09B97EBE"/>
    <w:rsid w:val="09BBE6DC"/>
    <w:rsid w:val="09C871E0"/>
    <w:rsid w:val="09E3B27E"/>
    <w:rsid w:val="09FE887A"/>
    <w:rsid w:val="0A018EDF"/>
    <w:rsid w:val="0A059F4A"/>
    <w:rsid w:val="0A0F7394"/>
    <w:rsid w:val="0A181239"/>
    <w:rsid w:val="0A33AD78"/>
    <w:rsid w:val="0A38875C"/>
    <w:rsid w:val="0A3C2A21"/>
    <w:rsid w:val="0A468E74"/>
    <w:rsid w:val="0A477F16"/>
    <w:rsid w:val="0A4C3942"/>
    <w:rsid w:val="0A57C1AF"/>
    <w:rsid w:val="0A5AF231"/>
    <w:rsid w:val="0A5D3FF2"/>
    <w:rsid w:val="0A6B4AC3"/>
    <w:rsid w:val="0A6FA66E"/>
    <w:rsid w:val="0A738B64"/>
    <w:rsid w:val="0A77AF86"/>
    <w:rsid w:val="0A849FA8"/>
    <w:rsid w:val="0A8B1B90"/>
    <w:rsid w:val="0A9FB35E"/>
    <w:rsid w:val="0AAE5B84"/>
    <w:rsid w:val="0AB0F429"/>
    <w:rsid w:val="0AB2E782"/>
    <w:rsid w:val="0AC7BC4C"/>
    <w:rsid w:val="0AC90AFE"/>
    <w:rsid w:val="0ACAB4C8"/>
    <w:rsid w:val="0ACC0FDF"/>
    <w:rsid w:val="0ACDBAF0"/>
    <w:rsid w:val="0AD520C2"/>
    <w:rsid w:val="0ADE5BD2"/>
    <w:rsid w:val="0ADEF3A4"/>
    <w:rsid w:val="0AE0E491"/>
    <w:rsid w:val="0AF68968"/>
    <w:rsid w:val="0AFE636E"/>
    <w:rsid w:val="0B089E4F"/>
    <w:rsid w:val="0B0B978F"/>
    <w:rsid w:val="0B0F2DD7"/>
    <w:rsid w:val="0B1D738C"/>
    <w:rsid w:val="0B1E4523"/>
    <w:rsid w:val="0B207A42"/>
    <w:rsid w:val="0B22E6F3"/>
    <w:rsid w:val="0B23E931"/>
    <w:rsid w:val="0B3A0D59"/>
    <w:rsid w:val="0B42537E"/>
    <w:rsid w:val="0B443B86"/>
    <w:rsid w:val="0B463464"/>
    <w:rsid w:val="0B4ADD76"/>
    <w:rsid w:val="0B53F01B"/>
    <w:rsid w:val="0B554F1F"/>
    <w:rsid w:val="0B61891B"/>
    <w:rsid w:val="0B8398C5"/>
    <w:rsid w:val="0B855824"/>
    <w:rsid w:val="0B9815A9"/>
    <w:rsid w:val="0B9B1F87"/>
    <w:rsid w:val="0BA7CDD2"/>
    <w:rsid w:val="0BA85586"/>
    <w:rsid w:val="0BA998B1"/>
    <w:rsid w:val="0BACFA97"/>
    <w:rsid w:val="0BDF699B"/>
    <w:rsid w:val="0BF2104E"/>
    <w:rsid w:val="0BF77971"/>
    <w:rsid w:val="0BF884E8"/>
    <w:rsid w:val="0C000AC6"/>
    <w:rsid w:val="0C0B76CF"/>
    <w:rsid w:val="0C1B6D6D"/>
    <w:rsid w:val="0C261914"/>
    <w:rsid w:val="0C2B006C"/>
    <w:rsid w:val="0C2EB0E5"/>
    <w:rsid w:val="0C42A835"/>
    <w:rsid w:val="0C440D03"/>
    <w:rsid w:val="0C44F928"/>
    <w:rsid w:val="0C4CF940"/>
    <w:rsid w:val="0C4DA043"/>
    <w:rsid w:val="0C563C3B"/>
    <w:rsid w:val="0C629313"/>
    <w:rsid w:val="0C698B51"/>
    <w:rsid w:val="0C724045"/>
    <w:rsid w:val="0C7D304F"/>
    <w:rsid w:val="0C89757F"/>
    <w:rsid w:val="0C97169E"/>
    <w:rsid w:val="0C9BA71A"/>
    <w:rsid w:val="0CA394A0"/>
    <w:rsid w:val="0CA717D9"/>
    <w:rsid w:val="0CA9E868"/>
    <w:rsid w:val="0CC08EAA"/>
    <w:rsid w:val="0CCC380E"/>
    <w:rsid w:val="0CDE23DF"/>
    <w:rsid w:val="0CDF31A8"/>
    <w:rsid w:val="0CE00BE7"/>
    <w:rsid w:val="0CE50BB8"/>
    <w:rsid w:val="0CEE5C34"/>
    <w:rsid w:val="0CF11F80"/>
    <w:rsid w:val="0D018F83"/>
    <w:rsid w:val="0D052A07"/>
    <w:rsid w:val="0D0FEDAE"/>
    <w:rsid w:val="0D1303A3"/>
    <w:rsid w:val="0D142AF7"/>
    <w:rsid w:val="0D1AE072"/>
    <w:rsid w:val="0D22B976"/>
    <w:rsid w:val="0D23100C"/>
    <w:rsid w:val="0D379B8C"/>
    <w:rsid w:val="0D3A1ED4"/>
    <w:rsid w:val="0D4F7707"/>
    <w:rsid w:val="0D53B5AD"/>
    <w:rsid w:val="0D5D61A8"/>
    <w:rsid w:val="0D6CF45F"/>
    <w:rsid w:val="0D6DE484"/>
    <w:rsid w:val="0D725EA8"/>
    <w:rsid w:val="0D847E21"/>
    <w:rsid w:val="0D88AFF0"/>
    <w:rsid w:val="0D89D442"/>
    <w:rsid w:val="0D8A5A35"/>
    <w:rsid w:val="0D8D8A0B"/>
    <w:rsid w:val="0DA74730"/>
    <w:rsid w:val="0DAE66C6"/>
    <w:rsid w:val="0DB2554B"/>
    <w:rsid w:val="0DB523AD"/>
    <w:rsid w:val="0DC0A18C"/>
    <w:rsid w:val="0DCA8146"/>
    <w:rsid w:val="0DCBBA16"/>
    <w:rsid w:val="0DD3E35F"/>
    <w:rsid w:val="0DD70CCF"/>
    <w:rsid w:val="0DD9B03E"/>
    <w:rsid w:val="0DE15644"/>
    <w:rsid w:val="0DE95368"/>
    <w:rsid w:val="0DF54032"/>
    <w:rsid w:val="0DFC6A01"/>
    <w:rsid w:val="0E19F09D"/>
    <w:rsid w:val="0E288646"/>
    <w:rsid w:val="0E2B6736"/>
    <w:rsid w:val="0E42581C"/>
    <w:rsid w:val="0E433851"/>
    <w:rsid w:val="0E44A184"/>
    <w:rsid w:val="0E4692E4"/>
    <w:rsid w:val="0E49995D"/>
    <w:rsid w:val="0E4AEF79"/>
    <w:rsid w:val="0E51A163"/>
    <w:rsid w:val="0E534C19"/>
    <w:rsid w:val="0E5973D5"/>
    <w:rsid w:val="0E63DF44"/>
    <w:rsid w:val="0E6486E1"/>
    <w:rsid w:val="0E658922"/>
    <w:rsid w:val="0E726309"/>
    <w:rsid w:val="0E783506"/>
    <w:rsid w:val="0E785752"/>
    <w:rsid w:val="0E7BDC48"/>
    <w:rsid w:val="0E7EB291"/>
    <w:rsid w:val="0E8D7506"/>
    <w:rsid w:val="0E9461F2"/>
    <w:rsid w:val="0E956498"/>
    <w:rsid w:val="0E980A54"/>
    <w:rsid w:val="0E99F06B"/>
    <w:rsid w:val="0E9A95FA"/>
    <w:rsid w:val="0E9BBB39"/>
    <w:rsid w:val="0EA429B5"/>
    <w:rsid w:val="0EACC49A"/>
    <w:rsid w:val="0EBFCAB6"/>
    <w:rsid w:val="0ECC8264"/>
    <w:rsid w:val="0ECD9A19"/>
    <w:rsid w:val="0ECF52E9"/>
    <w:rsid w:val="0ED23D79"/>
    <w:rsid w:val="0EDD97D9"/>
    <w:rsid w:val="0EE2B461"/>
    <w:rsid w:val="0EEE77DA"/>
    <w:rsid w:val="0EEF20E9"/>
    <w:rsid w:val="0EEF6FE3"/>
    <w:rsid w:val="0EF4B840"/>
    <w:rsid w:val="0EF7ACE0"/>
    <w:rsid w:val="0F05E5FA"/>
    <w:rsid w:val="0F14E77E"/>
    <w:rsid w:val="0F19FF97"/>
    <w:rsid w:val="0F1F7A48"/>
    <w:rsid w:val="0F200A03"/>
    <w:rsid w:val="0F431791"/>
    <w:rsid w:val="0F4941FD"/>
    <w:rsid w:val="0F4A7E2C"/>
    <w:rsid w:val="0F4E25AC"/>
    <w:rsid w:val="0F65A850"/>
    <w:rsid w:val="0F8BDC68"/>
    <w:rsid w:val="0F976228"/>
    <w:rsid w:val="0F9BBAC2"/>
    <w:rsid w:val="0FA0AE09"/>
    <w:rsid w:val="0FA5AA09"/>
    <w:rsid w:val="0FB41D73"/>
    <w:rsid w:val="0FB8443C"/>
    <w:rsid w:val="0FBAA9F3"/>
    <w:rsid w:val="0FC9FA8B"/>
    <w:rsid w:val="0FDA3869"/>
    <w:rsid w:val="0FDCE5BC"/>
    <w:rsid w:val="0FF1D80A"/>
    <w:rsid w:val="0FF899E5"/>
    <w:rsid w:val="0FF98AE9"/>
    <w:rsid w:val="10005742"/>
    <w:rsid w:val="1005D504"/>
    <w:rsid w:val="1017ACA9"/>
    <w:rsid w:val="101D5F63"/>
    <w:rsid w:val="101E4E99"/>
    <w:rsid w:val="1020F2DD"/>
    <w:rsid w:val="102E5718"/>
    <w:rsid w:val="1030D506"/>
    <w:rsid w:val="1032443E"/>
    <w:rsid w:val="1032DA63"/>
    <w:rsid w:val="1037B364"/>
    <w:rsid w:val="10383080"/>
    <w:rsid w:val="103AE63B"/>
    <w:rsid w:val="103BB208"/>
    <w:rsid w:val="103FABF1"/>
    <w:rsid w:val="10434EC8"/>
    <w:rsid w:val="1044C707"/>
    <w:rsid w:val="10465AFF"/>
    <w:rsid w:val="104BE442"/>
    <w:rsid w:val="104E460D"/>
    <w:rsid w:val="1058D44E"/>
    <w:rsid w:val="105C889E"/>
    <w:rsid w:val="1068AC9D"/>
    <w:rsid w:val="106E0BEA"/>
    <w:rsid w:val="106FF0A9"/>
    <w:rsid w:val="10BAB828"/>
    <w:rsid w:val="10D4D0EE"/>
    <w:rsid w:val="10DD14F6"/>
    <w:rsid w:val="10E031CB"/>
    <w:rsid w:val="10E58F57"/>
    <w:rsid w:val="10F1E836"/>
    <w:rsid w:val="10F8E92F"/>
    <w:rsid w:val="10FA225A"/>
    <w:rsid w:val="1104EF27"/>
    <w:rsid w:val="1108BFF5"/>
    <w:rsid w:val="1108C43B"/>
    <w:rsid w:val="111212A2"/>
    <w:rsid w:val="11150C26"/>
    <w:rsid w:val="111618C7"/>
    <w:rsid w:val="11161958"/>
    <w:rsid w:val="111A2C85"/>
    <w:rsid w:val="112A9DCA"/>
    <w:rsid w:val="1135ECCD"/>
    <w:rsid w:val="1142DFCF"/>
    <w:rsid w:val="11446246"/>
    <w:rsid w:val="11458A08"/>
    <w:rsid w:val="114612C3"/>
    <w:rsid w:val="114C348C"/>
    <w:rsid w:val="114D9751"/>
    <w:rsid w:val="11798EF9"/>
    <w:rsid w:val="118D8395"/>
    <w:rsid w:val="1197EB7C"/>
    <w:rsid w:val="11AE8867"/>
    <w:rsid w:val="11B37D0A"/>
    <w:rsid w:val="11B9A332"/>
    <w:rsid w:val="11D3C27C"/>
    <w:rsid w:val="11DB7C52"/>
    <w:rsid w:val="11DF25A2"/>
    <w:rsid w:val="11E4118F"/>
    <w:rsid w:val="11EB4D21"/>
    <w:rsid w:val="11F180AB"/>
    <w:rsid w:val="11FC872E"/>
    <w:rsid w:val="120F44B3"/>
    <w:rsid w:val="1211B5B7"/>
    <w:rsid w:val="121A8BCF"/>
    <w:rsid w:val="121B4B64"/>
    <w:rsid w:val="123581B8"/>
    <w:rsid w:val="123C12F6"/>
    <w:rsid w:val="124A5F00"/>
    <w:rsid w:val="124AB6C0"/>
    <w:rsid w:val="124C606B"/>
    <w:rsid w:val="126779B3"/>
    <w:rsid w:val="126E9C06"/>
    <w:rsid w:val="12726D41"/>
    <w:rsid w:val="1283245F"/>
    <w:rsid w:val="1285C66E"/>
    <w:rsid w:val="12873F28"/>
    <w:rsid w:val="128AAEF1"/>
    <w:rsid w:val="128B2B75"/>
    <w:rsid w:val="128DB897"/>
    <w:rsid w:val="129C7444"/>
    <w:rsid w:val="12B6821A"/>
    <w:rsid w:val="12CF3F45"/>
    <w:rsid w:val="12E46A99"/>
    <w:rsid w:val="12FDB467"/>
    <w:rsid w:val="13090EB7"/>
    <w:rsid w:val="131105AB"/>
    <w:rsid w:val="1316A974"/>
    <w:rsid w:val="131C6AEC"/>
    <w:rsid w:val="131D9FBC"/>
    <w:rsid w:val="13276600"/>
    <w:rsid w:val="132787EC"/>
    <w:rsid w:val="13282731"/>
    <w:rsid w:val="132C159F"/>
    <w:rsid w:val="132F780E"/>
    <w:rsid w:val="133EA135"/>
    <w:rsid w:val="134E1343"/>
    <w:rsid w:val="1355EF5B"/>
    <w:rsid w:val="135EA532"/>
    <w:rsid w:val="1372A5DB"/>
    <w:rsid w:val="137F5A3F"/>
    <w:rsid w:val="1383BAAC"/>
    <w:rsid w:val="13906A09"/>
    <w:rsid w:val="139DCC43"/>
    <w:rsid w:val="13A2D6A2"/>
    <w:rsid w:val="13A521AF"/>
    <w:rsid w:val="13A89231"/>
    <w:rsid w:val="13AD685F"/>
    <w:rsid w:val="13BD4FC2"/>
    <w:rsid w:val="13C3EDC6"/>
    <w:rsid w:val="13CACE8C"/>
    <w:rsid w:val="13CF5EF2"/>
    <w:rsid w:val="13D7FCC1"/>
    <w:rsid w:val="13E14BF5"/>
    <w:rsid w:val="13E7C849"/>
    <w:rsid w:val="14096409"/>
    <w:rsid w:val="14125991"/>
    <w:rsid w:val="1412D708"/>
    <w:rsid w:val="14183ED9"/>
    <w:rsid w:val="142196CF"/>
    <w:rsid w:val="14225658"/>
    <w:rsid w:val="1442E920"/>
    <w:rsid w:val="1443B932"/>
    <w:rsid w:val="144EAEA2"/>
    <w:rsid w:val="144EE415"/>
    <w:rsid w:val="1455A7A0"/>
    <w:rsid w:val="14608DE7"/>
    <w:rsid w:val="1464181A"/>
    <w:rsid w:val="146AF5A4"/>
    <w:rsid w:val="146B3269"/>
    <w:rsid w:val="146E6669"/>
    <w:rsid w:val="1475582F"/>
    <w:rsid w:val="147D37BB"/>
    <w:rsid w:val="147DFFEF"/>
    <w:rsid w:val="148EFD57"/>
    <w:rsid w:val="14A285B4"/>
    <w:rsid w:val="14A60A37"/>
    <w:rsid w:val="14A96BDA"/>
    <w:rsid w:val="14AC4D29"/>
    <w:rsid w:val="14B7621F"/>
    <w:rsid w:val="14B9701D"/>
    <w:rsid w:val="14B9DF62"/>
    <w:rsid w:val="14BE4175"/>
    <w:rsid w:val="14D0C16C"/>
    <w:rsid w:val="14D199B7"/>
    <w:rsid w:val="14D1E15A"/>
    <w:rsid w:val="14E0A7BC"/>
    <w:rsid w:val="1501C83B"/>
    <w:rsid w:val="150CBFC2"/>
    <w:rsid w:val="151ABAD4"/>
    <w:rsid w:val="15212D42"/>
    <w:rsid w:val="1524AF76"/>
    <w:rsid w:val="153E946D"/>
    <w:rsid w:val="1545AE44"/>
    <w:rsid w:val="1545DA42"/>
    <w:rsid w:val="154710F3"/>
    <w:rsid w:val="1552D616"/>
    <w:rsid w:val="15669EED"/>
    <w:rsid w:val="1567D831"/>
    <w:rsid w:val="1567D875"/>
    <w:rsid w:val="15725646"/>
    <w:rsid w:val="1574A0DD"/>
    <w:rsid w:val="1579AAC4"/>
    <w:rsid w:val="157B8BE9"/>
    <w:rsid w:val="15868CA0"/>
    <w:rsid w:val="1591F180"/>
    <w:rsid w:val="1594AC01"/>
    <w:rsid w:val="159D8BD0"/>
    <w:rsid w:val="15A3FE12"/>
    <w:rsid w:val="15AB78A2"/>
    <w:rsid w:val="15B2F587"/>
    <w:rsid w:val="15B8D960"/>
    <w:rsid w:val="15BB7D08"/>
    <w:rsid w:val="15BD6730"/>
    <w:rsid w:val="15BF49FE"/>
    <w:rsid w:val="15DC3E4C"/>
    <w:rsid w:val="15EC6829"/>
    <w:rsid w:val="15FB34AB"/>
    <w:rsid w:val="15FC4F7F"/>
    <w:rsid w:val="15FEF37C"/>
    <w:rsid w:val="160AA509"/>
    <w:rsid w:val="160E3177"/>
    <w:rsid w:val="160E81E4"/>
    <w:rsid w:val="1610A9F1"/>
    <w:rsid w:val="161A6C6D"/>
    <w:rsid w:val="1623BA3B"/>
    <w:rsid w:val="163E9BF1"/>
    <w:rsid w:val="1646D77E"/>
    <w:rsid w:val="164E4A36"/>
    <w:rsid w:val="1651339C"/>
    <w:rsid w:val="16713BC3"/>
    <w:rsid w:val="1674355E"/>
    <w:rsid w:val="1678578F"/>
    <w:rsid w:val="167C53CF"/>
    <w:rsid w:val="1682F1C3"/>
    <w:rsid w:val="1683F5C7"/>
    <w:rsid w:val="1690D7ED"/>
    <w:rsid w:val="1691773A"/>
    <w:rsid w:val="1693A74D"/>
    <w:rsid w:val="1696BC1E"/>
    <w:rsid w:val="16A6B87A"/>
    <w:rsid w:val="16A7EA80"/>
    <w:rsid w:val="16C75EBA"/>
    <w:rsid w:val="16D126E0"/>
    <w:rsid w:val="16D54ABA"/>
    <w:rsid w:val="16D5E1A7"/>
    <w:rsid w:val="16D9369F"/>
    <w:rsid w:val="16DFFF22"/>
    <w:rsid w:val="16F675CB"/>
    <w:rsid w:val="171A4DB7"/>
    <w:rsid w:val="17200D18"/>
    <w:rsid w:val="17290F0C"/>
    <w:rsid w:val="172F9236"/>
    <w:rsid w:val="1735D9E0"/>
    <w:rsid w:val="174DD9F2"/>
    <w:rsid w:val="17587380"/>
    <w:rsid w:val="1758E57F"/>
    <w:rsid w:val="17593791"/>
    <w:rsid w:val="177DE3E1"/>
    <w:rsid w:val="1786F709"/>
    <w:rsid w:val="17896E09"/>
    <w:rsid w:val="1798EECA"/>
    <w:rsid w:val="17B8FA99"/>
    <w:rsid w:val="17B980AA"/>
    <w:rsid w:val="17C3D701"/>
    <w:rsid w:val="17D6DD9A"/>
    <w:rsid w:val="17DF9F93"/>
    <w:rsid w:val="17F110DF"/>
    <w:rsid w:val="17F5E755"/>
    <w:rsid w:val="17FDB715"/>
    <w:rsid w:val="1803F4D7"/>
    <w:rsid w:val="181521D7"/>
    <w:rsid w:val="1820D686"/>
    <w:rsid w:val="1827B682"/>
    <w:rsid w:val="182AD67A"/>
    <w:rsid w:val="1837174E"/>
    <w:rsid w:val="183A28A9"/>
    <w:rsid w:val="184AE19E"/>
    <w:rsid w:val="185C7C21"/>
    <w:rsid w:val="186EAB87"/>
    <w:rsid w:val="1876352F"/>
    <w:rsid w:val="187AF2EC"/>
    <w:rsid w:val="187CED92"/>
    <w:rsid w:val="188BA6D5"/>
    <w:rsid w:val="18A1C130"/>
    <w:rsid w:val="18AFA706"/>
    <w:rsid w:val="18B0CFD7"/>
    <w:rsid w:val="18B0F564"/>
    <w:rsid w:val="18BD9875"/>
    <w:rsid w:val="18C81F10"/>
    <w:rsid w:val="18CB6297"/>
    <w:rsid w:val="18D52C92"/>
    <w:rsid w:val="18DA6A3C"/>
    <w:rsid w:val="18E2A276"/>
    <w:rsid w:val="18F26422"/>
    <w:rsid w:val="18F507F2"/>
    <w:rsid w:val="18F88FB9"/>
    <w:rsid w:val="18F9F075"/>
    <w:rsid w:val="1906376E"/>
    <w:rsid w:val="19165A43"/>
    <w:rsid w:val="193E66C7"/>
    <w:rsid w:val="194549DE"/>
    <w:rsid w:val="1946FFA6"/>
    <w:rsid w:val="19494507"/>
    <w:rsid w:val="194B00FD"/>
    <w:rsid w:val="19550A1D"/>
    <w:rsid w:val="19682282"/>
    <w:rsid w:val="196D25E1"/>
    <w:rsid w:val="1970DCD1"/>
    <w:rsid w:val="198291DB"/>
    <w:rsid w:val="19A9232E"/>
    <w:rsid w:val="19B7A102"/>
    <w:rsid w:val="19B9E4E8"/>
    <w:rsid w:val="19BBE03E"/>
    <w:rsid w:val="19CFA288"/>
    <w:rsid w:val="19CFFDAB"/>
    <w:rsid w:val="19D08354"/>
    <w:rsid w:val="19DE23E7"/>
    <w:rsid w:val="19E3F65E"/>
    <w:rsid w:val="19ECB0DF"/>
    <w:rsid w:val="19F5A566"/>
    <w:rsid w:val="1A04CA9F"/>
    <w:rsid w:val="1A056514"/>
    <w:rsid w:val="1A05D93C"/>
    <w:rsid w:val="1A0D385C"/>
    <w:rsid w:val="1A0FDE58"/>
    <w:rsid w:val="1A150564"/>
    <w:rsid w:val="1A247A61"/>
    <w:rsid w:val="1A343E15"/>
    <w:rsid w:val="1A3EB41E"/>
    <w:rsid w:val="1A47836B"/>
    <w:rsid w:val="1A6CB1F4"/>
    <w:rsid w:val="1A6D6C1A"/>
    <w:rsid w:val="1A6E01A8"/>
    <w:rsid w:val="1A74C998"/>
    <w:rsid w:val="1A8E83C0"/>
    <w:rsid w:val="1A9288B2"/>
    <w:rsid w:val="1A92F3FE"/>
    <w:rsid w:val="1A96FE3B"/>
    <w:rsid w:val="1A98CA7C"/>
    <w:rsid w:val="1A9FCB75"/>
    <w:rsid w:val="1AA5A6B4"/>
    <w:rsid w:val="1AAF3503"/>
    <w:rsid w:val="1AB18DA1"/>
    <w:rsid w:val="1AB22AA4"/>
    <w:rsid w:val="1AB7D075"/>
    <w:rsid w:val="1ABCF7CB"/>
    <w:rsid w:val="1AC906D3"/>
    <w:rsid w:val="1ACAAE7E"/>
    <w:rsid w:val="1AD01A0A"/>
    <w:rsid w:val="1AD0F8D2"/>
    <w:rsid w:val="1AD2D5B9"/>
    <w:rsid w:val="1AD988D5"/>
    <w:rsid w:val="1ADF789C"/>
    <w:rsid w:val="1AE36CFA"/>
    <w:rsid w:val="1AF344BF"/>
    <w:rsid w:val="1AF696D2"/>
    <w:rsid w:val="1AF6EA75"/>
    <w:rsid w:val="1AFCA11F"/>
    <w:rsid w:val="1B07F76A"/>
    <w:rsid w:val="1B29A8DF"/>
    <w:rsid w:val="1B29C9E0"/>
    <w:rsid w:val="1B3279CA"/>
    <w:rsid w:val="1B337E94"/>
    <w:rsid w:val="1B3F44AD"/>
    <w:rsid w:val="1B44FDF5"/>
    <w:rsid w:val="1B506865"/>
    <w:rsid w:val="1B5E0988"/>
    <w:rsid w:val="1B610140"/>
    <w:rsid w:val="1B6C8FDA"/>
    <w:rsid w:val="1B73D8A0"/>
    <w:rsid w:val="1B790640"/>
    <w:rsid w:val="1B7FC6BF"/>
    <w:rsid w:val="1B8D99A5"/>
    <w:rsid w:val="1B906EC6"/>
    <w:rsid w:val="1B9CFE9C"/>
    <w:rsid w:val="1B9DF8FB"/>
    <w:rsid w:val="1BA36974"/>
    <w:rsid w:val="1BA6481C"/>
    <w:rsid w:val="1BC6F8B7"/>
    <w:rsid w:val="1BC9FC8D"/>
    <w:rsid w:val="1BDC494E"/>
    <w:rsid w:val="1BDEB35D"/>
    <w:rsid w:val="1C0A6023"/>
    <w:rsid w:val="1C30C918"/>
    <w:rsid w:val="1C365860"/>
    <w:rsid w:val="1C3B9BD6"/>
    <w:rsid w:val="1C40AC98"/>
    <w:rsid w:val="1C40EFA5"/>
    <w:rsid w:val="1C43895C"/>
    <w:rsid w:val="1C4AF9E2"/>
    <w:rsid w:val="1C505B1E"/>
    <w:rsid w:val="1C565F20"/>
    <w:rsid w:val="1C5DEF0C"/>
    <w:rsid w:val="1C631BD6"/>
    <w:rsid w:val="1C692482"/>
    <w:rsid w:val="1C6F5709"/>
    <w:rsid w:val="1C71BE99"/>
    <w:rsid w:val="1C80592B"/>
    <w:rsid w:val="1C8C8D83"/>
    <w:rsid w:val="1C9BD01C"/>
    <w:rsid w:val="1CA0900D"/>
    <w:rsid w:val="1CC51A07"/>
    <w:rsid w:val="1CCF4EF5"/>
    <w:rsid w:val="1CD3D02A"/>
    <w:rsid w:val="1CD9B325"/>
    <w:rsid w:val="1CDF7B05"/>
    <w:rsid w:val="1CE1138C"/>
    <w:rsid w:val="1CE59D0D"/>
    <w:rsid w:val="1CEA9F2A"/>
    <w:rsid w:val="1CF77E9A"/>
    <w:rsid w:val="1CFE1D37"/>
    <w:rsid w:val="1D07434A"/>
    <w:rsid w:val="1D0C2BCD"/>
    <w:rsid w:val="1D0FA901"/>
    <w:rsid w:val="1D1B9720"/>
    <w:rsid w:val="1D1D61FC"/>
    <w:rsid w:val="1D1DA4AD"/>
    <w:rsid w:val="1D1E23F2"/>
    <w:rsid w:val="1D2012A0"/>
    <w:rsid w:val="1D2103D1"/>
    <w:rsid w:val="1D37262D"/>
    <w:rsid w:val="1D3B7D8F"/>
    <w:rsid w:val="1D488726"/>
    <w:rsid w:val="1D5DB0A9"/>
    <w:rsid w:val="1D60DDC3"/>
    <w:rsid w:val="1D6A2690"/>
    <w:rsid w:val="1D7540C1"/>
    <w:rsid w:val="1D818D11"/>
    <w:rsid w:val="1DBC287F"/>
    <w:rsid w:val="1DC87915"/>
    <w:rsid w:val="1DCBB2A7"/>
    <w:rsid w:val="1DE8548B"/>
    <w:rsid w:val="1DEC95B9"/>
    <w:rsid w:val="1DF5EF31"/>
    <w:rsid w:val="1DF665D8"/>
    <w:rsid w:val="1DF9A612"/>
    <w:rsid w:val="1E063200"/>
    <w:rsid w:val="1E090693"/>
    <w:rsid w:val="1E0BA741"/>
    <w:rsid w:val="1E295A1B"/>
    <w:rsid w:val="1E2DD276"/>
    <w:rsid w:val="1E35DF9D"/>
    <w:rsid w:val="1E4B0277"/>
    <w:rsid w:val="1E4C4B68"/>
    <w:rsid w:val="1E50EB7D"/>
    <w:rsid w:val="1E54FCE3"/>
    <w:rsid w:val="1E560235"/>
    <w:rsid w:val="1E5D8C57"/>
    <w:rsid w:val="1E65CD6F"/>
    <w:rsid w:val="1E66AD4D"/>
    <w:rsid w:val="1E80E92D"/>
    <w:rsid w:val="1E876057"/>
    <w:rsid w:val="1E977EA5"/>
    <w:rsid w:val="1E98A202"/>
    <w:rsid w:val="1EA3C214"/>
    <w:rsid w:val="1EA63846"/>
    <w:rsid w:val="1EA931AC"/>
    <w:rsid w:val="1EAEE72B"/>
    <w:rsid w:val="1EB09BFB"/>
    <w:rsid w:val="1EB56D49"/>
    <w:rsid w:val="1EBB8322"/>
    <w:rsid w:val="1EC81280"/>
    <w:rsid w:val="1ECAF2BC"/>
    <w:rsid w:val="1ED7D13D"/>
    <w:rsid w:val="1EDE3862"/>
    <w:rsid w:val="1EE227B3"/>
    <w:rsid w:val="1EE576B3"/>
    <w:rsid w:val="1EEC450D"/>
    <w:rsid w:val="1F187531"/>
    <w:rsid w:val="1F27F436"/>
    <w:rsid w:val="1F469349"/>
    <w:rsid w:val="1F486E70"/>
    <w:rsid w:val="1F49614A"/>
    <w:rsid w:val="1F4E7BD0"/>
    <w:rsid w:val="1F50DEAF"/>
    <w:rsid w:val="1F6266B7"/>
    <w:rsid w:val="1F62AD2F"/>
    <w:rsid w:val="1F701CF6"/>
    <w:rsid w:val="1F859BC7"/>
    <w:rsid w:val="1F8773C1"/>
    <w:rsid w:val="1F98CF94"/>
    <w:rsid w:val="1FA3474F"/>
    <w:rsid w:val="1FAFC930"/>
    <w:rsid w:val="1FDBE9B9"/>
    <w:rsid w:val="1FE42ABB"/>
    <w:rsid w:val="1FEE5AC3"/>
    <w:rsid w:val="1FF0DB3A"/>
    <w:rsid w:val="1FF1592C"/>
    <w:rsid w:val="1FF9C0E5"/>
    <w:rsid w:val="20024002"/>
    <w:rsid w:val="200FAFF7"/>
    <w:rsid w:val="201A089D"/>
    <w:rsid w:val="2027F086"/>
    <w:rsid w:val="2028DC33"/>
    <w:rsid w:val="20347263"/>
    <w:rsid w:val="20381B7F"/>
    <w:rsid w:val="203E0C58"/>
    <w:rsid w:val="20433513"/>
    <w:rsid w:val="204366CE"/>
    <w:rsid w:val="204BE3D6"/>
    <w:rsid w:val="205C3BCA"/>
    <w:rsid w:val="20639B90"/>
    <w:rsid w:val="2068EEA4"/>
    <w:rsid w:val="20753DA9"/>
    <w:rsid w:val="20921E53"/>
    <w:rsid w:val="20A1C9AB"/>
    <w:rsid w:val="20A60A04"/>
    <w:rsid w:val="20B177E8"/>
    <w:rsid w:val="20B6531D"/>
    <w:rsid w:val="20B6EAAB"/>
    <w:rsid w:val="20D62F0E"/>
    <w:rsid w:val="20D8FB14"/>
    <w:rsid w:val="21008AA3"/>
    <w:rsid w:val="21034CEF"/>
    <w:rsid w:val="211D5C96"/>
    <w:rsid w:val="2124D041"/>
    <w:rsid w:val="21266297"/>
    <w:rsid w:val="212C49DD"/>
    <w:rsid w:val="21305F4A"/>
    <w:rsid w:val="213C4FB7"/>
    <w:rsid w:val="214B171B"/>
    <w:rsid w:val="21506918"/>
    <w:rsid w:val="215BABA3"/>
    <w:rsid w:val="2161D4D2"/>
    <w:rsid w:val="2198EA63"/>
    <w:rsid w:val="2199AE4E"/>
    <w:rsid w:val="219D58C5"/>
    <w:rsid w:val="219E1063"/>
    <w:rsid w:val="219FE0AB"/>
    <w:rsid w:val="21A165E6"/>
    <w:rsid w:val="21A73DEA"/>
    <w:rsid w:val="21BC55D8"/>
    <w:rsid w:val="21C5D0B2"/>
    <w:rsid w:val="21D042C4"/>
    <w:rsid w:val="21E0D647"/>
    <w:rsid w:val="21F19515"/>
    <w:rsid w:val="21F66CDF"/>
    <w:rsid w:val="21F9E0E3"/>
    <w:rsid w:val="2202A1E4"/>
    <w:rsid w:val="22042BA7"/>
    <w:rsid w:val="221207A7"/>
    <w:rsid w:val="22143DEA"/>
    <w:rsid w:val="2222147B"/>
    <w:rsid w:val="2225687D"/>
    <w:rsid w:val="22261F5F"/>
    <w:rsid w:val="22303B23"/>
    <w:rsid w:val="223137B6"/>
    <w:rsid w:val="22349A52"/>
    <w:rsid w:val="2236BF35"/>
    <w:rsid w:val="22448EEA"/>
    <w:rsid w:val="22523DAB"/>
    <w:rsid w:val="22549F76"/>
    <w:rsid w:val="227BCECC"/>
    <w:rsid w:val="22A3DC61"/>
    <w:rsid w:val="22A44FEF"/>
    <w:rsid w:val="22ABC9E7"/>
    <w:rsid w:val="22AC6350"/>
    <w:rsid w:val="22AE34F2"/>
    <w:rsid w:val="22CA0AC8"/>
    <w:rsid w:val="22CC2FAB"/>
    <w:rsid w:val="22CD5ED9"/>
    <w:rsid w:val="22CEBDC9"/>
    <w:rsid w:val="22D07056"/>
    <w:rsid w:val="22D1189C"/>
    <w:rsid w:val="22D1ECA6"/>
    <w:rsid w:val="22D41D31"/>
    <w:rsid w:val="22DB4A48"/>
    <w:rsid w:val="22DF7624"/>
    <w:rsid w:val="22E34552"/>
    <w:rsid w:val="22F1C195"/>
    <w:rsid w:val="22F47FB3"/>
    <w:rsid w:val="22FE8065"/>
    <w:rsid w:val="22FFDCE5"/>
    <w:rsid w:val="231C51D4"/>
    <w:rsid w:val="23322CDA"/>
    <w:rsid w:val="233E9079"/>
    <w:rsid w:val="234A968D"/>
    <w:rsid w:val="2367B215"/>
    <w:rsid w:val="236D51B2"/>
    <w:rsid w:val="237052A3"/>
    <w:rsid w:val="2375F9F6"/>
    <w:rsid w:val="237B6D51"/>
    <w:rsid w:val="238577F0"/>
    <w:rsid w:val="239552FC"/>
    <w:rsid w:val="23955E03"/>
    <w:rsid w:val="2397E759"/>
    <w:rsid w:val="2399806E"/>
    <w:rsid w:val="23AA959F"/>
    <w:rsid w:val="23AE7B59"/>
    <w:rsid w:val="23B44FF5"/>
    <w:rsid w:val="23C03FB7"/>
    <w:rsid w:val="23D2C791"/>
    <w:rsid w:val="23D90C00"/>
    <w:rsid w:val="23DC0242"/>
    <w:rsid w:val="23E697B4"/>
    <w:rsid w:val="23EF7CEC"/>
    <w:rsid w:val="23F07CB6"/>
    <w:rsid w:val="2400C6B1"/>
    <w:rsid w:val="24021E6B"/>
    <w:rsid w:val="240408F9"/>
    <w:rsid w:val="2411B828"/>
    <w:rsid w:val="241A8FAE"/>
    <w:rsid w:val="2426D7D5"/>
    <w:rsid w:val="242F9129"/>
    <w:rsid w:val="2442D3F0"/>
    <w:rsid w:val="245D5582"/>
    <w:rsid w:val="245E0664"/>
    <w:rsid w:val="2468000C"/>
    <w:rsid w:val="246A2092"/>
    <w:rsid w:val="246D5F1D"/>
    <w:rsid w:val="2483AC32"/>
    <w:rsid w:val="248B583B"/>
    <w:rsid w:val="248E8656"/>
    <w:rsid w:val="2492C7BD"/>
    <w:rsid w:val="249A267E"/>
    <w:rsid w:val="249DF800"/>
    <w:rsid w:val="24AF9369"/>
    <w:rsid w:val="24B59625"/>
    <w:rsid w:val="24C7D32C"/>
    <w:rsid w:val="24CC2690"/>
    <w:rsid w:val="24CC27B7"/>
    <w:rsid w:val="24DA60DA"/>
    <w:rsid w:val="24DEF437"/>
    <w:rsid w:val="24E076D5"/>
    <w:rsid w:val="24E60FD4"/>
    <w:rsid w:val="24F6C84E"/>
    <w:rsid w:val="2512C9E5"/>
    <w:rsid w:val="25149B07"/>
    <w:rsid w:val="25321D2C"/>
    <w:rsid w:val="25353E5E"/>
    <w:rsid w:val="254C3339"/>
    <w:rsid w:val="254DFF88"/>
    <w:rsid w:val="259220D4"/>
    <w:rsid w:val="259D264D"/>
    <w:rsid w:val="25A8C608"/>
    <w:rsid w:val="25AD206D"/>
    <w:rsid w:val="25AED082"/>
    <w:rsid w:val="25B84F10"/>
    <w:rsid w:val="25B90775"/>
    <w:rsid w:val="25C814CA"/>
    <w:rsid w:val="25D5EEAB"/>
    <w:rsid w:val="25DFAFD0"/>
    <w:rsid w:val="25F4C63D"/>
    <w:rsid w:val="25F4DD4B"/>
    <w:rsid w:val="25F5C316"/>
    <w:rsid w:val="25F86AEE"/>
    <w:rsid w:val="25FF56F4"/>
    <w:rsid w:val="260161E3"/>
    <w:rsid w:val="26121E9C"/>
    <w:rsid w:val="26131E34"/>
    <w:rsid w:val="261B9284"/>
    <w:rsid w:val="26268840"/>
    <w:rsid w:val="2626FBF3"/>
    <w:rsid w:val="262DBCE2"/>
    <w:rsid w:val="2634A2F1"/>
    <w:rsid w:val="2636D071"/>
    <w:rsid w:val="264354A5"/>
    <w:rsid w:val="2676313B"/>
    <w:rsid w:val="267E8CEA"/>
    <w:rsid w:val="268613F4"/>
    <w:rsid w:val="26978D24"/>
    <w:rsid w:val="26995E8A"/>
    <w:rsid w:val="269C8148"/>
    <w:rsid w:val="269EB1E3"/>
    <w:rsid w:val="26AD8829"/>
    <w:rsid w:val="26BC427B"/>
    <w:rsid w:val="26BD9B28"/>
    <w:rsid w:val="26BEBF51"/>
    <w:rsid w:val="26CEA0C0"/>
    <w:rsid w:val="26D66075"/>
    <w:rsid w:val="26F2A3AD"/>
    <w:rsid w:val="26F8763D"/>
    <w:rsid w:val="26FF58F2"/>
    <w:rsid w:val="2702E66A"/>
    <w:rsid w:val="2709AC8C"/>
    <w:rsid w:val="270FBE45"/>
    <w:rsid w:val="2719EA5B"/>
    <w:rsid w:val="271B8C18"/>
    <w:rsid w:val="271E9F7E"/>
    <w:rsid w:val="2727A3C6"/>
    <w:rsid w:val="2733FA90"/>
    <w:rsid w:val="273F22E2"/>
    <w:rsid w:val="27428BC6"/>
    <w:rsid w:val="274905A2"/>
    <w:rsid w:val="27503E96"/>
    <w:rsid w:val="27627396"/>
    <w:rsid w:val="276612AD"/>
    <w:rsid w:val="27863C03"/>
    <w:rsid w:val="27A76EA6"/>
    <w:rsid w:val="27AD9079"/>
    <w:rsid w:val="27B4D3FF"/>
    <w:rsid w:val="27C8FF82"/>
    <w:rsid w:val="27CD37C4"/>
    <w:rsid w:val="27E342B4"/>
    <w:rsid w:val="27E74F0E"/>
    <w:rsid w:val="27EF9D76"/>
    <w:rsid w:val="27F3C13A"/>
    <w:rsid w:val="27F4B7AE"/>
    <w:rsid w:val="280CFD8C"/>
    <w:rsid w:val="281E8551"/>
    <w:rsid w:val="28255F77"/>
    <w:rsid w:val="2835F3F5"/>
    <w:rsid w:val="28377D1E"/>
    <w:rsid w:val="2843964C"/>
    <w:rsid w:val="28443D0B"/>
    <w:rsid w:val="28483622"/>
    <w:rsid w:val="2858ACA5"/>
    <w:rsid w:val="2858E7BD"/>
    <w:rsid w:val="2858E913"/>
    <w:rsid w:val="285ED6FF"/>
    <w:rsid w:val="286052F9"/>
    <w:rsid w:val="2860D699"/>
    <w:rsid w:val="28638CBE"/>
    <w:rsid w:val="28670448"/>
    <w:rsid w:val="286C261F"/>
    <w:rsid w:val="287B0577"/>
    <w:rsid w:val="287BF21E"/>
    <w:rsid w:val="28809C2C"/>
    <w:rsid w:val="2883D3FB"/>
    <w:rsid w:val="2889A0D0"/>
    <w:rsid w:val="288B39CD"/>
    <w:rsid w:val="2890D79C"/>
    <w:rsid w:val="289D3CDC"/>
    <w:rsid w:val="28B2DEFE"/>
    <w:rsid w:val="28BE42B4"/>
    <w:rsid w:val="28CFB397"/>
    <w:rsid w:val="28E47DB5"/>
    <w:rsid w:val="28EDCCED"/>
    <w:rsid w:val="28F113D7"/>
    <w:rsid w:val="29185DDB"/>
    <w:rsid w:val="29210458"/>
    <w:rsid w:val="2925698B"/>
    <w:rsid w:val="293E4D41"/>
    <w:rsid w:val="2955DA19"/>
    <w:rsid w:val="29560C6F"/>
    <w:rsid w:val="2959BFA1"/>
    <w:rsid w:val="295B3EAA"/>
    <w:rsid w:val="295D65C8"/>
    <w:rsid w:val="29695069"/>
    <w:rsid w:val="296A66F4"/>
    <w:rsid w:val="297796EE"/>
    <w:rsid w:val="29780ACC"/>
    <w:rsid w:val="2979D701"/>
    <w:rsid w:val="298005A1"/>
    <w:rsid w:val="298B6DD7"/>
    <w:rsid w:val="29906D2F"/>
    <w:rsid w:val="29985F8B"/>
    <w:rsid w:val="299E6787"/>
    <w:rsid w:val="29B1058F"/>
    <w:rsid w:val="29B83C3E"/>
    <w:rsid w:val="29C6E4BE"/>
    <w:rsid w:val="29DAB837"/>
    <w:rsid w:val="29E2FD6B"/>
    <w:rsid w:val="29EA91F0"/>
    <w:rsid w:val="29EAAED5"/>
    <w:rsid w:val="29F06DCF"/>
    <w:rsid w:val="29F199D2"/>
    <w:rsid w:val="29FDC791"/>
    <w:rsid w:val="2A01CE4E"/>
    <w:rsid w:val="2A01EBCF"/>
    <w:rsid w:val="2A075466"/>
    <w:rsid w:val="2A095CDD"/>
    <w:rsid w:val="2A15016D"/>
    <w:rsid w:val="2A1A8427"/>
    <w:rsid w:val="2A235BFF"/>
    <w:rsid w:val="2A2791E2"/>
    <w:rsid w:val="2A2F2527"/>
    <w:rsid w:val="2A329DB5"/>
    <w:rsid w:val="2A38CF0D"/>
    <w:rsid w:val="2A4AAEDC"/>
    <w:rsid w:val="2A5204DA"/>
    <w:rsid w:val="2A676933"/>
    <w:rsid w:val="2A69DFC6"/>
    <w:rsid w:val="2A7CE353"/>
    <w:rsid w:val="2A7F300C"/>
    <w:rsid w:val="2A8BBE0A"/>
    <w:rsid w:val="2A8D6E39"/>
    <w:rsid w:val="2A8FF4E9"/>
    <w:rsid w:val="2A9EFBB1"/>
    <w:rsid w:val="2AA4DACA"/>
    <w:rsid w:val="2AA83B7F"/>
    <w:rsid w:val="2AABE4A0"/>
    <w:rsid w:val="2AAE6B38"/>
    <w:rsid w:val="2AB74F5A"/>
    <w:rsid w:val="2AB9CD3D"/>
    <w:rsid w:val="2ABB469C"/>
    <w:rsid w:val="2ACD0964"/>
    <w:rsid w:val="2B02C3F0"/>
    <w:rsid w:val="2B0486C1"/>
    <w:rsid w:val="2B1030D5"/>
    <w:rsid w:val="2B10BE33"/>
    <w:rsid w:val="2B24C11D"/>
    <w:rsid w:val="2B2ACE70"/>
    <w:rsid w:val="2B3DDA47"/>
    <w:rsid w:val="2B4B2888"/>
    <w:rsid w:val="2B4E1F34"/>
    <w:rsid w:val="2B62C3BA"/>
    <w:rsid w:val="2B72C3FA"/>
    <w:rsid w:val="2B768898"/>
    <w:rsid w:val="2B7870A0"/>
    <w:rsid w:val="2B7FF32F"/>
    <w:rsid w:val="2B87A030"/>
    <w:rsid w:val="2B92F344"/>
    <w:rsid w:val="2B93A36E"/>
    <w:rsid w:val="2B98775B"/>
    <w:rsid w:val="2B9C8FCD"/>
    <w:rsid w:val="2B9DD80F"/>
    <w:rsid w:val="2B9EA50A"/>
    <w:rsid w:val="2BA2E904"/>
    <w:rsid w:val="2BAF1E1B"/>
    <w:rsid w:val="2BB9B88C"/>
    <w:rsid w:val="2BBB74BD"/>
    <w:rsid w:val="2BBD0641"/>
    <w:rsid w:val="2BC35B28"/>
    <w:rsid w:val="2BC8589B"/>
    <w:rsid w:val="2BCD79DD"/>
    <w:rsid w:val="2BDED01D"/>
    <w:rsid w:val="2BE2AFB3"/>
    <w:rsid w:val="2BEDD53B"/>
    <w:rsid w:val="2BF9B07B"/>
    <w:rsid w:val="2C064599"/>
    <w:rsid w:val="2C081659"/>
    <w:rsid w:val="2C1547EB"/>
    <w:rsid w:val="2C26FB43"/>
    <w:rsid w:val="2C27CA90"/>
    <w:rsid w:val="2C396A00"/>
    <w:rsid w:val="2C475CC5"/>
    <w:rsid w:val="2C697028"/>
    <w:rsid w:val="2C775752"/>
    <w:rsid w:val="2C8915C4"/>
    <w:rsid w:val="2C9427D4"/>
    <w:rsid w:val="2C95E2A9"/>
    <w:rsid w:val="2C9E9451"/>
    <w:rsid w:val="2CA6E559"/>
    <w:rsid w:val="2CBA95EE"/>
    <w:rsid w:val="2CC2FABB"/>
    <w:rsid w:val="2CC3A9F6"/>
    <w:rsid w:val="2CED9BF2"/>
    <w:rsid w:val="2CF55BC5"/>
    <w:rsid w:val="2D0A2068"/>
    <w:rsid w:val="2D0E945B"/>
    <w:rsid w:val="2D12F56B"/>
    <w:rsid w:val="2D13117B"/>
    <w:rsid w:val="2D3447BC"/>
    <w:rsid w:val="2D34B67B"/>
    <w:rsid w:val="2D39A870"/>
    <w:rsid w:val="2D3FC9E6"/>
    <w:rsid w:val="2D423703"/>
    <w:rsid w:val="2D5250B9"/>
    <w:rsid w:val="2D53DE29"/>
    <w:rsid w:val="2D5F32A4"/>
    <w:rsid w:val="2D6361EF"/>
    <w:rsid w:val="2D6FD9E0"/>
    <w:rsid w:val="2D75385F"/>
    <w:rsid w:val="2D78A258"/>
    <w:rsid w:val="2D7B5B4B"/>
    <w:rsid w:val="2D7E7FD4"/>
    <w:rsid w:val="2D838A3E"/>
    <w:rsid w:val="2D8907D3"/>
    <w:rsid w:val="2D89A59C"/>
    <w:rsid w:val="2D8C5648"/>
    <w:rsid w:val="2D92C3DD"/>
    <w:rsid w:val="2D955169"/>
    <w:rsid w:val="2D970AFE"/>
    <w:rsid w:val="2D971724"/>
    <w:rsid w:val="2DAFCC3E"/>
    <w:rsid w:val="2DB50A5D"/>
    <w:rsid w:val="2DC9DF1C"/>
    <w:rsid w:val="2DCB13D8"/>
    <w:rsid w:val="2DCB9517"/>
    <w:rsid w:val="2DCCC8EF"/>
    <w:rsid w:val="2DE7034A"/>
    <w:rsid w:val="2DEFBC88"/>
    <w:rsid w:val="2DEFC145"/>
    <w:rsid w:val="2DF8256F"/>
    <w:rsid w:val="2DFBFA51"/>
    <w:rsid w:val="2DFFEF30"/>
    <w:rsid w:val="2E0410BE"/>
    <w:rsid w:val="2E0B034E"/>
    <w:rsid w:val="2E16128A"/>
    <w:rsid w:val="2E2794FD"/>
    <w:rsid w:val="2E2D3590"/>
    <w:rsid w:val="2E33CE28"/>
    <w:rsid w:val="2E37BEBC"/>
    <w:rsid w:val="2E45415F"/>
    <w:rsid w:val="2E4923CE"/>
    <w:rsid w:val="2E49E033"/>
    <w:rsid w:val="2E55EBDD"/>
    <w:rsid w:val="2E6E9F3F"/>
    <w:rsid w:val="2E733BDE"/>
    <w:rsid w:val="2E7E63B3"/>
    <w:rsid w:val="2E81039F"/>
    <w:rsid w:val="2E813690"/>
    <w:rsid w:val="2EAE30DD"/>
    <w:rsid w:val="2EB01162"/>
    <w:rsid w:val="2EB5D2DE"/>
    <w:rsid w:val="2ED0181D"/>
    <w:rsid w:val="2ED0B876"/>
    <w:rsid w:val="2EDE3707"/>
    <w:rsid w:val="2EDFE403"/>
    <w:rsid w:val="2EEB3723"/>
    <w:rsid w:val="2EFB0305"/>
    <w:rsid w:val="2F02463C"/>
    <w:rsid w:val="2F07ADBE"/>
    <w:rsid w:val="2F0C122A"/>
    <w:rsid w:val="2F16C0BB"/>
    <w:rsid w:val="2F263E7E"/>
    <w:rsid w:val="2F2A9A0C"/>
    <w:rsid w:val="2F370035"/>
    <w:rsid w:val="2F3C23E3"/>
    <w:rsid w:val="2F4133BD"/>
    <w:rsid w:val="2F51E8D0"/>
    <w:rsid w:val="2F528A4A"/>
    <w:rsid w:val="2F58B56B"/>
    <w:rsid w:val="2F6CEE66"/>
    <w:rsid w:val="2F71A9E5"/>
    <w:rsid w:val="2F7A075B"/>
    <w:rsid w:val="2F83550D"/>
    <w:rsid w:val="2F890F91"/>
    <w:rsid w:val="2F8C7CF6"/>
    <w:rsid w:val="2F9898FF"/>
    <w:rsid w:val="2F9968E1"/>
    <w:rsid w:val="2F9BBF91"/>
    <w:rsid w:val="2F9C56C6"/>
    <w:rsid w:val="2FAB2DB2"/>
    <w:rsid w:val="2FCBC896"/>
    <w:rsid w:val="2FCD3102"/>
    <w:rsid w:val="2FD3F3CC"/>
    <w:rsid w:val="2FD5CE9B"/>
    <w:rsid w:val="2FD94556"/>
    <w:rsid w:val="2FEAD54A"/>
    <w:rsid w:val="2FF008D3"/>
    <w:rsid w:val="30077CD2"/>
    <w:rsid w:val="300A48B0"/>
    <w:rsid w:val="301B7558"/>
    <w:rsid w:val="30363847"/>
    <w:rsid w:val="30399B1B"/>
    <w:rsid w:val="303AAB72"/>
    <w:rsid w:val="304EA466"/>
    <w:rsid w:val="306FF04A"/>
    <w:rsid w:val="30969422"/>
    <w:rsid w:val="309ACAD3"/>
    <w:rsid w:val="309FEC2A"/>
    <w:rsid w:val="30A41F7D"/>
    <w:rsid w:val="30B5DE2C"/>
    <w:rsid w:val="30BAFA04"/>
    <w:rsid w:val="30CCF22B"/>
    <w:rsid w:val="30CD6A13"/>
    <w:rsid w:val="30CE91A1"/>
    <w:rsid w:val="30E5CB83"/>
    <w:rsid w:val="30EFD599"/>
    <w:rsid w:val="30F2546E"/>
    <w:rsid w:val="30F770DE"/>
    <w:rsid w:val="30FD317E"/>
    <w:rsid w:val="310A835C"/>
    <w:rsid w:val="3114405A"/>
    <w:rsid w:val="311EF8E9"/>
    <w:rsid w:val="31220BC1"/>
    <w:rsid w:val="312530C3"/>
    <w:rsid w:val="31267C59"/>
    <w:rsid w:val="3132EDEA"/>
    <w:rsid w:val="31378FF2"/>
    <w:rsid w:val="31440695"/>
    <w:rsid w:val="31468314"/>
    <w:rsid w:val="314E0B1B"/>
    <w:rsid w:val="314F65F2"/>
    <w:rsid w:val="3182AB8A"/>
    <w:rsid w:val="3187AF87"/>
    <w:rsid w:val="318B91AF"/>
    <w:rsid w:val="3195807F"/>
    <w:rsid w:val="319FBB77"/>
    <w:rsid w:val="31A8DAC9"/>
    <w:rsid w:val="31AC1346"/>
    <w:rsid w:val="31B60475"/>
    <w:rsid w:val="31CDEE0C"/>
    <w:rsid w:val="31EC0CE5"/>
    <w:rsid w:val="31F52D51"/>
    <w:rsid w:val="3203819D"/>
    <w:rsid w:val="320880E7"/>
    <w:rsid w:val="320FA665"/>
    <w:rsid w:val="321C27E1"/>
    <w:rsid w:val="32211DAA"/>
    <w:rsid w:val="323ACC75"/>
    <w:rsid w:val="3246066C"/>
    <w:rsid w:val="32494A16"/>
    <w:rsid w:val="325FC3B4"/>
    <w:rsid w:val="3268C28C"/>
    <w:rsid w:val="3271CD7D"/>
    <w:rsid w:val="3275505A"/>
    <w:rsid w:val="3277671C"/>
    <w:rsid w:val="327C7A0F"/>
    <w:rsid w:val="328A9583"/>
    <w:rsid w:val="32B06849"/>
    <w:rsid w:val="32B2F2EF"/>
    <w:rsid w:val="32B56277"/>
    <w:rsid w:val="32BCA014"/>
    <w:rsid w:val="32D109A3"/>
    <w:rsid w:val="32D36053"/>
    <w:rsid w:val="32DD7F2A"/>
    <w:rsid w:val="32EBA8B3"/>
    <w:rsid w:val="32ED10DB"/>
    <w:rsid w:val="32F36F5D"/>
    <w:rsid w:val="32F71C8B"/>
    <w:rsid w:val="3309D2AD"/>
    <w:rsid w:val="3312587F"/>
    <w:rsid w:val="3312B949"/>
    <w:rsid w:val="331626DD"/>
    <w:rsid w:val="331AE311"/>
    <w:rsid w:val="33277ACC"/>
    <w:rsid w:val="332C48F9"/>
    <w:rsid w:val="334339B6"/>
    <w:rsid w:val="334761F4"/>
    <w:rsid w:val="335D87ED"/>
    <w:rsid w:val="336333C4"/>
    <w:rsid w:val="3369AE10"/>
    <w:rsid w:val="336AC8D7"/>
    <w:rsid w:val="336CCD38"/>
    <w:rsid w:val="339C0120"/>
    <w:rsid w:val="33A03962"/>
    <w:rsid w:val="33A47170"/>
    <w:rsid w:val="33A545C9"/>
    <w:rsid w:val="33A6124D"/>
    <w:rsid w:val="33A8E9F4"/>
    <w:rsid w:val="33AE36AC"/>
    <w:rsid w:val="33B154E8"/>
    <w:rsid w:val="33C782B6"/>
    <w:rsid w:val="33D9CC6A"/>
    <w:rsid w:val="33E84B37"/>
    <w:rsid w:val="33FBD000"/>
    <w:rsid w:val="340988BB"/>
    <w:rsid w:val="340D6FAD"/>
    <w:rsid w:val="3412AB9E"/>
    <w:rsid w:val="341574AF"/>
    <w:rsid w:val="341E9432"/>
    <w:rsid w:val="3430EA27"/>
    <w:rsid w:val="34391956"/>
    <w:rsid w:val="344318D3"/>
    <w:rsid w:val="344A0231"/>
    <w:rsid w:val="344B96AE"/>
    <w:rsid w:val="344BF166"/>
    <w:rsid w:val="3463DD4F"/>
    <w:rsid w:val="3464BF0B"/>
    <w:rsid w:val="346F30B4"/>
    <w:rsid w:val="34705CF7"/>
    <w:rsid w:val="34787907"/>
    <w:rsid w:val="347E0F4A"/>
    <w:rsid w:val="347E23D6"/>
    <w:rsid w:val="34907DD9"/>
    <w:rsid w:val="34A2DCD0"/>
    <w:rsid w:val="34AA1839"/>
    <w:rsid w:val="34BC6621"/>
    <w:rsid w:val="34C9B342"/>
    <w:rsid w:val="34CB3C2A"/>
    <w:rsid w:val="34D474C2"/>
    <w:rsid w:val="34D58644"/>
    <w:rsid w:val="34DCCB01"/>
    <w:rsid w:val="34EB0593"/>
    <w:rsid w:val="34F14699"/>
    <w:rsid w:val="34F92FBC"/>
    <w:rsid w:val="34F9EEC2"/>
    <w:rsid w:val="34FF7FB3"/>
    <w:rsid w:val="3500D9E3"/>
    <w:rsid w:val="3511A581"/>
    <w:rsid w:val="35241FBC"/>
    <w:rsid w:val="35248D8C"/>
    <w:rsid w:val="3529C68F"/>
    <w:rsid w:val="352D617C"/>
    <w:rsid w:val="35360C50"/>
    <w:rsid w:val="353FDD71"/>
    <w:rsid w:val="35408339"/>
    <w:rsid w:val="35490E91"/>
    <w:rsid w:val="3558BE6C"/>
    <w:rsid w:val="355E12A3"/>
    <w:rsid w:val="356A4489"/>
    <w:rsid w:val="35771DD7"/>
    <w:rsid w:val="359419B8"/>
    <w:rsid w:val="359780BD"/>
    <w:rsid w:val="35A8572A"/>
    <w:rsid w:val="35BCED18"/>
    <w:rsid w:val="35C713E2"/>
    <w:rsid w:val="35D1458E"/>
    <w:rsid w:val="35D49709"/>
    <w:rsid w:val="36023565"/>
    <w:rsid w:val="360B0115"/>
    <w:rsid w:val="36225BA8"/>
    <w:rsid w:val="362E86FF"/>
    <w:rsid w:val="364466EC"/>
    <w:rsid w:val="36479151"/>
    <w:rsid w:val="36485F37"/>
    <w:rsid w:val="364A60C4"/>
    <w:rsid w:val="3650F9C1"/>
    <w:rsid w:val="365F02D2"/>
    <w:rsid w:val="365F281E"/>
    <w:rsid w:val="366A2A12"/>
    <w:rsid w:val="36744948"/>
    <w:rsid w:val="367BB9AC"/>
    <w:rsid w:val="36802DF0"/>
    <w:rsid w:val="368BF022"/>
    <w:rsid w:val="36919132"/>
    <w:rsid w:val="3694428B"/>
    <w:rsid w:val="36951C85"/>
    <w:rsid w:val="369BD1BA"/>
    <w:rsid w:val="36A59DE5"/>
    <w:rsid w:val="36BA3332"/>
    <w:rsid w:val="36BE26A5"/>
    <w:rsid w:val="36BE3783"/>
    <w:rsid w:val="36BF3B2C"/>
    <w:rsid w:val="36CC7196"/>
    <w:rsid w:val="36D49C97"/>
    <w:rsid w:val="36D5DB9F"/>
    <w:rsid w:val="36DB2A02"/>
    <w:rsid w:val="36DF31CE"/>
    <w:rsid w:val="36E02D57"/>
    <w:rsid w:val="36E1C2F6"/>
    <w:rsid w:val="36F48ECD"/>
    <w:rsid w:val="3701C4F4"/>
    <w:rsid w:val="37082B4E"/>
    <w:rsid w:val="370B6761"/>
    <w:rsid w:val="3714D33F"/>
    <w:rsid w:val="372BB4E1"/>
    <w:rsid w:val="372FEA19"/>
    <w:rsid w:val="373370C2"/>
    <w:rsid w:val="37361E12"/>
    <w:rsid w:val="3747CE1D"/>
    <w:rsid w:val="374C7998"/>
    <w:rsid w:val="374DB0B2"/>
    <w:rsid w:val="37683798"/>
    <w:rsid w:val="376D974B"/>
    <w:rsid w:val="3772AB61"/>
    <w:rsid w:val="3774EC21"/>
    <w:rsid w:val="3799FC68"/>
    <w:rsid w:val="379A1B49"/>
    <w:rsid w:val="379C5FCD"/>
    <w:rsid w:val="37ACB469"/>
    <w:rsid w:val="37B106C5"/>
    <w:rsid w:val="37B2A4F6"/>
    <w:rsid w:val="37B5B550"/>
    <w:rsid w:val="37BAF299"/>
    <w:rsid w:val="37BDF4D4"/>
    <w:rsid w:val="37D9A8AD"/>
    <w:rsid w:val="37DA8CB7"/>
    <w:rsid w:val="37E0DB58"/>
    <w:rsid w:val="37E3C31C"/>
    <w:rsid w:val="37ECFD30"/>
    <w:rsid w:val="37F03F46"/>
    <w:rsid w:val="37F0DEF6"/>
    <w:rsid w:val="37F816A1"/>
    <w:rsid w:val="37F93A34"/>
    <w:rsid w:val="38095178"/>
    <w:rsid w:val="380B70B6"/>
    <w:rsid w:val="3813C15F"/>
    <w:rsid w:val="3831C1CF"/>
    <w:rsid w:val="3836CB6A"/>
    <w:rsid w:val="3843D0C9"/>
    <w:rsid w:val="384F2855"/>
    <w:rsid w:val="3866D7FE"/>
    <w:rsid w:val="386E11C9"/>
    <w:rsid w:val="3875CD86"/>
    <w:rsid w:val="3879AA55"/>
    <w:rsid w:val="388840E2"/>
    <w:rsid w:val="388CBEC5"/>
    <w:rsid w:val="388F87A4"/>
    <w:rsid w:val="3892B1AF"/>
    <w:rsid w:val="38A1E54B"/>
    <w:rsid w:val="38A374BC"/>
    <w:rsid w:val="38AE280A"/>
    <w:rsid w:val="38B68CE9"/>
    <w:rsid w:val="38BD90B2"/>
    <w:rsid w:val="38ECBD9B"/>
    <w:rsid w:val="38ECF081"/>
    <w:rsid w:val="38F6F7E5"/>
    <w:rsid w:val="3904443F"/>
    <w:rsid w:val="39075359"/>
    <w:rsid w:val="390E6EF6"/>
    <w:rsid w:val="39279B90"/>
    <w:rsid w:val="3929C636"/>
    <w:rsid w:val="392CE6B1"/>
    <w:rsid w:val="3931A2C3"/>
    <w:rsid w:val="395E14E7"/>
    <w:rsid w:val="396070BE"/>
    <w:rsid w:val="396C4004"/>
    <w:rsid w:val="39714C17"/>
    <w:rsid w:val="3972027B"/>
    <w:rsid w:val="39806CE4"/>
    <w:rsid w:val="3983FAB7"/>
    <w:rsid w:val="3991B0E8"/>
    <w:rsid w:val="399B1F05"/>
    <w:rsid w:val="39B72C38"/>
    <w:rsid w:val="39BB029E"/>
    <w:rsid w:val="39C7843B"/>
    <w:rsid w:val="39D33783"/>
    <w:rsid w:val="39D3EF06"/>
    <w:rsid w:val="39D57F8F"/>
    <w:rsid w:val="39D706E3"/>
    <w:rsid w:val="39DB784A"/>
    <w:rsid w:val="39DC0EBC"/>
    <w:rsid w:val="39E2E12B"/>
    <w:rsid w:val="39EF4D2D"/>
    <w:rsid w:val="39F83C36"/>
    <w:rsid w:val="3A00D29F"/>
    <w:rsid w:val="3A02C009"/>
    <w:rsid w:val="3A0BC9CB"/>
    <w:rsid w:val="3A12CAC4"/>
    <w:rsid w:val="3A1CE1D1"/>
    <w:rsid w:val="3A211229"/>
    <w:rsid w:val="3A31B1A5"/>
    <w:rsid w:val="3A41EE9A"/>
    <w:rsid w:val="3A430026"/>
    <w:rsid w:val="3A4E37E8"/>
    <w:rsid w:val="3A536FA6"/>
    <w:rsid w:val="3A540BAD"/>
    <w:rsid w:val="3A67B730"/>
    <w:rsid w:val="3A6C2D1F"/>
    <w:rsid w:val="3A77B0F5"/>
    <w:rsid w:val="3A801500"/>
    <w:rsid w:val="3A857A83"/>
    <w:rsid w:val="3A86CAB7"/>
    <w:rsid w:val="3A8AFC99"/>
    <w:rsid w:val="3A92EA8A"/>
    <w:rsid w:val="3A9FC474"/>
    <w:rsid w:val="3AA332CD"/>
    <w:rsid w:val="3AAA4C23"/>
    <w:rsid w:val="3AB29184"/>
    <w:rsid w:val="3ABBC4BF"/>
    <w:rsid w:val="3ADF0F6B"/>
    <w:rsid w:val="3AE74DE3"/>
    <w:rsid w:val="3AF39309"/>
    <w:rsid w:val="3AF55DE7"/>
    <w:rsid w:val="3AF64DD5"/>
    <w:rsid w:val="3AFB4566"/>
    <w:rsid w:val="3AFFBF5D"/>
    <w:rsid w:val="3B13E71A"/>
    <w:rsid w:val="3B254CE8"/>
    <w:rsid w:val="3B282A1A"/>
    <w:rsid w:val="3B2CD4C4"/>
    <w:rsid w:val="3B3FF004"/>
    <w:rsid w:val="3B40F23A"/>
    <w:rsid w:val="3B4C7740"/>
    <w:rsid w:val="3B58BAAB"/>
    <w:rsid w:val="3B68CA68"/>
    <w:rsid w:val="3B76250C"/>
    <w:rsid w:val="3B769EB5"/>
    <w:rsid w:val="3B88F91C"/>
    <w:rsid w:val="3B8D0603"/>
    <w:rsid w:val="3B922C64"/>
    <w:rsid w:val="3B985C4E"/>
    <w:rsid w:val="3B9A576C"/>
    <w:rsid w:val="3BAE5EB7"/>
    <w:rsid w:val="3BAE9B25"/>
    <w:rsid w:val="3BB688AB"/>
    <w:rsid w:val="3BB76806"/>
    <w:rsid w:val="3BDA3DD4"/>
    <w:rsid w:val="3BDE52FE"/>
    <w:rsid w:val="3BEDBDA2"/>
    <w:rsid w:val="3BFC5678"/>
    <w:rsid w:val="3C0496C5"/>
    <w:rsid w:val="3C0C6DBF"/>
    <w:rsid w:val="3C101913"/>
    <w:rsid w:val="3C14B868"/>
    <w:rsid w:val="3C1A1D41"/>
    <w:rsid w:val="3C1AD206"/>
    <w:rsid w:val="3C23487F"/>
    <w:rsid w:val="3C30CF16"/>
    <w:rsid w:val="3C378151"/>
    <w:rsid w:val="3C459837"/>
    <w:rsid w:val="3C46FB38"/>
    <w:rsid w:val="3C48DCA8"/>
    <w:rsid w:val="3C4FCE4B"/>
    <w:rsid w:val="3C53D583"/>
    <w:rsid w:val="3C6FD0F0"/>
    <w:rsid w:val="3C7A4299"/>
    <w:rsid w:val="3C8935BB"/>
    <w:rsid w:val="3C9AD3B0"/>
    <w:rsid w:val="3CA3E0C6"/>
    <w:rsid w:val="3CA66141"/>
    <w:rsid w:val="3CACF2C3"/>
    <w:rsid w:val="3CB01436"/>
    <w:rsid w:val="3CCE4456"/>
    <w:rsid w:val="3CDD2CE0"/>
    <w:rsid w:val="3CE72824"/>
    <w:rsid w:val="3D0C3449"/>
    <w:rsid w:val="3D0FF0D8"/>
    <w:rsid w:val="3D1112E6"/>
    <w:rsid w:val="3D11D309"/>
    <w:rsid w:val="3D1EA887"/>
    <w:rsid w:val="3D1EF6CD"/>
    <w:rsid w:val="3D27D8E4"/>
    <w:rsid w:val="3D2D9AF3"/>
    <w:rsid w:val="3D35A276"/>
    <w:rsid w:val="3D360830"/>
    <w:rsid w:val="3D387361"/>
    <w:rsid w:val="3D3BFA2A"/>
    <w:rsid w:val="3D3F5E5E"/>
    <w:rsid w:val="3D41D96D"/>
    <w:rsid w:val="3D47078B"/>
    <w:rsid w:val="3D4E7352"/>
    <w:rsid w:val="3D53A45F"/>
    <w:rsid w:val="3D57781E"/>
    <w:rsid w:val="3D6B6365"/>
    <w:rsid w:val="3D6B8169"/>
    <w:rsid w:val="3D71A139"/>
    <w:rsid w:val="3D8B9F9C"/>
    <w:rsid w:val="3D8BE344"/>
    <w:rsid w:val="3D939B2A"/>
    <w:rsid w:val="3D9CB51E"/>
    <w:rsid w:val="3DA7EDC1"/>
    <w:rsid w:val="3DAFAB1E"/>
    <w:rsid w:val="3DB97A41"/>
    <w:rsid w:val="3DC8C488"/>
    <w:rsid w:val="3DD351B2"/>
    <w:rsid w:val="3DF1BC54"/>
    <w:rsid w:val="3DFF52BB"/>
    <w:rsid w:val="3E0317A2"/>
    <w:rsid w:val="3E0636B6"/>
    <w:rsid w:val="3E103730"/>
    <w:rsid w:val="3E1A0151"/>
    <w:rsid w:val="3E268C6F"/>
    <w:rsid w:val="3E33D513"/>
    <w:rsid w:val="3E34E128"/>
    <w:rsid w:val="3E361B4D"/>
    <w:rsid w:val="3E4F491F"/>
    <w:rsid w:val="3E51AF2D"/>
    <w:rsid w:val="3E539394"/>
    <w:rsid w:val="3E564ECA"/>
    <w:rsid w:val="3E5A59D6"/>
    <w:rsid w:val="3E5F80CA"/>
    <w:rsid w:val="3E76C753"/>
    <w:rsid w:val="3E79400E"/>
    <w:rsid w:val="3E8C15BE"/>
    <w:rsid w:val="3E8E0E13"/>
    <w:rsid w:val="3E8F0FB4"/>
    <w:rsid w:val="3EA90994"/>
    <w:rsid w:val="3EAA64E7"/>
    <w:rsid w:val="3EB309CD"/>
    <w:rsid w:val="3EB39B5A"/>
    <w:rsid w:val="3ED052DE"/>
    <w:rsid w:val="3EDD3052"/>
    <w:rsid w:val="3EE34D1C"/>
    <w:rsid w:val="3EE44BF8"/>
    <w:rsid w:val="3EE4AE1A"/>
    <w:rsid w:val="3EE76EEB"/>
    <w:rsid w:val="3EE857C7"/>
    <w:rsid w:val="3F11BF13"/>
    <w:rsid w:val="3F218B6F"/>
    <w:rsid w:val="3F384C62"/>
    <w:rsid w:val="3F40E70D"/>
    <w:rsid w:val="3F4B99CD"/>
    <w:rsid w:val="3F4CD53A"/>
    <w:rsid w:val="3F682BCB"/>
    <w:rsid w:val="3F6B37FF"/>
    <w:rsid w:val="3F6F2213"/>
    <w:rsid w:val="3F7527CD"/>
    <w:rsid w:val="3F76E74F"/>
    <w:rsid w:val="3F7DB07A"/>
    <w:rsid w:val="3F804DD0"/>
    <w:rsid w:val="3F83ECAB"/>
    <w:rsid w:val="3F8F35E2"/>
    <w:rsid w:val="3F936BF0"/>
    <w:rsid w:val="3FA67541"/>
    <w:rsid w:val="3FA771B2"/>
    <w:rsid w:val="3FAAA128"/>
    <w:rsid w:val="3FB99AAC"/>
    <w:rsid w:val="3FC0BEE9"/>
    <w:rsid w:val="3FC269E6"/>
    <w:rsid w:val="3FD10481"/>
    <w:rsid w:val="3FDB2EB1"/>
    <w:rsid w:val="3FDEB3AA"/>
    <w:rsid w:val="3FE96CEE"/>
    <w:rsid w:val="3FEBC165"/>
    <w:rsid w:val="3FFF4613"/>
    <w:rsid w:val="4003F809"/>
    <w:rsid w:val="400B4BEC"/>
    <w:rsid w:val="4025CB59"/>
    <w:rsid w:val="4028A1BE"/>
    <w:rsid w:val="4038E571"/>
    <w:rsid w:val="404879FD"/>
    <w:rsid w:val="4056464E"/>
    <w:rsid w:val="405C3C03"/>
    <w:rsid w:val="406A57D0"/>
    <w:rsid w:val="406CDCBF"/>
    <w:rsid w:val="40701423"/>
    <w:rsid w:val="4070D171"/>
    <w:rsid w:val="40732696"/>
    <w:rsid w:val="408A851F"/>
    <w:rsid w:val="409238E2"/>
    <w:rsid w:val="4097920A"/>
    <w:rsid w:val="409966AA"/>
    <w:rsid w:val="409B34A5"/>
    <w:rsid w:val="409F3C71"/>
    <w:rsid w:val="40AF5EDF"/>
    <w:rsid w:val="40C2B4A5"/>
    <w:rsid w:val="40E5A8E6"/>
    <w:rsid w:val="40E8335F"/>
    <w:rsid w:val="40F5BC89"/>
    <w:rsid w:val="40F845E5"/>
    <w:rsid w:val="40F9713D"/>
    <w:rsid w:val="41055A4E"/>
    <w:rsid w:val="4108F8F7"/>
    <w:rsid w:val="410D8BFB"/>
    <w:rsid w:val="4114E4C2"/>
    <w:rsid w:val="4115FF68"/>
    <w:rsid w:val="413807B1"/>
    <w:rsid w:val="413CA023"/>
    <w:rsid w:val="413CD6EB"/>
    <w:rsid w:val="4143FBF1"/>
    <w:rsid w:val="415199B6"/>
    <w:rsid w:val="41563877"/>
    <w:rsid w:val="416AC213"/>
    <w:rsid w:val="41905072"/>
    <w:rsid w:val="41AC3D28"/>
    <w:rsid w:val="41AF075E"/>
    <w:rsid w:val="41C040BD"/>
    <w:rsid w:val="41C26015"/>
    <w:rsid w:val="41C3FA41"/>
    <w:rsid w:val="41CDC8A3"/>
    <w:rsid w:val="41D59E08"/>
    <w:rsid w:val="41E41957"/>
    <w:rsid w:val="41E4AC31"/>
    <w:rsid w:val="41E945D4"/>
    <w:rsid w:val="41EDC39B"/>
    <w:rsid w:val="41F7FB73"/>
    <w:rsid w:val="41FB529D"/>
    <w:rsid w:val="420BE484"/>
    <w:rsid w:val="420D2EA1"/>
    <w:rsid w:val="420F6AE2"/>
    <w:rsid w:val="42217DA6"/>
    <w:rsid w:val="422BF7DE"/>
    <w:rsid w:val="422DF423"/>
    <w:rsid w:val="42374174"/>
    <w:rsid w:val="4242FB6A"/>
    <w:rsid w:val="424812E1"/>
    <w:rsid w:val="424DB49D"/>
    <w:rsid w:val="425ABA34"/>
    <w:rsid w:val="4267D489"/>
    <w:rsid w:val="426EFBB0"/>
    <w:rsid w:val="4279937D"/>
    <w:rsid w:val="427E0E41"/>
    <w:rsid w:val="4282D0E0"/>
    <w:rsid w:val="428BCA30"/>
    <w:rsid w:val="42922FB8"/>
    <w:rsid w:val="4295A88F"/>
    <w:rsid w:val="429FCC8D"/>
    <w:rsid w:val="42AA93F0"/>
    <w:rsid w:val="42AF6127"/>
    <w:rsid w:val="42BDBC18"/>
    <w:rsid w:val="42D7CE9F"/>
    <w:rsid w:val="42D87084"/>
    <w:rsid w:val="42DED75B"/>
    <w:rsid w:val="42DF1274"/>
    <w:rsid w:val="42F8773F"/>
    <w:rsid w:val="43087180"/>
    <w:rsid w:val="430E8A29"/>
    <w:rsid w:val="43168BD2"/>
    <w:rsid w:val="431A520D"/>
    <w:rsid w:val="432856B8"/>
    <w:rsid w:val="4349FD9A"/>
    <w:rsid w:val="434A5A73"/>
    <w:rsid w:val="435637EE"/>
    <w:rsid w:val="436592B8"/>
    <w:rsid w:val="43740F22"/>
    <w:rsid w:val="4380CB1A"/>
    <w:rsid w:val="4381148D"/>
    <w:rsid w:val="43851635"/>
    <w:rsid w:val="4385372B"/>
    <w:rsid w:val="43880945"/>
    <w:rsid w:val="438B73DA"/>
    <w:rsid w:val="438C114B"/>
    <w:rsid w:val="43992C4A"/>
    <w:rsid w:val="439BDE83"/>
    <w:rsid w:val="439FBABF"/>
    <w:rsid w:val="43B2AC11"/>
    <w:rsid w:val="43C8ACE4"/>
    <w:rsid w:val="43CED673"/>
    <w:rsid w:val="43D1CCEC"/>
    <w:rsid w:val="43D1F9C9"/>
    <w:rsid w:val="43D311D5"/>
    <w:rsid w:val="43DAF060"/>
    <w:rsid w:val="43E12D0A"/>
    <w:rsid w:val="43EDA252"/>
    <w:rsid w:val="43F3B7E8"/>
    <w:rsid w:val="4437E0BC"/>
    <w:rsid w:val="44429336"/>
    <w:rsid w:val="4456BD4E"/>
    <w:rsid w:val="4462A705"/>
    <w:rsid w:val="446A49FA"/>
    <w:rsid w:val="4470457E"/>
    <w:rsid w:val="4477FFA1"/>
    <w:rsid w:val="44896C2B"/>
    <w:rsid w:val="4491E31C"/>
    <w:rsid w:val="4492E7D5"/>
    <w:rsid w:val="449AEBBA"/>
    <w:rsid w:val="449C402D"/>
    <w:rsid w:val="44A25817"/>
    <w:rsid w:val="44A3560D"/>
    <w:rsid w:val="44A89EB3"/>
    <w:rsid w:val="44AC67F1"/>
    <w:rsid w:val="44E37DCE"/>
    <w:rsid w:val="44F39D68"/>
    <w:rsid w:val="44F85ECF"/>
    <w:rsid w:val="4501295D"/>
    <w:rsid w:val="45027DE1"/>
    <w:rsid w:val="4503BC91"/>
    <w:rsid w:val="4506603D"/>
    <w:rsid w:val="450963BE"/>
    <w:rsid w:val="45098668"/>
    <w:rsid w:val="45141CFA"/>
    <w:rsid w:val="452CD468"/>
    <w:rsid w:val="45313B47"/>
    <w:rsid w:val="4535C7A3"/>
    <w:rsid w:val="453880E0"/>
    <w:rsid w:val="453D6401"/>
    <w:rsid w:val="453FE926"/>
    <w:rsid w:val="4546C6B7"/>
    <w:rsid w:val="45557D6B"/>
    <w:rsid w:val="455EC903"/>
    <w:rsid w:val="4577C4B0"/>
    <w:rsid w:val="45833949"/>
    <w:rsid w:val="4586E362"/>
    <w:rsid w:val="45961766"/>
    <w:rsid w:val="459EA7D3"/>
    <w:rsid w:val="45A8B5E1"/>
    <w:rsid w:val="45AA2D0B"/>
    <w:rsid w:val="45B3F0D1"/>
    <w:rsid w:val="45B76901"/>
    <w:rsid w:val="45BDFB2A"/>
    <w:rsid w:val="45CCAE04"/>
    <w:rsid w:val="45D3C018"/>
    <w:rsid w:val="45D57AED"/>
    <w:rsid w:val="45D74421"/>
    <w:rsid w:val="45DB101A"/>
    <w:rsid w:val="45E475D0"/>
    <w:rsid w:val="46101146"/>
    <w:rsid w:val="4629AAB5"/>
    <w:rsid w:val="4629E249"/>
    <w:rsid w:val="46346477"/>
    <w:rsid w:val="4634A025"/>
    <w:rsid w:val="463B94D5"/>
    <w:rsid w:val="46411162"/>
    <w:rsid w:val="464AB293"/>
    <w:rsid w:val="4656FB48"/>
    <w:rsid w:val="465A242A"/>
    <w:rsid w:val="46651A84"/>
    <w:rsid w:val="4673A392"/>
    <w:rsid w:val="46795C99"/>
    <w:rsid w:val="467FA7A3"/>
    <w:rsid w:val="46A9680E"/>
    <w:rsid w:val="46B087A9"/>
    <w:rsid w:val="46C0236A"/>
    <w:rsid w:val="46CC27D1"/>
    <w:rsid w:val="46D58182"/>
    <w:rsid w:val="46DE7E5A"/>
    <w:rsid w:val="46DEF3A8"/>
    <w:rsid w:val="46EA4CD3"/>
    <w:rsid w:val="46F14DCC"/>
    <w:rsid w:val="46F83BEA"/>
    <w:rsid w:val="46F8B5AA"/>
    <w:rsid w:val="47016546"/>
    <w:rsid w:val="470741C5"/>
    <w:rsid w:val="470AD131"/>
    <w:rsid w:val="470BC69D"/>
    <w:rsid w:val="470BF37B"/>
    <w:rsid w:val="471263AF"/>
    <w:rsid w:val="471471CC"/>
    <w:rsid w:val="471BAD5D"/>
    <w:rsid w:val="471C38B4"/>
    <w:rsid w:val="472A1C79"/>
    <w:rsid w:val="472EF2F1"/>
    <w:rsid w:val="47307704"/>
    <w:rsid w:val="47361663"/>
    <w:rsid w:val="47564203"/>
    <w:rsid w:val="475A34C0"/>
    <w:rsid w:val="476165B6"/>
    <w:rsid w:val="4783EB71"/>
    <w:rsid w:val="4792CECC"/>
    <w:rsid w:val="47957F1C"/>
    <w:rsid w:val="479605EA"/>
    <w:rsid w:val="47A725A9"/>
    <w:rsid w:val="47B0650D"/>
    <w:rsid w:val="47B869B9"/>
    <w:rsid w:val="47C4E769"/>
    <w:rsid w:val="47CE58EC"/>
    <w:rsid w:val="47D3E0EF"/>
    <w:rsid w:val="47DB9202"/>
    <w:rsid w:val="47DDD201"/>
    <w:rsid w:val="47E510BF"/>
    <w:rsid w:val="47E9E95A"/>
    <w:rsid w:val="47EE80F3"/>
    <w:rsid w:val="47F65754"/>
    <w:rsid w:val="47F7DAF6"/>
    <w:rsid w:val="480093E1"/>
    <w:rsid w:val="48076B42"/>
    <w:rsid w:val="482DC4BB"/>
    <w:rsid w:val="483791B1"/>
    <w:rsid w:val="483F1C72"/>
    <w:rsid w:val="4857E834"/>
    <w:rsid w:val="48621A23"/>
    <w:rsid w:val="4862FC76"/>
    <w:rsid w:val="486B9EFF"/>
    <w:rsid w:val="486D6865"/>
    <w:rsid w:val="48717646"/>
    <w:rsid w:val="48849435"/>
    <w:rsid w:val="48A52D1D"/>
    <w:rsid w:val="48AE3410"/>
    <w:rsid w:val="48B80915"/>
    <w:rsid w:val="48BA32E1"/>
    <w:rsid w:val="48BF6EE7"/>
    <w:rsid w:val="48C691FD"/>
    <w:rsid w:val="48CDA947"/>
    <w:rsid w:val="48D26936"/>
    <w:rsid w:val="48D34B2F"/>
    <w:rsid w:val="48EAB90C"/>
    <w:rsid w:val="48F8DFDC"/>
    <w:rsid w:val="48FAF38A"/>
    <w:rsid w:val="48FB0BB4"/>
    <w:rsid w:val="49003F3A"/>
    <w:rsid w:val="490336E6"/>
    <w:rsid w:val="49160459"/>
    <w:rsid w:val="491D13C6"/>
    <w:rsid w:val="492B0FF9"/>
    <w:rsid w:val="492C420D"/>
    <w:rsid w:val="4935EFEF"/>
    <w:rsid w:val="493734A5"/>
    <w:rsid w:val="493E3524"/>
    <w:rsid w:val="4944F51D"/>
    <w:rsid w:val="4954720F"/>
    <w:rsid w:val="495DAE24"/>
    <w:rsid w:val="49614A5C"/>
    <w:rsid w:val="49616E25"/>
    <w:rsid w:val="49677C55"/>
    <w:rsid w:val="496BA812"/>
    <w:rsid w:val="496DF02F"/>
    <w:rsid w:val="4972E829"/>
    <w:rsid w:val="4974FE67"/>
    <w:rsid w:val="498636D4"/>
    <w:rsid w:val="49886A36"/>
    <w:rsid w:val="498BD562"/>
    <w:rsid w:val="499FE666"/>
    <w:rsid w:val="49A7678B"/>
    <w:rsid w:val="49D9B7A1"/>
    <w:rsid w:val="49E2C3B5"/>
    <w:rsid w:val="49EA1C85"/>
    <w:rsid w:val="49EB84F5"/>
    <w:rsid w:val="49EEC70A"/>
    <w:rsid w:val="49F05611"/>
    <w:rsid w:val="4A022246"/>
    <w:rsid w:val="4A104DAB"/>
    <w:rsid w:val="4A1D146B"/>
    <w:rsid w:val="4A294262"/>
    <w:rsid w:val="4A3EA7BC"/>
    <w:rsid w:val="4A3F1536"/>
    <w:rsid w:val="4A439D64"/>
    <w:rsid w:val="4A48D426"/>
    <w:rsid w:val="4A4A4BE6"/>
    <w:rsid w:val="4A4B7B1A"/>
    <w:rsid w:val="4A522E65"/>
    <w:rsid w:val="4A6FAE25"/>
    <w:rsid w:val="4A8413DB"/>
    <w:rsid w:val="4A86C105"/>
    <w:rsid w:val="4A8FB408"/>
    <w:rsid w:val="4A9366AE"/>
    <w:rsid w:val="4A981F57"/>
    <w:rsid w:val="4A9BBE00"/>
    <w:rsid w:val="4AB2D976"/>
    <w:rsid w:val="4AC8F49F"/>
    <w:rsid w:val="4ADAC311"/>
    <w:rsid w:val="4ADC7701"/>
    <w:rsid w:val="4ADCA966"/>
    <w:rsid w:val="4ADD0CBE"/>
    <w:rsid w:val="4AE65C74"/>
    <w:rsid w:val="4AEF0ABB"/>
    <w:rsid w:val="4AF211DF"/>
    <w:rsid w:val="4AF529C8"/>
    <w:rsid w:val="4AF688FE"/>
    <w:rsid w:val="4AF86AA1"/>
    <w:rsid w:val="4AF9B85E"/>
    <w:rsid w:val="4AFA011A"/>
    <w:rsid w:val="4AFACFBD"/>
    <w:rsid w:val="4AFCBA0D"/>
    <w:rsid w:val="4B0207B1"/>
    <w:rsid w:val="4B03EAB5"/>
    <w:rsid w:val="4B1A05A0"/>
    <w:rsid w:val="4B28094D"/>
    <w:rsid w:val="4B288468"/>
    <w:rsid w:val="4B2E740C"/>
    <w:rsid w:val="4B312B00"/>
    <w:rsid w:val="4B4C9E98"/>
    <w:rsid w:val="4B636B26"/>
    <w:rsid w:val="4B7711AD"/>
    <w:rsid w:val="4B7F1E88"/>
    <w:rsid w:val="4B81A5B8"/>
    <w:rsid w:val="4B8B56F0"/>
    <w:rsid w:val="4B9A4A21"/>
    <w:rsid w:val="4B9FF3AA"/>
    <w:rsid w:val="4BA36D1F"/>
    <w:rsid w:val="4BA50927"/>
    <w:rsid w:val="4BA6E3DD"/>
    <w:rsid w:val="4BAE2CC4"/>
    <w:rsid w:val="4BB419EA"/>
    <w:rsid w:val="4BB6083B"/>
    <w:rsid w:val="4BC2E899"/>
    <w:rsid w:val="4BC9AAF3"/>
    <w:rsid w:val="4BCABB7B"/>
    <w:rsid w:val="4BCED4A6"/>
    <w:rsid w:val="4BD24E84"/>
    <w:rsid w:val="4BD4D669"/>
    <w:rsid w:val="4BD6E6B7"/>
    <w:rsid w:val="4BE1F70D"/>
    <w:rsid w:val="4BF27ACD"/>
    <w:rsid w:val="4BF8C3C0"/>
    <w:rsid w:val="4C0169F9"/>
    <w:rsid w:val="4C1A33BB"/>
    <w:rsid w:val="4C28DDAD"/>
    <w:rsid w:val="4C2D57E9"/>
    <w:rsid w:val="4C3915BA"/>
    <w:rsid w:val="4C44E6F0"/>
    <w:rsid w:val="4C4935B9"/>
    <w:rsid w:val="4C4B1A80"/>
    <w:rsid w:val="4C5BCC29"/>
    <w:rsid w:val="4C66C108"/>
    <w:rsid w:val="4C6B9F09"/>
    <w:rsid w:val="4C785420"/>
    <w:rsid w:val="4C788E5A"/>
    <w:rsid w:val="4C80C220"/>
    <w:rsid w:val="4C8F3889"/>
    <w:rsid w:val="4C90EA36"/>
    <w:rsid w:val="4C91360A"/>
    <w:rsid w:val="4C92CB6D"/>
    <w:rsid w:val="4C9E4042"/>
    <w:rsid w:val="4CA14F32"/>
    <w:rsid w:val="4CAE96CF"/>
    <w:rsid w:val="4CB51DE7"/>
    <w:rsid w:val="4CDC320C"/>
    <w:rsid w:val="4CE71983"/>
    <w:rsid w:val="4CFBCDED"/>
    <w:rsid w:val="4CFFB128"/>
    <w:rsid w:val="4D044DBC"/>
    <w:rsid w:val="4D0D42DD"/>
    <w:rsid w:val="4D14F02C"/>
    <w:rsid w:val="4D1A3925"/>
    <w:rsid w:val="4D26761E"/>
    <w:rsid w:val="4D2EE2E7"/>
    <w:rsid w:val="4D353A3A"/>
    <w:rsid w:val="4D4065FA"/>
    <w:rsid w:val="4D47D1C2"/>
    <w:rsid w:val="4D5A0E0F"/>
    <w:rsid w:val="4D632E7B"/>
    <w:rsid w:val="4D68A2BB"/>
    <w:rsid w:val="4D75330E"/>
    <w:rsid w:val="4D81E1A1"/>
    <w:rsid w:val="4D8A66B6"/>
    <w:rsid w:val="4D93425B"/>
    <w:rsid w:val="4D94023F"/>
    <w:rsid w:val="4DA4DCBC"/>
    <w:rsid w:val="4DA6FAB4"/>
    <w:rsid w:val="4DBD33CC"/>
    <w:rsid w:val="4DC09460"/>
    <w:rsid w:val="4DC81CA2"/>
    <w:rsid w:val="4DCA1203"/>
    <w:rsid w:val="4DEB5805"/>
    <w:rsid w:val="4E0F4C6B"/>
    <w:rsid w:val="4E1EE1E7"/>
    <w:rsid w:val="4E2D9011"/>
    <w:rsid w:val="4E349C7B"/>
    <w:rsid w:val="4E45D752"/>
    <w:rsid w:val="4E48367E"/>
    <w:rsid w:val="4E5A33FE"/>
    <w:rsid w:val="4E782A56"/>
    <w:rsid w:val="4E8B23D8"/>
    <w:rsid w:val="4E952178"/>
    <w:rsid w:val="4E9D4EAC"/>
    <w:rsid w:val="4E9E2CAC"/>
    <w:rsid w:val="4EA8FA0B"/>
    <w:rsid w:val="4EAB0DB9"/>
    <w:rsid w:val="4EABF308"/>
    <w:rsid w:val="4EB6AAA3"/>
    <w:rsid w:val="4ED04C83"/>
    <w:rsid w:val="4ED5398A"/>
    <w:rsid w:val="4EDE7421"/>
    <w:rsid w:val="4EEDA8FD"/>
    <w:rsid w:val="4EEE26E3"/>
    <w:rsid w:val="4EEEC8A8"/>
    <w:rsid w:val="4EF0111B"/>
    <w:rsid w:val="4EF29BF6"/>
    <w:rsid w:val="4EF5D246"/>
    <w:rsid w:val="4EF76D9A"/>
    <w:rsid w:val="4F1D8CA0"/>
    <w:rsid w:val="4F259F88"/>
    <w:rsid w:val="4F266FE6"/>
    <w:rsid w:val="4F32AFB2"/>
    <w:rsid w:val="4F4082BA"/>
    <w:rsid w:val="4F41AABA"/>
    <w:rsid w:val="4F482497"/>
    <w:rsid w:val="4F494BB5"/>
    <w:rsid w:val="4F4C407C"/>
    <w:rsid w:val="4F50E5C6"/>
    <w:rsid w:val="4F5DAA1F"/>
    <w:rsid w:val="4F61CE1B"/>
    <w:rsid w:val="4F66922F"/>
    <w:rsid w:val="4F7AB8B3"/>
    <w:rsid w:val="4F7C5D33"/>
    <w:rsid w:val="4F88E1C3"/>
    <w:rsid w:val="4F987A89"/>
    <w:rsid w:val="4FB28F37"/>
    <w:rsid w:val="4FB89B65"/>
    <w:rsid w:val="4FB9346C"/>
    <w:rsid w:val="4FC639EE"/>
    <w:rsid w:val="4FCD7DD7"/>
    <w:rsid w:val="4FCDACF6"/>
    <w:rsid w:val="4FD9CD5F"/>
    <w:rsid w:val="4FE4D34A"/>
    <w:rsid w:val="4FFC17F6"/>
    <w:rsid w:val="500124ED"/>
    <w:rsid w:val="5017A2A4"/>
    <w:rsid w:val="50295C50"/>
    <w:rsid w:val="504F3C37"/>
    <w:rsid w:val="505D0B1E"/>
    <w:rsid w:val="506B86C3"/>
    <w:rsid w:val="507FF442"/>
    <w:rsid w:val="50823A2E"/>
    <w:rsid w:val="508BE17C"/>
    <w:rsid w:val="508F5DA1"/>
    <w:rsid w:val="508FA61A"/>
    <w:rsid w:val="509F9CB8"/>
    <w:rsid w:val="50AF6A8A"/>
    <w:rsid w:val="50B98D6A"/>
    <w:rsid w:val="50C5EBF0"/>
    <w:rsid w:val="50C6F554"/>
    <w:rsid w:val="50DEE6AF"/>
    <w:rsid w:val="50E4EC7F"/>
    <w:rsid w:val="50E79A23"/>
    <w:rsid w:val="50F12516"/>
    <w:rsid w:val="50F6A378"/>
    <w:rsid w:val="51069311"/>
    <w:rsid w:val="51135F0A"/>
    <w:rsid w:val="512C9D7B"/>
    <w:rsid w:val="5131D5C1"/>
    <w:rsid w:val="513706C7"/>
    <w:rsid w:val="513A322B"/>
    <w:rsid w:val="514973EF"/>
    <w:rsid w:val="514DD2A7"/>
    <w:rsid w:val="5152CCC0"/>
    <w:rsid w:val="516ECB8A"/>
    <w:rsid w:val="51728493"/>
    <w:rsid w:val="5179C290"/>
    <w:rsid w:val="5184C853"/>
    <w:rsid w:val="5189884A"/>
    <w:rsid w:val="519CF3CF"/>
    <w:rsid w:val="51B76775"/>
    <w:rsid w:val="51C09A9C"/>
    <w:rsid w:val="51D4AD3D"/>
    <w:rsid w:val="51D7BEDF"/>
    <w:rsid w:val="51EA6AD9"/>
    <w:rsid w:val="52075724"/>
    <w:rsid w:val="520F7B17"/>
    <w:rsid w:val="521CD9EC"/>
    <w:rsid w:val="522A24C6"/>
    <w:rsid w:val="522C0E1A"/>
    <w:rsid w:val="5232DD16"/>
    <w:rsid w:val="5238A8CC"/>
    <w:rsid w:val="52398123"/>
    <w:rsid w:val="52443BEE"/>
    <w:rsid w:val="524D3566"/>
    <w:rsid w:val="5259936F"/>
    <w:rsid w:val="52794B7C"/>
    <w:rsid w:val="527C8E73"/>
    <w:rsid w:val="528C9B65"/>
    <w:rsid w:val="528FB747"/>
    <w:rsid w:val="52956C53"/>
    <w:rsid w:val="52985005"/>
    <w:rsid w:val="5298F4AA"/>
    <w:rsid w:val="529B7E64"/>
    <w:rsid w:val="52A0F21E"/>
    <w:rsid w:val="52C7FCBB"/>
    <w:rsid w:val="52DD5977"/>
    <w:rsid w:val="52DDD2CF"/>
    <w:rsid w:val="52E2D062"/>
    <w:rsid w:val="52EA5E4C"/>
    <w:rsid w:val="52F62BA1"/>
    <w:rsid w:val="52F740A0"/>
    <w:rsid w:val="52FB0E29"/>
    <w:rsid w:val="52FC98D5"/>
    <w:rsid w:val="5302677D"/>
    <w:rsid w:val="5308FBC7"/>
    <w:rsid w:val="530EB9B8"/>
    <w:rsid w:val="530F9DE5"/>
    <w:rsid w:val="531785F7"/>
    <w:rsid w:val="5324A6BC"/>
    <w:rsid w:val="532757CB"/>
    <w:rsid w:val="53472314"/>
    <w:rsid w:val="534962D0"/>
    <w:rsid w:val="534F95D9"/>
    <w:rsid w:val="53539B9F"/>
    <w:rsid w:val="53567C59"/>
    <w:rsid w:val="53625469"/>
    <w:rsid w:val="5368C172"/>
    <w:rsid w:val="536B2BF7"/>
    <w:rsid w:val="536BEB36"/>
    <w:rsid w:val="537F1505"/>
    <w:rsid w:val="5389A5FB"/>
    <w:rsid w:val="53929AF9"/>
    <w:rsid w:val="539AD237"/>
    <w:rsid w:val="53A32785"/>
    <w:rsid w:val="53ACD2CB"/>
    <w:rsid w:val="53B01B0C"/>
    <w:rsid w:val="53B600FE"/>
    <w:rsid w:val="53B77412"/>
    <w:rsid w:val="53BEEF65"/>
    <w:rsid w:val="53CF1583"/>
    <w:rsid w:val="53D33055"/>
    <w:rsid w:val="53E496E9"/>
    <w:rsid w:val="53F384D9"/>
    <w:rsid w:val="54005F2B"/>
    <w:rsid w:val="540B1554"/>
    <w:rsid w:val="540B17B9"/>
    <w:rsid w:val="5419860E"/>
    <w:rsid w:val="541BADB3"/>
    <w:rsid w:val="54215D48"/>
    <w:rsid w:val="54271E16"/>
    <w:rsid w:val="54295836"/>
    <w:rsid w:val="5434C50B"/>
    <w:rsid w:val="5434FA55"/>
    <w:rsid w:val="544FB5C8"/>
    <w:rsid w:val="5463D8D4"/>
    <w:rsid w:val="5463DFA7"/>
    <w:rsid w:val="546F56C5"/>
    <w:rsid w:val="5470B87E"/>
    <w:rsid w:val="547741D0"/>
    <w:rsid w:val="54823FDC"/>
    <w:rsid w:val="549587AD"/>
    <w:rsid w:val="54987345"/>
    <w:rsid w:val="549D8A77"/>
    <w:rsid w:val="549EBC89"/>
    <w:rsid w:val="549F5E42"/>
    <w:rsid w:val="54A56CC3"/>
    <w:rsid w:val="54B00D66"/>
    <w:rsid w:val="54B41CB5"/>
    <w:rsid w:val="54B59390"/>
    <w:rsid w:val="54B71622"/>
    <w:rsid w:val="54B8770A"/>
    <w:rsid w:val="54BDB75B"/>
    <w:rsid w:val="54BF878F"/>
    <w:rsid w:val="54CDC0A9"/>
    <w:rsid w:val="54D43B25"/>
    <w:rsid w:val="54D55652"/>
    <w:rsid w:val="54DB9523"/>
    <w:rsid w:val="54E811C9"/>
    <w:rsid w:val="54EEDE69"/>
    <w:rsid w:val="54F1BA3C"/>
    <w:rsid w:val="550CCCC8"/>
    <w:rsid w:val="551710D1"/>
    <w:rsid w:val="551D1B29"/>
    <w:rsid w:val="5525765C"/>
    <w:rsid w:val="552A0045"/>
    <w:rsid w:val="553EF7E6"/>
    <w:rsid w:val="5541DFFD"/>
    <w:rsid w:val="5543B9B1"/>
    <w:rsid w:val="55474213"/>
    <w:rsid w:val="555B085A"/>
    <w:rsid w:val="55647796"/>
    <w:rsid w:val="55650CBA"/>
    <w:rsid w:val="5566C143"/>
    <w:rsid w:val="557F0C3F"/>
    <w:rsid w:val="5586E707"/>
    <w:rsid w:val="55878CF9"/>
    <w:rsid w:val="558AA266"/>
    <w:rsid w:val="558B73BC"/>
    <w:rsid w:val="558CF386"/>
    <w:rsid w:val="55995D13"/>
    <w:rsid w:val="55B6B104"/>
    <w:rsid w:val="55BB0D98"/>
    <w:rsid w:val="55BED68E"/>
    <w:rsid w:val="55BF32E8"/>
    <w:rsid w:val="55C867C9"/>
    <w:rsid w:val="55D20B13"/>
    <w:rsid w:val="55D3FD06"/>
    <w:rsid w:val="55E454FA"/>
    <w:rsid w:val="55EB1B3C"/>
    <w:rsid w:val="55F79633"/>
    <w:rsid w:val="55FB6A86"/>
    <w:rsid w:val="5601190B"/>
    <w:rsid w:val="5602C880"/>
    <w:rsid w:val="56131231"/>
    <w:rsid w:val="561E12CB"/>
    <w:rsid w:val="562FD715"/>
    <w:rsid w:val="5648D096"/>
    <w:rsid w:val="56493EF2"/>
    <w:rsid w:val="564DEC05"/>
    <w:rsid w:val="564E2951"/>
    <w:rsid w:val="564F30E5"/>
    <w:rsid w:val="56608354"/>
    <w:rsid w:val="5662CDDF"/>
    <w:rsid w:val="5664A3F4"/>
    <w:rsid w:val="566C3393"/>
    <w:rsid w:val="56715582"/>
    <w:rsid w:val="5689C75C"/>
    <w:rsid w:val="568DC295"/>
    <w:rsid w:val="569ACC86"/>
    <w:rsid w:val="56A331DB"/>
    <w:rsid w:val="56A3CA6A"/>
    <w:rsid w:val="56AB19AD"/>
    <w:rsid w:val="56B028CC"/>
    <w:rsid w:val="56BDD78E"/>
    <w:rsid w:val="56C2DDA8"/>
    <w:rsid w:val="56C5EB33"/>
    <w:rsid w:val="56C82BAF"/>
    <w:rsid w:val="56D495A4"/>
    <w:rsid w:val="56D91BAF"/>
    <w:rsid w:val="56E74840"/>
    <w:rsid w:val="56F93F80"/>
    <w:rsid w:val="570511FE"/>
    <w:rsid w:val="570E6C9A"/>
    <w:rsid w:val="570F26B1"/>
    <w:rsid w:val="57178910"/>
    <w:rsid w:val="5717CEE2"/>
    <w:rsid w:val="571A0E71"/>
    <w:rsid w:val="5740A8DB"/>
    <w:rsid w:val="57436A1C"/>
    <w:rsid w:val="57566F55"/>
    <w:rsid w:val="5761E2D2"/>
    <w:rsid w:val="576207EA"/>
    <w:rsid w:val="576C65CD"/>
    <w:rsid w:val="577801EC"/>
    <w:rsid w:val="577FC947"/>
    <w:rsid w:val="5780FEB3"/>
    <w:rsid w:val="57868FB5"/>
    <w:rsid w:val="5788275E"/>
    <w:rsid w:val="5799DB9D"/>
    <w:rsid w:val="579E11F4"/>
    <w:rsid w:val="57A973AF"/>
    <w:rsid w:val="57AD47DE"/>
    <w:rsid w:val="57AE81CD"/>
    <w:rsid w:val="57B445BD"/>
    <w:rsid w:val="57B8F4C8"/>
    <w:rsid w:val="57C5734E"/>
    <w:rsid w:val="57C92454"/>
    <w:rsid w:val="57DB7EC1"/>
    <w:rsid w:val="57FB3489"/>
    <w:rsid w:val="580D1010"/>
    <w:rsid w:val="58145CE6"/>
    <w:rsid w:val="58182599"/>
    <w:rsid w:val="5818D86A"/>
    <w:rsid w:val="58227988"/>
    <w:rsid w:val="58291D79"/>
    <w:rsid w:val="5835BF41"/>
    <w:rsid w:val="584049B7"/>
    <w:rsid w:val="587B2678"/>
    <w:rsid w:val="5896F361"/>
    <w:rsid w:val="589EE96F"/>
    <w:rsid w:val="58A150D9"/>
    <w:rsid w:val="58A52D92"/>
    <w:rsid w:val="58AB2474"/>
    <w:rsid w:val="58AB2F7D"/>
    <w:rsid w:val="58B9E440"/>
    <w:rsid w:val="58CC81CE"/>
    <w:rsid w:val="58CEFAE2"/>
    <w:rsid w:val="58D5582A"/>
    <w:rsid w:val="58D592B1"/>
    <w:rsid w:val="58D9D6EB"/>
    <w:rsid w:val="58DE5ABF"/>
    <w:rsid w:val="58E1B86B"/>
    <w:rsid w:val="58E88D00"/>
    <w:rsid w:val="58F1BE6D"/>
    <w:rsid w:val="5906E651"/>
    <w:rsid w:val="591B9296"/>
    <w:rsid w:val="593AAD01"/>
    <w:rsid w:val="5940FBAD"/>
    <w:rsid w:val="59676260"/>
    <w:rsid w:val="59681F24"/>
    <w:rsid w:val="596F80BE"/>
    <w:rsid w:val="5972CF65"/>
    <w:rsid w:val="5974892C"/>
    <w:rsid w:val="597909CA"/>
    <w:rsid w:val="597D514F"/>
    <w:rsid w:val="5981BD1F"/>
    <w:rsid w:val="5989AB8E"/>
    <w:rsid w:val="599573AE"/>
    <w:rsid w:val="599953F5"/>
    <w:rsid w:val="599BC487"/>
    <w:rsid w:val="599EF270"/>
    <w:rsid w:val="59A0CA80"/>
    <w:rsid w:val="59AD40D6"/>
    <w:rsid w:val="59C5BDDD"/>
    <w:rsid w:val="59D195ED"/>
    <w:rsid w:val="59DE83FB"/>
    <w:rsid w:val="59E07B72"/>
    <w:rsid w:val="59F48684"/>
    <w:rsid w:val="59FC1F3A"/>
    <w:rsid w:val="5A106255"/>
    <w:rsid w:val="5A1EE902"/>
    <w:rsid w:val="5A25E9FB"/>
    <w:rsid w:val="5A302B0B"/>
    <w:rsid w:val="5A3A3433"/>
    <w:rsid w:val="5A3A6AC2"/>
    <w:rsid w:val="5A3B5556"/>
    <w:rsid w:val="5A43661F"/>
    <w:rsid w:val="5A4E4136"/>
    <w:rsid w:val="5A532352"/>
    <w:rsid w:val="5A555781"/>
    <w:rsid w:val="5A5F21E7"/>
    <w:rsid w:val="5A69B812"/>
    <w:rsid w:val="5A75A74C"/>
    <w:rsid w:val="5A8BE41C"/>
    <w:rsid w:val="5A90997B"/>
    <w:rsid w:val="5A9234CA"/>
    <w:rsid w:val="5AA2B6B2"/>
    <w:rsid w:val="5AAC3083"/>
    <w:rsid w:val="5AAC6E48"/>
    <w:rsid w:val="5AADD503"/>
    <w:rsid w:val="5ABE7965"/>
    <w:rsid w:val="5AC36D4F"/>
    <w:rsid w:val="5ACA07FE"/>
    <w:rsid w:val="5ADD8B57"/>
    <w:rsid w:val="5ADE7471"/>
    <w:rsid w:val="5AEE229B"/>
    <w:rsid w:val="5AF35241"/>
    <w:rsid w:val="5AF64353"/>
    <w:rsid w:val="5AFED615"/>
    <w:rsid w:val="5AFF15CB"/>
    <w:rsid w:val="5AFFCE89"/>
    <w:rsid w:val="5B1C14D3"/>
    <w:rsid w:val="5B253E5C"/>
    <w:rsid w:val="5B29A296"/>
    <w:rsid w:val="5B2C0470"/>
    <w:rsid w:val="5B2C47E0"/>
    <w:rsid w:val="5B329B76"/>
    <w:rsid w:val="5B3AF044"/>
    <w:rsid w:val="5B3FB124"/>
    <w:rsid w:val="5B4C4023"/>
    <w:rsid w:val="5B54279C"/>
    <w:rsid w:val="5B5D4933"/>
    <w:rsid w:val="5B7E8AD0"/>
    <w:rsid w:val="5B868EAB"/>
    <w:rsid w:val="5B8898E3"/>
    <w:rsid w:val="5B8C2073"/>
    <w:rsid w:val="5B9843B5"/>
    <w:rsid w:val="5B9A4A16"/>
    <w:rsid w:val="5BCC024E"/>
    <w:rsid w:val="5BCD7F7E"/>
    <w:rsid w:val="5BD2DA4F"/>
    <w:rsid w:val="5BE2D03F"/>
    <w:rsid w:val="5BE4AF6F"/>
    <w:rsid w:val="5BF7094F"/>
    <w:rsid w:val="5BFAAF22"/>
    <w:rsid w:val="5BFB6DB5"/>
    <w:rsid w:val="5C0027DA"/>
    <w:rsid w:val="5C0C67D5"/>
    <w:rsid w:val="5C11793A"/>
    <w:rsid w:val="5C144E3B"/>
    <w:rsid w:val="5C1A25F2"/>
    <w:rsid w:val="5C1D3D55"/>
    <w:rsid w:val="5C1FD310"/>
    <w:rsid w:val="5C26983E"/>
    <w:rsid w:val="5C272A1D"/>
    <w:rsid w:val="5C30804A"/>
    <w:rsid w:val="5C3192FC"/>
    <w:rsid w:val="5C342EEB"/>
    <w:rsid w:val="5C3E8713"/>
    <w:rsid w:val="5C44E614"/>
    <w:rsid w:val="5C483EA9"/>
    <w:rsid w:val="5C5606EF"/>
    <w:rsid w:val="5C5F1CF6"/>
    <w:rsid w:val="5C867D53"/>
    <w:rsid w:val="5C8D61D0"/>
    <w:rsid w:val="5C931DD5"/>
    <w:rsid w:val="5C93BE37"/>
    <w:rsid w:val="5C9B4B09"/>
    <w:rsid w:val="5CA3AF33"/>
    <w:rsid w:val="5CA90A16"/>
    <w:rsid w:val="5CAA7027"/>
    <w:rsid w:val="5CAB1731"/>
    <w:rsid w:val="5CB08C72"/>
    <w:rsid w:val="5CBA46C8"/>
    <w:rsid w:val="5CBC4A55"/>
    <w:rsid w:val="5CBD6AD5"/>
    <w:rsid w:val="5CCB367D"/>
    <w:rsid w:val="5CCB9F91"/>
    <w:rsid w:val="5CD09BDE"/>
    <w:rsid w:val="5CD17479"/>
    <w:rsid w:val="5CDA9AFE"/>
    <w:rsid w:val="5CE21246"/>
    <w:rsid w:val="5CE64E90"/>
    <w:rsid w:val="5CECC505"/>
    <w:rsid w:val="5CF5E1AF"/>
    <w:rsid w:val="5CFB404A"/>
    <w:rsid w:val="5CFF50AE"/>
    <w:rsid w:val="5D0D77A6"/>
    <w:rsid w:val="5D0D92AB"/>
    <w:rsid w:val="5D1333FA"/>
    <w:rsid w:val="5D15BB13"/>
    <w:rsid w:val="5D175FE4"/>
    <w:rsid w:val="5D1EC5A2"/>
    <w:rsid w:val="5D307ABD"/>
    <w:rsid w:val="5D30F0E3"/>
    <w:rsid w:val="5D35AF78"/>
    <w:rsid w:val="5D4CF1E2"/>
    <w:rsid w:val="5D53EEA8"/>
    <w:rsid w:val="5D620DB3"/>
    <w:rsid w:val="5D6FE9EC"/>
    <w:rsid w:val="5D76B57D"/>
    <w:rsid w:val="5D834B5F"/>
    <w:rsid w:val="5D86727F"/>
    <w:rsid w:val="5D8734D5"/>
    <w:rsid w:val="5D8CCEFF"/>
    <w:rsid w:val="5D98056B"/>
    <w:rsid w:val="5DA2B95C"/>
    <w:rsid w:val="5DAC5C7E"/>
    <w:rsid w:val="5DB272CA"/>
    <w:rsid w:val="5DBF41EC"/>
    <w:rsid w:val="5DC84588"/>
    <w:rsid w:val="5DCCD967"/>
    <w:rsid w:val="5DCE67DA"/>
    <w:rsid w:val="5DD269EE"/>
    <w:rsid w:val="5DDA5774"/>
    <w:rsid w:val="5DE40F0A"/>
    <w:rsid w:val="5DFA5D20"/>
    <w:rsid w:val="5DFB0079"/>
    <w:rsid w:val="5DFD9E17"/>
    <w:rsid w:val="5E0E8022"/>
    <w:rsid w:val="5E18F0CC"/>
    <w:rsid w:val="5E1B9B3B"/>
    <w:rsid w:val="5E1EC088"/>
    <w:rsid w:val="5E212F76"/>
    <w:rsid w:val="5E227F2E"/>
    <w:rsid w:val="5E293231"/>
    <w:rsid w:val="5E2AE340"/>
    <w:rsid w:val="5E37A461"/>
    <w:rsid w:val="5E3807DA"/>
    <w:rsid w:val="5E3FD66B"/>
    <w:rsid w:val="5E4323DC"/>
    <w:rsid w:val="5E474311"/>
    <w:rsid w:val="5E4AC045"/>
    <w:rsid w:val="5E6A760D"/>
    <w:rsid w:val="5E91D547"/>
    <w:rsid w:val="5E952EF7"/>
    <w:rsid w:val="5EABA7E0"/>
    <w:rsid w:val="5EB8758D"/>
    <w:rsid w:val="5EBC5D7A"/>
    <w:rsid w:val="5ECCAE1A"/>
    <w:rsid w:val="5ECCF1E6"/>
    <w:rsid w:val="5ECEDE50"/>
    <w:rsid w:val="5EDB5CD9"/>
    <w:rsid w:val="5EDC8DA2"/>
    <w:rsid w:val="5EE50A83"/>
    <w:rsid w:val="5EF0C907"/>
    <w:rsid w:val="5EF3F789"/>
    <w:rsid w:val="5EF58153"/>
    <w:rsid w:val="5EF95B1E"/>
    <w:rsid w:val="5F0CAC88"/>
    <w:rsid w:val="5F0FA047"/>
    <w:rsid w:val="5F239032"/>
    <w:rsid w:val="5F26A852"/>
    <w:rsid w:val="5F27E01B"/>
    <w:rsid w:val="5F2C7E18"/>
    <w:rsid w:val="5F312A24"/>
    <w:rsid w:val="5F33E0D3"/>
    <w:rsid w:val="5F44D435"/>
    <w:rsid w:val="5F462FCF"/>
    <w:rsid w:val="5F5F0237"/>
    <w:rsid w:val="5F6E3A4F"/>
    <w:rsid w:val="5F74E826"/>
    <w:rsid w:val="5F786F27"/>
    <w:rsid w:val="5F7FC0EC"/>
    <w:rsid w:val="5F854554"/>
    <w:rsid w:val="5F88096C"/>
    <w:rsid w:val="5F8901B5"/>
    <w:rsid w:val="5F96D576"/>
    <w:rsid w:val="5F9F8E61"/>
    <w:rsid w:val="5FACCC9D"/>
    <w:rsid w:val="5FAFDFCA"/>
    <w:rsid w:val="5FB1E594"/>
    <w:rsid w:val="5FC1DBD4"/>
    <w:rsid w:val="5FDC818E"/>
    <w:rsid w:val="5FDCE8EA"/>
    <w:rsid w:val="5FE210E9"/>
    <w:rsid w:val="5FF78CD8"/>
    <w:rsid w:val="5FFDAF5F"/>
    <w:rsid w:val="600CED01"/>
    <w:rsid w:val="600E6167"/>
    <w:rsid w:val="60256ED6"/>
    <w:rsid w:val="602ADD93"/>
    <w:rsid w:val="602DC66E"/>
    <w:rsid w:val="60451A5F"/>
    <w:rsid w:val="6051C3CD"/>
    <w:rsid w:val="6070C634"/>
    <w:rsid w:val="607D3413"/>
    <w:rsid w:val="608A3AB6"/>
    <w:rsid w:val="609528A4"/>
    <w:rsid w:val="609D25CC"/>
    <w:rsid w:val="609D5FDC"/>
    <w:rsid w:val="60AB70A8"/>
    <w:rsid w:val="60AD307F"/>
    <w:rsid w:val="60ADB76A"/>
    <w:rsid w:val="60B1C3B1"/>
    <w:rsid w:val="60DD6A1A"/>
    <w:rsid w:val="60DE21A6"/>
    <w:rsid w:val="610A0AB0"/>
    <w:rsid w:val="6111F836"/>
    <w:rsid w:val="61161C99"/>
    <w:rsid w:val="611B7207"/>
    <w:rsid w:val="611BAFCC"/>
    <w:rsid w:val="611CBF92"/>
    <w:rsid w:val="6120B3FD"/>
    <w:rsid w:val="6125BDD8"/>
    <w:rsid w:val="61358C74"/>
    <w:rsid w:val="613CC68E"/>
    <w:rsid w:val="613F4589"/>
    <w:rsid w:val="61484437"/>
    <w:rsid w:val="6159E8A5"/>
    <w:rsid w:val="617468D1"/>
    <w:rsid w:val="618E6CC4"/>
    <w:rsid w:val="61909756"/>
    <w:rsid w:val="619EBBDD"/>
    <w:rsid w:val="61A427BC"/>
    <w:rsid w:val="61A64788"/>
    <w:rsid w:val="61A8FC49"/>
    <w:rsid w:val="61B25F5A"/>
    <w:rsid w:val="61CBEC2A"/>
    <w:rsid w:val="61DC917D"/>
    <w:rsid w:val="61E59C0F"/>
    <w:rsid w:val="61EDE2A9"/>
    <w:rsid w:val="61F2DA4F"/>
    <w:rsid w:val="61F67EC5"/>
    <w:rsid w:val="62037122"/>
    <w:rsid w:val="6207209B"/>
    <w:rsid w:val="621323E8"/>
    <w:rsid w:val="62206305"/>
    <w:rsid w:val="6224F904"/>
    <w:rsid w:val="623134B2"/>
    <w:rsid w:val="623B6D89"/>
    <w:rsid w:val="624BF35E"/>
    <w:rsid w:val="625A48F5"/>
    <w:rsid w:val="6260A6C8"/>
    <w:rsid w:val="6263E37E"/>
    <w:rsid w:val="626C5FDD"/>
    <w:rsid w:val="62736F1B"/>
    <w:rsid w:val="627948E8"/>
    <w:rsid w:val="62807389"/>
    <w:rsid w:val="6283D6A8"/>
    <w:rsid w:val="628D2651"/>
    <w:rsid w:val="628F6F46"/>
    <w:rsid w:val="629F49F6"/>
    <w:rsid w:val="62A13691"/>
    <w:rsid w:val="62A5DB11"/>
    <w:rsid w:val="62ADC897"/>
    <w:rsid w:val="62AF19C1"/>
    <w:rsid w:val="62B1EA6E"/>
    <w:rsid w:val="62B3E4FC"/>
    <w:rsid w:val="62B7792C"/>
    <w:rsid w:val="62BF99B8"/>
    <w:rsid w:val="62C647C5"/>
    <w:rsid w:val="62DB4DAF"/>
    <w:rsid w:val="62F174A1"/>
    <w:rsid w:val="62F413DC"/>
    <w:rsid w:val="62F5F051"/>
    <w:rsid w:val="62FB0A67"/>
    <w:rsid w:val="630CB3DD"/>
    <w:rsid w:val="631340CF"/>
    <w:rsid w:val="6314CF4F"/>
    <w:rsid w:val="6317C2DC"/>
    <w:rsid w:val="63294B0A"/>
    <w:rsid w:val="632C1A88"/>
    <w:rsid w:val="633E1B4B"/>
    <w:rsid w:val="633FD091"/>
    <w:rsid w:val="6347DF33"/>
    <w:rsid w:val="636DE999"/>
    <w:rsid w:val="6373B722"/>
    <w:rsid w:val="638075A7"/>
    <w:rsid w:val="6381FE4B"/>
    <w:rsid w:val="638485F2"/>
    <w:rsid w:val="63859982"/>
    <w:rsid w:val="6386A168"/>
    <w:rsid w:val="638E8EEE"/>
    <w:rsid w:val="63919185"/>
    <w:rsid w:val="639C25F2"/>
    <w:rsid w:val="639C2D57"/>
    <w:rsid w:val="63A7C54B"/>
    <w:rsid w:val="63AA235F"/>
    <w:rsid w:val="63ACEC56"/>
    <w:rsid w:val="63AE9C3D"/>
    <w:rsid w:val="63B03127"/>
    <w:rsid w:val="63B3C23D"/>
    <w:rsid w:val="63B8CEBE"/>
    <w:rsid w:val="63BAE4B8"/>
    <w:rsid w:val="63C63652"/>
    <w:rsid w:val="63D1558C"/>
    <w:rsid w:val="63D6E99A"/>
    <w:rsid w:val="63D73DEA"/>
    <w:rsid w:val="6402D660"/>
    <w:rsid w:val="6409BBB0"/>
    <w:rsid w:val="640AD32C"/>
    <w:rsid w:val="640D42AF"/>
    <w:rsid w:val="641779BA"/>
    <w:rsid w:val="64224545"/>
    <w:rsid w:val="643E1B3A"/>
    <w:rsid w:val="64451EA2"/>
    <w:rsid w:val="644A3077"/>
    <w:rsid w:val="644D8693"/>
    <w:rsid w:val="6461B32A"/>
    <w:rsid w:val="6464E6A8"/>
    <w:rsid w:val="64715E9E"/>
    <w:rsid w:val="6487F6B7"/>
    <w:rsid w:val="64901DA4"/>
    <w:rsid w:val="6491C0B2"/>
    <w:rsid w:val="6494294B"/>
    <w:rsid w:val="64A97AFC"/>
    <w:rsid w:val="64B22459"/>
    <w:rsid w:val="64BD0792"/>
    <w:rsid w:val="64BD6F92"/>
    <w:rsid w:val="64BE2FB7"/>
    <w:rsid w:val="64C76491"/>
    <w:rsid w:val="64CD5D63"/>
    <w:rsid w:val="64D7D74C"/>
    <w:rsid w:val="64D86A7B"/>
    <w:rsid w:val="64DA0001"/>
    <w:rsid w:val="64E1E011"/>
    <w:rsid w:val="650B5267"/>
    <w:rsid w:val="650C44B9"/>
    <w:rsid w:val="6510C93B"/>
    <w:rsid w:val="651B06CD"/>
    <w:rsid w:val="652DD8FD"/>
    <w:rsid w:val="6540B3DB"/>
    <w:rsid w:val="65419A8F"/>
    <w:rsid w:val="65471381"/>
    <w:rsid w:val="65512493"/>
    <w:rsid w:val="655803C7"/>
    <w:rsid w:val="6559FACB"/>
    <w:rsid w:val="655F60C3"/>
    <w:rsid w:val="65764CDF"/>
    <w:rsid w:val="65771CDA"/>
    <w:rsid w:val="657E4181"/>
    <w:rsid w:val="659C48F6"/>
    <w:rsid w:val="65A6CEF9"/>
    <w:rsid w:val="65C91075"/>
    <w:rsid w:val="65D6EAB8"/>
    <w:rsid w:val="65EBDA32"/>
    <w:rsid w:val="66045A1E"/>
    <w:rsid w:val="6607215E"/>
    <w:rsid w:val="66123CCB"/>
    <w:rsid w:val="662D9113"/>
    <w:rsid w:val="665A260D"/>
    <w:rsid w:val="665C8CD2"/>
    <w:rsid w:val="666560EB"/>
    <w:rsid w:val="666C3AA1"/>
    <w:rsid w:val="6675D062"/>
    <w:rsid w:val="6676CED4"/>
    <w:rsid w:val="667C6D6C"/>
    <w:rsid w:val="667DBB46"/>
    <w:rsid w:val="66859071"/>
    <w:rsid w:val="6686CAB4"/>
    <w:rsid w:val="6687CFFF"/>
    <w:rsid w:val="668D1F37"/>
    <w:rsid w:val="669DBBB4"/>
    <w:rsid w:val="66A8462F"/>
    <w:rsid w:val="66AD4CC6"/>
    <w:rsid w:val="66AE54B3"/>
    <w:rsid w:val="66B1C827"/>
    <w:rsid w:val="66B1DB9F"/>
    <w:rsid w:val="66B70670"/>
    <w:rsid w:val="66BB7F56"/>
    <w:rsid w:val="66BDB291"/>
    <w:rsid w:val="66C2C025"/>
    <w:rsid w:val="66EBE7D9"/>
    <w:rsid w:val="66F012B4"/>
    <w:rsid w:val="66F3D428"/>
    <w:rsid w:val="66F4ECCB"/>
    <w:rsid w:val="66F5C41F"/>
    <w:rsid w:val="66F83FFA"/>
    <w:rsid w:val="66FEC1D7"/>
    <w:rsid w:val="6702E9AF"/>
    <w:rsid w:val="6706D57B"/>
    <w:rsid w:val="670EDEAC"/>
    <w:rsid w:val="671CC9DD"/>
    <w:rsid w:val="6735FA49"/>
    <w:rsid w:val="6736309B"/>
    <w:rsid w:val="673A1667"/>
    <w:rsid w:val="674403C6"/>
    <w:rsid w:val="6746E03E"/>
    <w:rsid w:val="6747B11A"/>
    <w:rsid w:val="674F1A7C"/>
    <w:rsid w:val="6758FB22"/>
    <w:rsid w:val="6781A30E"/>
    <w:rsid w:val="6794F375"/>
    <w:rsid w:val="679BEE62"/>
    <w:rsid w:val="679BFE9C"/>
    <w:rsid w:val="67A067C4"/>
    <w:rsid w:val="67ABAB92"/>
    <w:rsid w:val="67ABAFDB"/>
    <w:rsid w:val="67B516BF"/>
    <w:rsid w:val="67C420F1"/>
    <w:rsid w:val="67D4FCFA"/>
    <w:rsid w:val="67E07004"/>
    <w:rsid w:val="67EEACA2"/>
    <w:rsid w:val="68064AB3"/>
    <w:rsid w:val="680A80AA"/>
    <w:rsid w:val="680CAC21"/>
    <w:rsid w:val="68198D4E"/>
    <w:rsid w:val="681F22C2"/>
    <w:rsid w:val="682569A3"/>
    <w:rsid w:val="6825EBD4"/>
    <w:rsid w:val="682E2768"/>
    <w:rsid w:val="68316F02"/>
    <w:rsid w:val="683EDCE1"/>
    <w:rsid w:val="68591CEA"/>
    <w:rsid w:val="685C21D3"/>
    <w:rsid w:val="685D242D"/>
    <w:rsid w:val="686624AD"/>
    <w:rsid w:val="686D26C2"/>
    <w:rsid w:val="68757950"/>
    <w:rsid w:val="687E1F23"/>
    <w:rsid w:val="68838E10"/>
    <w:rsid w:val="68887827"/>
    <w:rsid w:val="688F7721"/>
    <w:rsid w:val="6893A0E6"/>
    <w:rsid w:val="689AAC46"/>
    <w:rsid w:val="68A7AB06"/>
    <w:rsid w:val="68AAAF0D"/>
    <w:rsid w:val="68B2AE45"/>
    <w:rsid w:val="68B66DDC"/>
    <w:rsid w:val="68B71454"/>
    <w:rsid w:val="68C21B0F"/>
    <w:rsid w:val="68C6753D"/>
    <w:rsid w:val="68D05AB1"/>
    <w:rsid w:val="68DA0B83"/>
    <w:rsid w:val="68E0225C"/>
    <w:rsid w:val="68E36161"/>
    <w:rsid w:val="68EABC06"/>
    <w:rsid w:val="68F982B5"/>
    <w:rsid w:val="68F9C69F"/>
    <w:rsid w:val="68FF87B8"/>
    <w:rsid w:val="68FFC1F2"/>
    <w:rsid w:val="6900C346"/>
    <w:rsid w:val="690B3430"/>
    <w:rsid w:val="6914B671"/>
    <w:rsid w:val="69161DBD"/>
    <w:rsid w:val="6916DDD1"/>
    <w:rsid w:val="691A1130"/>
    <w:rsid w:val="691BA8E3"/>
    <w:rsid w:val="69217A19"/>
    <w:rsid w:val="6922B2CB"/>
    <w:rsid w:val="6922BF27"/>
    <w:rsid w:val="69241A50"/>
    <w:rsid w:val="6928286C"/>
    <w:rsid w:val="69284A4A"/>
    <w:rsid w:val="693944FE"/>
    <w:rsid w:val="69458233"/>
    <w:rsid w:val="69510053"/>
    <w:rsid w:val="695CA79A"/>
    <w:rsid w:val="696029FC"/>
    <w:rsid w:val="6962A2E1"/>
    <w:rsid w:val="696324DB"/>
    <w:rsid w:val="6973D25E"/>
    <w:rsid w:val="698271ED"/>
    <w:rsid w:val="698D8CBC"/>
    <w:rsid w:val="69943133"/>
    <w:rsid w:val="69AD28B4"/>
    <w:rsid w:val="69AFAF0E"/>
    <w:rsid w:val="69BC0F47"/>
    <w:rsid w:val="69C1F0F7"/>
    <w:rsid w:val="69CC3D5E"/>
    <w:rsid w:val="69D0D6D6"/>
    <w:rsid w:val="69D588C7"/>
    <w:rsid w:val="69E49BA8"/>
    <w:rsid w:val="6A00F932"/>
    <w:rsid w:val="6A04EE11"/>
    <w:rsid w:val="6A12926E"/>
    <w:rsid w:val="6A250B9C"/>
    <w:rsid w:val="6A2ACE65"/>
    <w:rsid w:val="6A2B74EA"/>
    <w:rsid w:val="6A307176"/>
    <w:rsid w:val="6A33C4E8"/>
    <w:rsid w:val="6A3E83F1"/>
    <w:rsid w:val="6A44CB2D"/>
    <w:rsid w:val="6A467F6E"/>
    <w:rsid w:val="6A4B67F1"/>
    <w:rsid w:val="6A77058F"/>
    <w:rsid w:val="6A83B54E"/>
    <w:rsid w:val="6A88E358"/>
    <w:rsid w:val="6A8AB8A5"/>
    <w:rsid w:val="6AAA9847"/>
    <w:rsid w:val="6AB0ECF6"/>
    <w:rsid w:val="6AB4DA6F"/>
    <w:rsid w:val="6AB81EF5"/>
    <w:rsid w:val="6AB8DA7C"/>
    <w:rsid w:val="6AC3F8CD"/>
    <w:rsid w:val="6AC593CF"/>
    <w:rsid w:val="6AC7D6A0"/>
    <w:rsid w:val="6AEA3F90"/>
    <w:rsid w:val="6AFBC69E"/>
    <w:rsid w:val="6AFBFA5D"/>
    <w:rsid w:val="6B1794E8"/>
    <w:rsid w:val="6B2C5917"/>
    <w:rsid w:val="6B3C7E0F"/>
    <w:rsid w:val="6B3EA9DF"/>
    <w:rsid w:val="6B45ACBE"/>
    <w:rsid w:val="6B48F915"/>
    <w:rsid w:val="6B4B70C5"/>
    <w:rsid w:val="6B5B9DFA"/>
    <w:rsid w:val="6B673308"/>
    <w:rsid w:val="6B74C72F"/>
    <w:rsid w:val="6B75FF5B"/>
    <w:rsid w:val="6B87D410"/>
    <w:rsid w:val="6BA78E81"/>
    <w:rsid w:val="6BB335CA"/>
    <w:rsid w:val="6BBBBF81"/>
    <w:rsid w:val="6BBCC85F"/>
    <w:rsid w:val="6BC07671"/>
    <w:rsid w:val="6BD7DE26"/>
    <w:rsid w:val="6BE73852"/>
    <w:rsid w:val="6BF93077"/>
    <w:rsid w:val="6C459BEF"/>
    <w:rsid w:val="6C462C3C"/>
    <w:rsid w:val="6C4756C9"/>
    <w:rsid w:val="6C4CBD57"/>
    <w:rsid w:val="6C5CD65D"/>
    <w:rsid w:val="6C7245A3"/>
    <w:rsid w:val="6C774D0B"/>
    <w:rsid w:val="6C7FD518"/>
    <w:rsid w:val="6C893132"/>
    <w:rsid w:val="6CB9A57A"/>
    <w:rsid w:val="6CC772DA"/>
    <w:rsid w:val="6CCB867E"/>
    <w:rsid w:val="6CDB7C25"/>
    <w:rsid w:val="6CE05AA5"/>
    <w:rsid w:val="6D111A99"/>
    <w:rsid w:val="6D128554"/>
    <w:rsid w:val="6D26FB81"/>
    <w:rsid w:val="6D32FE8C"/>
    <w:rsid w:val="6D469D6D"/>
    <w:rsid w:val="6D4E91EE"/>
    <w:rsid w:val="6D63BFAE"/>
    <w:rsid w:val="6D72FE59"/>
    <w:rsid w:val="6D79D6C7"/>
    <w:rsid w:val="6D7E62DE"/>
    <w:rsid w:val="6D83E2AB"/>
    <w:rsid w:val="6D8C7348"/>
    <w:rsid w:val="6D9C3110"/>
    <w:rsid w:val="6D9FAE44"/>
    <w:rsid w:val="6DABC16B"/>
    <w:rsid w:val="6DB34847"/>
    <w:rsid w:val="6DBAD044"/>
    <w:rsid w:val="6DBEFF26"/>
    <w:rsid w:val="6DBF7357"/>
    <w:rsid w:val="6DC08338"/>
    <w:rsid w:val="6DC28048"/>
    <w:rsid w:val="6DC6AF23"/>
    <w:rsid w:val="6DDBB35C"/>
    <w:rsid w:val="6DDCD599"/>
    <w:rsid w:val="6DE43092"/>
    <w:rsid w:val="6DE4E3B7"/>
    <w:rsid w:val="6DE83972"/>
    <w:rsid w:val="6DEDB858"/>
    <w:rsid w:val="6DF2D8FE"/>
    <w:rsid w:val="6DF35337"/>
    <w:rsid w:val="6DFB998F"/>
    <w:rsid w:val="6DFF8104"/>
    <w:rsid w:val="6E0A7186"/>
    <w:rsid w:val="6E0B2FE6"/>
    <w:rsid w:val="6E0EDDD6"/>
    <w:rsid w:val="6E1348F5"/>
    <w:rsid w:val="6E15A25E"/>
    <w:rsid w:val="6E246DCF"/>
    <w:rsid w:val="6E256D56"/>
    <w:rsid w:val="6E36C683"/>
    <w:rsid w:val="6E3F55FB"/>
    <w:rsid w:val="6E463C1F"/>
    <w:rsid w:val="6E7607CC"/>
    <w:rsid w:val="6E8C3E8C"/>
    <w:rsid w:val="6E8ED55B"/>
    <w:rsid w:val="6E908DA6"/>
    <w:rsid w:val="6E9605B9"/>
    <w:rsid w:val="6EBB1485"/>
    <w:rsid w:val="6EF03F09"/>
    <w:rsid w:val="6EF225CC"/>
    <w:rsid w:val="6EFBD18C"/>
    <w:rsid w:val="6F06D393"/>
    <w:rsid w:val="6F0F7EE8"/>
    <w:rsid w:val="6F132ED3"/>
    <w:rsid w:val="6F244635"/>
    <w:rsid w:val="6F313EDC"/>
    <w:rsid w:val="6F380171"/>
    <w:rsid w:val="6F45B428"/>
    <w:rsid w:val="6F4A8D1C"/>
    <w:rsid w:val="6F57D072"/>
    <w:rsid w:val="6F6219E7"/>
    <w:rsid w:val="6F71D3B5"/>
    <w:rsid w:val="6F8C4B9F"/>
    <w:rsid w:val="6F954D53"/>
    <w:rsid w:val="6F97399F"/>
    <w:rsid w:val="6FB552F5"/>
    <w:rsid w:val="6FBD1702"/>
    <w:rsid w:val="6FD0139E"/>
    <w:rsid w:val="6FD296E4"/>
    <w:rsid w:val="6FE00EDF"/>
    <w:rsid w:val="6FE0B2FD"/>
    <w:rsid w:val="6FE31FE0"/>
    <w:rsid w:val="6FE75621"/>
    <w:rsid w:val="6FF5C2F7"/>
    <w:rsid w:val="6FF767C2"/>
    <w:rsid w:val="6FFCB470"/>
    <w:rsid w:val="6FFE3B5B"/>
    <w:rsid w:val="6FFECA8D"/>
    <w:rsid w:val="70051236"/>
    <w:rsid w:val="7007971C"/>
    <w:rsid w:val="700812B7"/>
    <w:rsid w:val="700FAC7A"/>
    <w:rsid w:val="701A3CED"/>
    <w:rsid w:val="702BAC0B"/>
    <w:rsid w:val="70376D10"/>
    <w:rsid w:val="7037D19B"/>
    <w:rsid w:val="7037EB54"/>
    <w:rsid w:val="707BE0AA"/>
    <w:rsid w:val="707F757B"/>
    <w:rsid w:val="70855C38"/>
    <w:rsid w:val="70973EB1"/>
    <w:rsid w:val="709E6F0F"/>
    <w:rsid w:val="70AC9ADF"/>
    <w:rsid w:val="70AF6304"/>
    <w:rsid w:val="70B5C0F2"/>
    <w:rsid w:val="70C39D53"/>
    <w:rsid w:val="70E11E99"/>
    <w:rsid w:val="70E38912"/>
    <w:rsid w:val="70ED1B83"/>
    <w:rsid w:val="70EDC284"/>
    <w:rsid w:val="70F5E9CF"/>
    <w:rsid w:val="71281C00"/>
    <w:rsid w:val="713A2ADB"/>
    <w:rsid w:val="7143825B"/>
    <w:rsid w:val="7143F343"/>
    <w:rsid w:val="714A9F15"/>
    <w:rsid w:val="714F87A4"/>
    <w:rsid w:val="71622E8B"/>
    <w:rsid w:val="7163CDAC"/>
    <w:rsid w:val="7175C87C"/>
    <w:rsid w:val="7178EDD4"/>
    <w:rsid w:val="717F5739"/>
    <w:rsid w:val="718749FA"/>
    <w:rsid w:val="7197103E"/>
    <w:rsid w:val="7198D5EE"/>
    <w:rsid w:val="71BF0B52"/>
    <w:rsid w:val="71C6923C"/>
    <w:rsid w:val="71D7C74F"/>
    <w:rsid w:val="71DA209F"/>
    <w:rsid w:val="71DAE737"/>
    <w:rsid w:val="71F0C6DD"/>
    <w:rsid w:val="71FAC910"/>
    <w:rsid w:val="720AF633"/>
    <w:rsid w:val="720BF3F9"/>
    <w:rsid w:val="721381C6"/>
    <w:rsid w:val="721A6035"/>
    <w:rsid w:val="721BCBD6"/>
    <w:rsid w:val="722558C4"/>
    <w:rsid w:val="723805C4"/>
    <w:rsid w:val="7243882A"/>
    <w:rsid w:val="724CAA56"/>
    <w:rsid w:val="724F4A85"/>
    <w:rsid w:val="72572F36"/>
    <w:rsid w:val="72671230"/>
    <w:rsid w:val="72784D07"/>
    <w:rsid w:val="7278DA11"/>
    <w:rsid w:val="727CC90E"/>
    <w:rsid w:val="7293F45B"/>
    <w:rsid w:val="729F7785"/>
    <w:rsid w:val="72A679FA"/>
    <w:rsid w:val="72BB179B"/>
    <w:rsid w:val="72BE9684"/>
    <w:rsid w:val="72CF1121"/>
    <w:rsid w:val="72D13079"/>
    <w:rsid w:val="72DC3B2A"/>
    <w:rsid w:val="72F73733"/>
    <w:rsid w:val="72FD724F"/>
    <w:rsid w:val="72FFBF38"/>
    <w:rsid w:val="730D23A1"/>
    <w:rsid w:val="7312C71E"/>
    <w:rsid w:val="732530A7"/>
    <w:rsid w:val="7326884E"/>
    <w:rsid w:val="73270074"/>
    <w:rsid w:val="73284C4C"/>
    <w:rsid w:val="732C17CB"/>
    <w:rsid w:val="73474D3C"/>
    <w:rsid w:val="73479A66"/>
    <w:rsid w:val="734F26EF"/>
    <w:rsid w:val="735B1D89"/>
    <w:rsid w:val="73629F13"/>
    <w:rsid w:val="73689E7B"/>
    <w:rsid w:val="73771396"/>
    <w:rsid w:val="73B87527"/>
    <w:rsid w:val="73C4C007"/>
    <w:rsid w:val="73CDC640"/>
    <w:rsid w:val="73DC8C2C"/>
    <w:rsid w:val="73DE0FFE"/>
    <w:rsid w:val="73E34E6B"/>
    <w:rsid w:val="73EFF995"/>
    <w:rsid w:val="73F24A37"/>
    <w:rsid w:val="73F30785"/>
    <w:rsid w:val="740B3418"/>
    <w:rsid w:val="740C2FE2"/>
    <w:rsid w:val="74125D91"/>
    <w:rsid w:val="7416DD4E"/>
    <w:rsid w:val="741A5DEC"/>
    <w:rsid w:val="741D2E4B"/>
    <w:rsid w:val="74233404"/>
    <w:rsid w:val="7423C4F0"/>
    <w:rsid w:val="7424C97D"/>
    <w:rsid w:val="742F6B9D"/>
    <w:rsid w:val="74402246"/>
    <w:rsid w:val="7446B634"/>
    <w:rsid w:val="746785A1"/>
    <w:rsid w:val="746F99DB"/>
    <w:rsid w:val="74837CB3"/>
    <w:rsid w:val="748CA1AA"/>
    <w:rsid w:val="748E92C6"/>
    <w:rsid w:val="7494BAA1"/>
    <w:rsid w:val="74A3FC2B"/>
    <w:rsid w:val="74B1CF5C"/>
    <w:rsid w:val="74C71375"/>
    <w:rsid w:val="74EDA05E"/>
    <w:rsid w:val="74F3449D"/>
    <w:rsid w:val="74FE32FE"/>
    <w:rsid w:val="7507E05B"/>
    <w:rsid w:val="750A5F52"/>
    <w:rsid w:val="750D6CD4"/>
    <w:rsid w:val="7511663B"/>
    <w:rsid w:val="75191B32"/>
    <w:rsid w:val="751FA628"/>
    <w:rsid w:val="7524825A"/>
    <w:rsid w:val="752FCD43"/>
    <w:rsid w:val="75367795"/>
    <w:rsid w:val="75395DEB"/>
    <w:rsid w:val="753AC1E6"/>
    <w:rsid w:val="754597ED"/>
    <w:rsid w:val="754789D1"/>
    <w:rsid w:val="754FD4DE"/>
    <w:rsid w:val="7556B778"/>
    <w:rsid w:val="755CF986"/>
    <w:rsid w:val="7561ED8E"/>
    <w:rsid w:val="7565E9A7"/>
    <w:rsid w:val="757C1A68"/>
    <w:rsid w:val="757EC06C"/>
    <w:rsid w:val="7583BAF6"/>
    <w:rsid w:val="75858A95"/>
    <w:rsid w:val="75876616"/>
    <w:rsid w:val="75925795"/>
    <w:rsid w:val="759342D1"/>
    <w:rsid w:val="759792C8"/>
    <w:rsid w:val="759C6BD0"/>
    <w:rsid w:val="75AD5C9A"/>
    <w:rsid w:val="75AEB672"/>
    <w:rsid w:val="75B400E1"/>
    <w:rsid w:val="75C604AF"/>
    <w:rsid w:val="75C89F9B"/>
    <w:rsid w:val="75D3E625"/>
    <w:rsid w:val="75E77678"/>
    <w:rsid w:val="76008589"/>
    <w:rsid w:val="760D8209"/>
    <w:rsid w:val="762704EA"/>
    <w:rsid w:val="762F9400"/>
    <w:rsid w:val="763A4BE6"/>
    <w:rsid w:val="763B53EB"/>
    <w:rsid w:val="7646591A"/>
    <w:rsid w:val="764C0AD4"/>
    <w:rsid w:val="76561C19"/>
    <w:rsid w:val="765CBCFA"/>
    <w:rsid w:val="7665B793"/>
    <w:rsid w:val="766D4E80"/>
    <w:rsid w:val="7680D351"/>
    <w:rsid w:val="76818A6D"/>
    <w:rsid w:val="76A0B8E4"/>
    <w:rsid w:val="76A3B0BC"/>
    <w:rsid w:val="76A62FB3"/>
    <w:rsid w:val="76DBB09B"/>
    <w:rsid w:val="76FA1C81"/>
    <w:rsid w:val="7706F31C"/>
    <w:rsid w:val="770A7542"/>
    <w:rsid w:val="77102910"/>
    <w:rsid w:val="77107899"/>
    <w:rsid w:val="7715AC5A"/>
    <w:rsid w:val="7727006B"/>
    <w:rsid w:val="7727920C"/>
    <w:rsid w:val="772FEFC9"/>
    <w:rsid w:val="77345F2E"/>
    <w:rsid w:val="7743D0A4"/>
    <w:rsid w:val="7749FE53"/>
    <w:rsid w:val="77506A4C"/>
    <w:rsid w:val="775C31F1"/>
    <w:rsid w:val="775E5F82"/>
    <w:rsid w:val="7762248E"/>
    <w:rsid w:val="7763A11F"/>
    <w:rsid w:val="7770A65A"/>
    <w:rsid w:val="777704C2"/>
    <w:rsid w:val="777C9F1C"/>
    <w:rsid w:val="7788BEF3"/>
    <w:rsid w:val="7795F2DA"/>
    <w:rsid w:val="77A6CCE7"/>
    <w:rsid w:val="77AA695B"/>
    <w:rsid w:val="77CE2DCB"/>
    <w:rsid w:val="77D5DBC5"/>
    <w:rsid w:val="77E3F08C"/>
    <w:rsid w:val="77E55D25"/>
    <w:rsid w:val="77EAC8F5"/>
    <w:rsid w:val="77EDD70C"/>
    <w:rsid w:val="77F0B91B"/>
    <w:rsid w:val="77F78EEB"/>
    <w:rsid w:val="7803E5EC"/>
    <w:rsid w:val="780F404D"/>
    <w:rsid w:val="782298E7"/>
    <w:rsid w:val="7827053C"/>
    <w:rsid w:val="7827B30D"/>
    <w:rsid w:val="782DE732"/>
    <w:rsid w:val="783B7F3C"/>
    <w:rsid w:val="784A315B"/>
    <w:rsid w:val="785B8C4F"/>
    <w:rsid w:val="785E1111"/>
    <w:rsid w:val="78690382"/>
    <w:rsid w:val="7872B28E"/>
    <w:rsid w:val="78754154"/>
    <w:rsid w:val="78790696"/>
    <w:rsid w:val="787BAFB0"/>
    <w:rsid w:val="787ECED7"/>
    <w:rsid w:val="7889039E"/>
    <w:rsid w:val="788F22FE"/>
    <w:rsid w:val="789F6509"/>
    <w:rsid w:val="78A698F2"/>
    <w:rsid w:val="78B6612E"/>
    <w:rsid w:val="78DD3A87"/>
    <w:rsid w:val="78E0E85F"/>
    <w:rsid w:val="78E3F24F"/>
    <w:rsid w:val="78EC8E7D"/>
    <w:rsid w:val="7907DC4E"/>
    <w:rsid w:val="790DB416"/>
    <w:rsid w:val="790DFB94"/>
    <w:rsid w:val="7929FEA8"/>
    <w:rsid w:val="7933AED4"/>
    <w:rsid w:val="7933E458"/>
    <w:rsid w:val="7938487C"/>
    <w:rsid w:val="79459BF3"/>
    <w:rsid w:val="79506BD6"/>
    <w:rsid w:val="795AE8F1"/>
    <w:rsid w:val="79645921"/>
    <w:rsid w:val="798F9F3E"/>
    <w:rsid w:val="79B1FA85"/>
    <w:rsid w:val="79B8FF09"/>
    <w:rsid w:val="79C7498D"/>
    <w:rsid w:val="79C8F320"/>
    <w:rsid w:val="79D20540"/>
    <w:rsid w:val="79D354FD"/>
    <w:rsid w:val="79D9931D"/>
    <w:rsid w:val="79E3BD80"/>
    <w:rsid w:val="79ECEBFB"/>
    <w:rsid w:val="79F6F8D2"/>
    <w:rsid w:val="79FE8F8A"/>
    <w:rsid w:val="7A043E76"/>
    <w:rsid w:val="7A0D96F6"/>
    <w:rsid w:val="7A1705DE"/>
    <w:rsid w:val="7A1B12F0"/>
    <w:rsid w:val="7A1D2116"/>
    <w:rsid w:val="7A2E23EB"/>
    <w:rsid w:val="7A323E11"/>
    <w:rsid w:val="7A337EAF"/>
    <w:rsid w:val="7A34C41A"/>
    <w:rsid w:val="7A3EF490"/>
    <w:rsid w:val="7A45BFCC"/>
    <w:rsid w:val="7A4AC53B"/>
    <w:rsid w:val="7A52318F"/>
    <w:rsid w:val="7A544752"/>
    <w:rsid w:val="7A54656D"/>
    <w:rsid w:val="7A5982A3"/>
    <w:rsid w:val="7A6490BE"/>
    <w:rsid w:val="7A6855EF"/>
    <w:rsid w:val="7A7DF589"/>
    <w:rsid w:val="7A834541"/>
    <w:rsid w:val="7A8780BB"/>
    <w:rsid w:val="7A8EF852"/>
    <w:rsid w:val="7A944BB0"/>
    <w:rsid w:val="7A9A1CBA"/>
    <w:rsid w:val="7A9E6EC8"/>
    <w:rsid w:val="7AA7CB3B"/>
    <w:rsid w:val="7AA9DC66"/>
    <w:rsid w:val="7AAA9C75"/>
    <w:rsid w:val="7AAE1F16"/>
    <w:rsid w:val="7AB06EFD"/>
    <w:rsid w:val="7AB79725"/>
    <w:rsid w:val="7AB99154"/>
    <w:rsid w:val="7AD9E3C3"/>
    <w:rsid w:val="7AE1DD69"/>
    <w:rsid w:val="7AE388C5"/>
    <w:rsid w:val="7AE5D502"/>
    <w:rsid w:val="7AEC5715"/>
    <w:rsid w:val="7AEE8ED2"/>
    <w:rsid w:val="7AEF36D7"/>
    <w:rsid w:val="7AFF62C2"/>
    <w:rsid w:val="7B0137EE"/>
    <w:rsid w:val="7B1A2B85"/>
    <w:rsid w:val="7B1B5F5C"/>
    <w:rsid w:val="7B2C1EED"/>
    <w:rsid w:val="7B2E2C40"/>
    <w:rsid w:val="7B3854B7"/>
    <w:rsid w:val="7B3A4C0C"/>
    <w:rsid w:val="7B3F2B54"/>
    <w:rsid w:val="7B4A72D9"/>
    <w:rsid w:val="7B4C0BB2"/>
    <w:rsid w:val="7B4DE208"/>
    <w:rsid w:val="7B55CF8E"/>
    <w:rsid w:val="7B57052B"/>
    <w:rsid w:val="7B76920D"/>
    <w:rsid w:val="7B76CD3E"/>
    <w:rsid w:val="7B94AFE3"/>
    <w:rsid w:val="7BA0DFA8"/>
    <w:rsid w:val="7BA6E5A1"/>
    <w:rsid w:val="7BA7696A"/>
    <w:rsid w:val="7BAD7DB3"/>
    <w:rsid w:val="7BB9AF33"/>
    <w:rsid w:val="7BC2AA5C"/>
    <w:rsid w:val="7BCC2E3E"/>
    <w:rsid w:val="7BCC3B0A"/>
    <w:rsid w:val="7BCC7806"/>
    <w:rsid w:val="7BD012FA"/>
    <w:rsid w:val="7BD41BF3"/>
    <w:rsid w:val="7BE9C08D"/>
    <w:rsid w:val="7BEABE72"/>
    <w:rsid w:val="7BEC8035"/>
    <w:rsid w:val="7BECB8BD"/>
    <w:rsid w:val="7BEE01F0"/>
    <w:rsid w:val="7BF4CC19"/>
    <w:rsid w:val="7BF63080"/>
    <w:rsid w:val="7BF87399"/>
    <w:rsid w:val="7BFA493F"/>
    <w:rsid w:val="7C0976CE"/>
    <w:rsid w:val="7C104896"/>
    <w:rsid w:val="7C189FD5"/>
    <w:rsid w:val="7C19C5EA"/>
    <w:rsid w:val="7C2B8E82"/>
    <w:rsid w:val="7C3919E2"/>
    <w:rsid w:val="7C45ACC7"/>
    <w:rsid w:val="7C4A10CD"/>
    <w:rsid w:val="7C64B00E"/>
    <w:rsid w:val="7C659E3D"/>
    <w:rsid w:val="7C76A7A4"/>
    <w:rsid w:val="7C85402B"/>
    <w:rsid w:val="7C8CBDF9"/>
    <w:rsid w:val="7C9E9557"/>
    <w:rsid w:val="7CA6AEBE"/>
    <w:rsid w:val="7CD08A0C"/>
    <w:rsid w:val="7CDF76BE"/>
    <w:rsid w:val="7CFA0560"/>
    <w:rsid w:val="7D03223B"/>
    <w:rsid w:val="7D0EA37B"/>
    <w:rsid w:val="7D2D37A9"/>
    <w:rsid w:val="7D33D743"/>
    <w:rsid w:val="7D345AF4"/>
    <w:rsid w:val="7D36EA9C"/>
    <w:rsid w:val="7D4339CB"/>
    <w:rsid w:val="7D45693D"/>
    <w:rsid w:val="7D4ED7C0"/>
    <w:rsid w:val="7D5FC901"/>
    <w:rsid w:val="7D6FC6F1"/>
    <w:rsid w:val="7D7A8A3C"/>
    <w:rsid w:val="7D89D251"/>
    <w:rsid w:val="7D91BFD7"/>
    <w:rsid w:val="7D924921"/>
    <w:rsid w:val="7DA80500"/>
    <w:rsid w:val="7DAD7294"/>
    <w:rsid w:val="7DB5D20E"/>
    <w:rsid w:val="7DB60479"/>
    <w:rsid w:val="7DBB15FE"/>
    <w:rsid w:val="7DBE09B7"/>
    <w:rsid w:val="7DCC9085"/>
    <w:rsid w:val="7DCEEE04"/>
    <w:rsid w:val="7DDBEC97"/>
    <w:rsid w:val="7DDC0347"/>
    <w:rsid w:val="7DEBCCFF"/>
    <w:rsid w:val="7DF1B7A2"/>
    <w:rsid w:val="7DFAADA3"/>
    <w:rsid w:val="7DFAB4A3"/>
    <w:rsid w:val="7E1018D9"/>
    <w:rsid w:val="7E1E53DE"/>
    <w:rsid w:val="7E2F34B8"/>
    <w:rsid w:val="7E3C7229"/>
    <w:rsid w:val="7E41F3F3"/>
    <w:rsid w:val="7E57A596"/>
    <w:rsid w:val="7E655974"/>
    <w:rsid w:val="7E65B87D"/>
    <w:rsid w:val="7E759411"/>
    <w:rsid w:val="7E76CC16"/>
    <w:rsid w:val="7E845F6D"/>
    <w:rsid w:val="7E85BF38"/>
    <w:rsid w:val="7E942BC9"/>
    <w:rsid w:val="7E947D81"/>
    <w:rsid w:val="7E9669E2"/>
    <w:rsid w:val="7E9C452B"/>
    <w:rsid w:val="7E9EF29C"/>
    <w:rsid w:val="7EA37428"/>
    <w:rsid w:val="7EA51544"/>
    <w:rsid w:val="7EAEE321"/>
    <w:rsid w:val="7ED4DB1E"/>
    <w:rsid w:val="7EDA4B71"/>
    <w:rsid w:val="7EE6F0EB"/>
    <w:rsid w:val="7EEEB5F8"/>
    <w:rsid w:val="7EF1C25D"/>
    <w:rsid w:val="7EF48689"/>
    <w:rsid w:val="7F01926C"/>
    <w:rsid w:val="7F07F634"/>
    <w:rsid w:val="7F14950F"/>
    <w:rsid w:val="7F1516A3"/>
    <w:rsid w:val="7F40869C"/>
    <w:rsid w:val="7F4B2F29"/>
    <w:rsid w:val="7F51406F"/>
    <w:rsid w:val="7F545DEC"/>
    <w:rsid w:val="7F58180E"/>
    <w:rsid w:val="7F66BA06"/>
    <w:rsid w:val="7F698D94"/>
    <w:rsid w:val="7F6E02CF"/>
    <w:rsid w:val="7F7034DA"/>
    <w:rsid w:val="7F879D60"/>
    <w:rsid w:val="7F87EF20"/>
    <w:rsid w:val="7F906333"/>
    <w:rsid w:val="7F948E25"/>
    <w:rsid w:val="7F9E566E"/>
    <w:rsid w:val="7FA7DDFA"/>
    <w:rsid w:val="7FAEAE62"/>
    <w:rsid w:val="7FB59171"/>
    <w:rsid w:val="7FC612F6"/>
    <w:rsid w:val="7FCB1E5E"/>
    <w:rsid w:val="7FD1411D"/>
    <w:rsid w:val="7FD56686"/>
    <w:rsid w:val="7FE98CC1"/>
    <w:rsid w:val="7FFFA0D6"/>
    <w:rsid w:val="7FFFE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E3DB"/>
  <w15:chartTrackingRefBased/>
  <w15:docId w15:val="{296BED08-FD6F-4E1B-9D4B-FC787277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D8"/>
    <w:pPr>
      <w:spacing w:after="120" w:line="264" w:lineRule="auto"/>
    </w:pPr>
    <w:rPr>
      <w:sz w:val="21"/>
      <w:szCs w:val="21"/>
      <w:lang w:eastAsia="en-US"/>
    </w:rPr>
  </w:style>
  <w:style w:type="paragraph" w:styleId="Heading1">
    <w:name w:val="heading 1"/>
    <w:basedOn w:val="Normal"/>
    <w:next w:val="Normal"/>
    <w:link w:val="Heading1Char"/>
    <w:uiPriority w:val="9"/>
    <w:qFormat/>
    <w:rsid w:val="00CE51F0"/>
    <w:pPr>
      <w:keepNext/>
      <w:keepLines/>
      <w:pBdr>
        <w:bottom w:val="single" w:sz="4" w:space="1" w:color="4A66AC"/>
      </w:pBdr>
      <w:spacing w:before="120" w:after="40" w:line="240" w:lineRule="auto"/>
      <w:outlineLvl w:val="0"/>
    </w:pPr>
    <w:rPr>
      <w:color w:val="374C80"/>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color w:val="374C80"/>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color w:val="404040"/>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color w:val="595959"/>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i/>
      <w:iCs/>
      <w:color w:val="595959"/>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smallCaps/>
      <w:color w:val="595959"/>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link w:val="Heading1"/>
    <w:uiPriority w:val="9"/>
    <w:rsid w:val="00CE51F0"/>
    <w:rPr>
      <w:rFonts w:ascii="Century Gothic" w:eastAsia="Times New Roman" w:hAnsi="Century Gothic" w:cs="Times New Roman"/>
      <w:color w:val="374C80"/>
      <w:sz w:val="36"/>
      <w:szCs w:val="36"/>
    </w:rPr>
  </w:style>
  <w:style w:type="character" w:customStyle="1" w:styleId="Heading2Char">
    <w:name w:val="Heading 2 Char"/>
    <w:link w:val="Heading2"/>
    <w:uiPriority w:val="9"/>
    <w:rsid w:val="00DF688E"/>
    <w:rPr>
      <w:rFonts w:ascii="Century Gothic" w:eastAsia="Times New Roman" w:hAnsi="Century Gothic" w:cs="Times New Roman"/>
      <w:color w:val="374C80"/>
      <w:sz w:val="28"/>
      <w:szCs w:val="28"/>
    </w:rPr>
  </w:style>
  <w:style w:type="character" w:customStyle="1" w:styleId="Heading3Char">
    <w:name w:val="Heading 3 Char"/>
    <w:link w:val="Heading3"/>
    <w:uiPriority w:val="9"/>
    <w:rsid w:val="00DF688E"/>
    <w:rPr>
      <w:rFonts w:ascii="Century Gothic" w:eastAsia="Times New Roman" w:hAnsi="Century Gothic" w:cs="Times New Roman"/>
      <w:color w:val="404040"/>
      <w:sz w:val="26"/>
      <w:szCs w:val="26"/>
    </w:rPr>
  </w:style>
  <w:style w:type="character" w:customStyle="1" w:styleId="Heading4Char">
    <w:name w:val="Heading 4 Char"/>
    <w:link w:val="Heading4"/>
    <w:uiPriority w:val="9"/>
    <w:semiHidden/>
    <w:rsid w:val="00DF688E"/>
    <w:rPr>
      <w:rFonts w:ascii="Century Gothic" w:eastAsia="Times New Roman" w:hAnsi="Century Gothic" w:cs="Times New Roman"/>
      <w:sz w:val="24"/>
      <w:szCs w:val="24"/>
    </w:rPr>
  </w:style>
  <w:style w:type="character" w:customStyle="1" w:styleId="Heading5Char">
    <w:name w:val="Heading 5 Char"/>
    <w:link w:val="Heading5"/>
    <w:uiPriority w:val="9"/>
    <w:semiHidden/>
    <w:rsid w:val="00DF688E"/>
    <w:rPr>
      <w:rFonts w:ascii="Century Gothic" w:eastAsia="Times New Roman" w:hAnsi="Century Gothic" w:cs="Times New Roman"/>
      <w:i/>
      <w:iCs/>
      <w:sz w:val="22"/>
      <w:szCs w:val="22"/>
    </w:rPr>
  </w:style>
  <w:style w:type="character" w:customStyle="1" w:styleId="Heading6Char">
    <w:name w:val="Heading 6 Char"/>
    <w:link w:val="Heading6"/>
    <w:uiPriority w:val="9"/>
    <w:semiHidden/>
    <w:rsid w:val="00DF688E"/>
    <w:rPr>
      <w:rFonts w:ascii="Century Gothic" w:eastAsia="Times New Roman" w:hAnsi="Century Gothic" w:cs="Times New Roman"/>
      <w:color w:val="595959"/>
    </w:rPr>
  </w:style>
  <w:style w:type="character" w:customStyle="1" w:styleId="Heading7Char">
    <w:name w:val="Heading 7 Char"/>
    <w:link w:val="Heading7"/>
    <w:uiPriority w:val="9"/>
    <w:semiHidden/>
    <w:rsid w:val="00DF688E"/>
    <w:rPr>
      <w:rFonts w:ascii="Century Gothic" w:eastAsia="Times New Roman" w:hAnsi="Century Gothic" w:cs="Times New Roman"/>
      <w:i/>
      <w:iCs/>
      <w:color w:val="595959"/>
    </w:rPr>
  </w:style>
  <w:style w:type="character" w:customStyle="1" w:styleId="Heading8Char">
    <w:name w:val="Heading 8 Char"/>
    <w:link w:val="Heading8"/>
    <w:uiPriority w:val="9"/>
    <w:semiHidden/>
    <w:rsid w:val="00DF688E"/>
    <w:rPr>
      <w:rFonts w:ascii="Century Gothic" w:eastAsia="Times New Roman" w:hAnsi="Century Gothic" w:cs="Times New Roman"/>
      <w:smallCaps/>
      <w:color w:val="595959"/>
    </w:rPr>
  </w:style>
  <w:style w:type="character" w:customStyle="1" w:styleId="Heading9Char">
    <w:name w:val="Heading 9 Char"/>
    <w:link w:val="Heading9"/>
    <w:uiPriority w:val="9"/>
    <w:semiHidden/>
    <w:rsid w:val="00DF688E"/>
    <w:rPr>
      <w:rFonts w:ascii="Century Gothic" w:eastAsia="Times New Roman" w:hAnsi="Century Gothic" w:cs="Times New Roman"/>
      <w:i/>
      <w:iCs/>
      <w:smallCaps/>
      <w:color w:val="595959"/>
    </w:rPr>
  </w:style>
  <w:style w:type="paragraph" w:styleId="Caption">
    <w:name w:val="caption"/>
    <w:basedOn w:val="Normal"/>
    <w:next w:val="Normal"/>
    <w:uiPriority w:val="35"/>
    <w:semiHidden/>
    <w:unhideWhenUsed/>
    <w:qFormat/>
    <w:rsid w:val="00DF688E"/>
    <w:pPr>
      <w:spacing w:line="240" w:lineRule="auto"/>
    </w:pPr>
    <w:rPr>
      <w:b/>
      <w:bCs/>
      <w:color w:val="404040"/>
      <w:sz w:val="20"/>
      <w:szCs w:val="20"/>
    </w:rPr>
  </w:style>
  <w:style w:type="paragraph" w:styleId="Title">
    <w:name w:val="Title"/>
    <w:basedOn w:val="Normal"/>
    <w:next w:val="Normal"/>
    <w:link w:val="TitleChar"/>
    <w:uiPriority w:val="10"/>
    <w:qFormat/>
    <w:rsid w:val="00DF688E"/>
    <w:pPr>
      <w:spacing w:after="0" w:line="240" w:lineRule="auto"/>
      <w:contextualSpacing/>
    </w:pPr>
    <w:rPr>
      <w:color w:val="374C80"/>
      <w:spacing w:val="-7"/>
      <w:sz w:val="80"/>
      <w:szCs w:val="80"/>
    </w:rPr>
  </w:style>
  <w:style w:type="character" w:customStyle="1" w:styleId="TitleChar">
    <w:name w:val="Title Char"/>
    <w:link w:val="Title"/>
    <w:uiPriority w:val="10"/>
    <w:rsid w:val="00DF688E"/>
    <w:rPr>
      <w:rFonts w:ascii="Century Gothic" w:eastAsia="Times New Roman" w:hAnsi="Century Gothic" w:cs="Times New Roman"/>
      <w:color w:val="374C80"/>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color w:val="404040"/>
      <w:sz w:val="30"/>
      <w:szCs w:val="30"/>
    </w:rPr>
  </w:style>
  <w:style w:type="character" w:customStyle="1" w:styleId="SubtitleChar">
    <w:name w:val="Subtitle Char"/>
    <w:link w:val="Subtitle"/>
    <w:uiPriority w:val="11"/>
    <w:rsid w:val="00DF688E"/>
    <w:rPr>
      <w:rFonts w:ascii="Century Gothic" w:eastAsia="Times New Roman" w:hAnsi="Century Gothic" w:cs="Times New Roman"/>
      <w:color w:val="404040"/>
      <w:sz w:val="30"/>
      <w:szCs w:val="30"/>
    </w:rPr>
  </w:style>
  <w:style w:type="character" w:styleId="Strong">
    <w:name w:val="Strong"/>
    <w:uiPriority w:val="22"/>
    <w:qFormat/>
    <w:rsid w:val="00DF688E"/>
    <w:rPr>
      <w:b/>
      <w:bCs/>
    </w:rPr>
  </w:style>
  <w:style w:type="character" w:styleId="Emphasis">
    <w:name w:val="Emphasis"/>
    <w:uiPriority w:val="20"/>
    <w:qFormat/>
    <w:rsid w:val="00DF688E"/>
    <w:rPr>
      <w:i/>
      <w:iCs/>
    </w:rPr>
  </w:style>
  <w:style w:type="paragraph" w:styleId="NoSpacing">
    <w:name w:val="No Spacing"/>
    <w:uiPriority w:val="1"/>
    <w:qFormat/>
    <w:rsid w:val="00DF688E"/>
    <w:rPr>
      <w:sz w:val="21"/>
      <w:szCs w:val="21"/>
      <w:lang w:eastAsia="en-US"/>
    </w:r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color w:val="4A66AC"/>
      <w:sz w:val="28"/>
      <w:szCs w:val="28"/>
    </w:rPr>
  </w:style>
  <w:style w:type="character" w:customStyle="1" w:styleId="IntenseQuoteChar">
    <w:name w:val="Intense Quote Char"/>
    <w:link w:val="IntenseQuote"/>
    <w:uiPriority w:val="30"/>
    <w:rsid w:val="00DF688E"/>
    <w:rPr>
      <w:rFonts w:ascii="Century Gothic" w:eastAsia="Times New Roman" w:hAnsi="Century Gothic" w:cs="Times New Roman"/>
      <w:color w:val="4A66AC"/>
      <w:sz w:val="28"/>
      <w:szCs w:val="28"/>
    </w:rPr>
  </w:style>
  <w:style w:type="character" w:styleId="SubtleEmphasis">
    <w:name w:val="Subtle Emphasis"/>
    <w:uiPriority w:val="19"/>
    <w:qFormat/>
    <w:rsid w:val="00DF688E"/>
    <w:rPr>
      <w:i/>
      <w:iCs/>
      <w:color w:val="595959"/>
    </w:rPr>
  </w:style>
  <w:style w:type="character" w:styleId="IntenseEmphasis">
    <w:name w:val="Intense Emphasis"/>
    <w:uiPriority w:val="21"/>
    <w:qFormat/>
    <w:rsid w:val="00DF688E"/>
    <w:rPr>
      <w:b/>
      <w:bCs/>
      <w:i/>
      <w:iCs/>
    </w:rPr>
  </w:style>
  <w:style w:type="character" w:styleId="SubtleReference">
    <w:name w:val="Subtle Reference"/>
    <w:uiPriority w:val="31"/>
    <w:qFormat/>
    <w:rsid w:val="00DF688E"/>
    <w:rPr>
      <w:smallCaps/>
      <w:color w:val="404040"/>
    </w:rPr>
  </w:style>
  <w:style w:type="character" w:styleId="IntenseReference">
    <w:name w:val="Intense Reference"/>
    <w:uiPriority w:val="32"/>
    <w:qFormat/>
    <w:rsid w:val="00DF688E"/>
    <w:rPr>
      <w:b/>
      <w:bCs/>
      <w:smallCaps/>
      <w:u w:val="single"/>
    </w:rPr>
  </w:style>
  <w:style w:type="character" w:styleId="BookTitle">
    <w:name w:val="Book Title"/>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table" w:styleId="TableGrid">
    <w:name w:val="Table Grid"/>
    <w:basedOn w:val="TableNormal"/>
    <w:uiPriority w:val="39"/>
    <w:rsid w:val="0025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2778">
      <w:bodyDiv w:val="1"/>
      <w:marLeft w:val="0"/>
      <w:marRight w:val="0"/>
      <w:marTop w:val="0"/>
      <w:marBottom w:val="0"/>
      <w:divBdr>
        <w:top w:val="none" w:sz="0" w:space="0" w:color="auto"/>
        <w:left w:val="none" w:sz="0" w:space="0" w:color="auto"/>
        <w:bottom w:val="none" w:sz="0" w:space="0" w:color="auto"/>
        <w:right w:val="none" w:sz="0" w:space="0" w:color="auto"/>
      </w:divBdr>
    </w:div>
    <w:div w:id="181743257">
      <w:bodyDiv w:val="1"/>
      <w:marLeft w:val="0"/>
      <w:marRight w:val="0"/>
      <w:marTop w:val="0"/>
      <w:marBottom w:val="0"/>
      <w:divBdr>
        <w:top w:val="none" w:sz="0" w:space="0" w:color="auto"/>
        <w:left w:val="none" w:sz="0" w:space="0" w:color="auto"/>
        <w:bottom w:val="none" w:sz="0" w:space="0" w:color="auto"/>
        <w:right w:val="none" w:sz="0" w:space="0" w:color="auto"/>
      </w:divBdr>
    </w:div>
    <w:div w:id="1075127090">
      <w:bodyDiv w:val="1"/>
      <w:marLeft w:val="0"/>
      <w:marRight w:val="0"/>
      <w:marTop w:val="0"/>
      <w:marBottom w:val="0"/>
      <w:divBdr>
        <w:top w:val="none" w:sz="0" w:space="0" w:color="auto"/>
        <w:left w:val="none" w:sz="0" w:space="0" w:color="auto"/>
        <w:bottom w:val="none" w:sz="0" w:space="0" w:color="auto"/>
        <w:right w:val="none" w:sz="0" w:space="0" w:color="auto"/>
      </w:divBdr>
      <w:divsChild>
        <w:div w:id="732969761">
          <w:marLeft w:val="0"/>
          <w:marRight w:val="0"/>
          <w:marTop w:val="0"/>
          <w:marBottom w:val="0"/>
          <w:divBdr>
            <w:top w:val="none" w:sz="0" w:space="0" w:color="auto"/>
            <w:left w:val="none" w:sz="0" w:space="0" w:color="auto"/>
            <w:bottom w:val="none" w:sz="0" w:space="0" w:color="auto"/>
            <w:right w:val="none" w:sz="0" w:space="0" w:color="auto"/>
          </w:divBdr>
        </w:div>
        <w:div w:id="1878472519">
          <w:marLeft w:val="0"/>
          <w:marRight w:val="0"/>
          <w:marTop w:val="0"/>
          <w:marBottom w:val="0"/>
          <w:divBdr>
            <w:top w:val="none" w:sz="0" w:space="0" w:color="auto"/>
            <w:left w:val="none" w:sz="0" w:space="0" w:color="auto"/>
            <w:bottom w:val="none" w:sz="0" w:space="0" w:color="auto"/>
            <w:right w:val="none" w:sz="0" w:space="0" w:color="auto"/>
          </w:divBdr>
        </w:div>
      </w:divsChild>
    </w:div>
    <w:div w:id="14174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20Scott\Desktop\Governors\Z-%20Master%20Minutes%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14fcef9b2e9836ffd4777cea58f17679">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c53a8a1b31c7d92d1a8cd1f114930f2f"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0436-B298-4053-9522-F02D292E0AFE}"/>
</file>

<file path=customXml/itemProps2.xml><?xml version="1.0" encoding="utf-8"?>
<ds:datastoreItem xmlns:ds="http://schemas.openxmlformats.org/officeDocument/2006/customXml" ds:itemID="{45F0564D-6198-4329-98FA-60BF1E639ECF}">
  <ds:schemaRefs>
    <ds:schemaRef ds:uri="http://schemas.microsoft.com/sharepoint/v3/contenttype/forms"/>
  </ds:schemaRefs>
</ds:datastoreItem>
</file>

<file path=customXml/itemProps3.xml><?xml version="1.0" encoding="utf-8"?>
<ds:datastoreItem xmlns:ds="http://schemas.openxmlformats.org/officeDocument/2006/customXml" ds:itemID="{6BC61899-9394-496E-8783-C790487405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81AD0F-66DD-44B1-B728-91658F3B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 Master Minutes 2020</Template>
  <TotalTime>2</TotalTime>
  <Pages>8</Pages>
  <Words>3234</Words>
  <Characters>14913</Characters>
  <Application>Microsoft Office Word</Application>
  <DocSecurity>4</DocSecurity>
  <Lines>286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Scott</dc:creator>
  <cp:keywords/>
  <dc:description/>
  <cp:lastModifiedBy>Mr R Campbell</cp:lastModifiedBy>
  <cp:revision>2</cp:revision>
  <cp:lastPrinted>2021-05-12T09:49:00Z</cp:lastPrinted>
  <dcterms:created xsi:type="dcterms:W3CDTF">2025-12-19T14:20:00Z</dcterms:created>
  <dcterms:modified xsi:type="dcterms:W3CDTF">2025-12-19T14:20:00Z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0x0101007AA7DE8EAFA19146B11900FBD163F074</vt:lpwstr>
  </property>
  <property fmtid="{D5CDD505-2E9C-101B-9397-08002B2CF9AE}" pid="3" name="MediaServiceImageTags">
    <vt:lpwstr/>
  </property>
  <property fmtid="{D5CDD505-2E9C-101B-9397-08002B2CF9AE}" pid="4" name="Order">
    <vt:r8>150100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en</vt:lpwstr>
  </property>
</Properties>
</file>