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735B1" w14:textId="77777777" w:rsidR="002003E5" w:rsidRPr="001168DB" w:rsidRDefault="002003E5" w:rsidP="00833C5C">
      <w:pPr>
        <w:pStyle w:val="Heading1"/>
        <w:rPr>
          <w:rFonts w:asciiTheme="minorHAnsi" w:hAnsiTheme="minorHAnsi"/>
        </w:rPr>
      </w:pPr>
      <w:r w:rsidRPr="001168DB">
        <w:rPr>
          <w:rFonts w:asciiTheme="minorHAnsi" w:hAnsiTheme="minorHAnsi"/>
        </w:rPr>
        <w:t>Behaviour Management Policy</w:t>
      </w:r>
    </w:p>
    <w:p w14:paraId="5883CF98" w14:textId="77777777" w:rsidR="00833C5C" w:rsidRPr="001168DB" w:rsidRDefault="00833C5C" w:rsidP="002003E5">
      <w:pPr>
        <w:rPr>
          <w:rFonts w:cs="Arial"/>
        </w:rPr>
      </w:pPr>
    </w:p>
    <w:p w14:paraId="53BFE3A4" w14:textId="77777777" w:rsidR="002003E5" w:rsidRPr="001168DB" w:rsidRDefault="002003E5" w:rsidP="002003E5">
      <w:pPr>
        <w:rPr>
          <w:rFonts w:cs="Arial"/>
        </w:rPr>
      </w:pPr>
      <w:r w:rsidRPr="001168DB">
        <w:rPr>
          <w:rFonts w:cs="Arial"/>
        </w:rPr>
        <w:t>All staff at our School are committed to the development of positive relationships and a happy, caring environment. We encourage the highest standards of behaviour to create the best possible opportunities for learning and for personal, social and emotional development.</w:t>
      </w:r>
      <w:r w:rsidR="00225CF1">
        <w:rPr>
          <w:rFonts w:cs="Arial"/>
        </w:rPr>
        <w:t xml:space="preserve"> This policy expands upon, in practice, the ‘Statement of Behaviour Principles’ set by the governing body. </w:t>
      </w:r>
    </w:p>
    <w:p w14:paraId="526828E9" w14:textId="77777777" w:rsidR="002003E5" w:rsidRPr="001168DB" w:rsidRDefault="002003E5" w:rsidP="00AA121F">
      <w:pPr>
        <w:pStyle w:val="Heading2"/>
      </w:pPr>
      <w:r w:rsidRPr="001168DB">
        <w:t xml:space="preserve">Aims: </w:t>
      </w:r>
    </w:p>
    <w:p w14:paraId="00F64213" w14:textId="77777777" w:rsidR="002003E5" w:rsidRPr="001168DB" w:rsidRDefault="002003E5" w:rsidP="00885D18">
      <w:pPr>
        <w:widowControl w:val="0"/>
        <w:numPr>
          <w:ilvl w:val="0"/>
          <w:numId w:val="26"/>
        </w:numPr>
        <w:tabs>
          <w:tab w:val="left" w:pos="5529"/>
        </w:tabs>
        <w:autoSpaceDE w:val="0"/>
        <w:autoSpaceDN w:val="0"/>
        <w:adjustRightInd w:val="0"/>
        <w:spacing w:after="0" w:line="240" w:lineRule="auto"/>
        <w:rPr>
          <w:rFonts w:cs="Arial"/>
        </w:rPr>
      </w:pPr>
      <w:r w:rsidRPr="001168DB">
        <w:rPr>
          <w:rFonts w:cs="Arial"/>
        </w:rPr>
        <w:t>To maintain a calm, purposeful and happy atmosphere within the school</w:t>
      </w:r>
    </w:p>
    <w:p w14:paraId="025174B3" w14:textId="77777777" w:rsidR="002003E5" w:rsidRPr="001168DB" w:rsidRDefault="002003E5" w:rsidP="00885D18">
      <w:pPr>
        <w:widowControl w:val="0"/>
        <w:numPr>
          <w:ilvl w:val="0"/>
          <w:numId w:val="26"/>
        </w:numPr>
        <w:tabs>
          <w:tab w:val="left" w:pos="5529"/>
        </w:tabs>
        <w:autoSpaceDE w:val="0"/>
        <w:autoSpaceDN w:val="0"/>
        <w:adjustRightInd w:val="0"/>
        <w:spacing w:after="0" w:line="240" w:lineRule="auto"/>
        <w:rPr>
          <w:rFonts w:cs="Arial"/>
        </w:rPr>
      </w:pPr>
      <w:r w:rsidRPr="001168DB">
        <w:rPr>
          <w:rFonts w:cs="Arial"/>
        </w:rPr>
        <w:t>To foster positive caring attitudes which value and celebrate individuals’ efforts and achievements.</w:t>
      </w:r>
    </w:p>
    <w:p w14:paraId="09F6A770" w14:textId="77777777" w:rsidR="002003E5" w:rsidRPr="001168DB" w:rsidRDefault="002003E5" w:rsidP="00885D18">
      <w:pPr>
        <w:widowControl w:val="0"/>
        <w:numPr>
          <w:ilvl w:val="0"/>
          <w:numId w:val="26"/>
        </w:numPr>
        <w:tabs>
          <w:tab w:val="left" w:pos="5529"/>
        </w:tabs>
        <w:autoSpaceDE w:val="0"/>
        <w:autoSpaceDN w:val="0"/>
        <w:adjustRightInd w:val="0"/>
        <w:spacing w:after="0" w:line="240" w:lineRule="auto"/>
        <w:rPr>
          <w:rFonts w:cs="Arial"/>
        </w:rPr>
      </w:pPr>
      <w:r w:rsidRPr="001168DB">
        <w:rPr>
          <w:rFonts w:cs="Arial"/>
        </w:rPr>
        <w:t>To raise awareness of appropriate behaviour through making boundaries of acceptable behaviour clear, taking account of pupils</w:t>
      </w:r>
      <w:r w:rsidR="00225CF1">
        <w:rPr>
          <w:rFonts w:cs="Arial"/>
        </w:rPr>
        <w:t>’</w:t>
      </w:r>
      <w:r w:rsidRPr="001168DB">
        <w:rPr>
          <w:rFonts w:cs="Arial"/>
        </w:rPr>
        <w:t xml:space="preserve"> maturity and additional needs.</w:t>
      </w:r>
    </w:p>
    <w:p w14:paraId="56821956" w14:textId="29AA3A7A" w:rsidR="002003E5" w:rsidRPr="001168DB" w:rsidRDefault="002003E5" w:rsidP="00885D18">
      <w:pPr>
        <w:widowControl w:val="0"/>
        <w:numPr>
          <w:ilvl w:val="0"/>
          <w:numId w:val="26"/>
        </w:numPr>
        <w:tabs>
          <w:tab w:val="left" w:pos="5529"/>
        </w:tabs>
        <w:autoSpaceDE w:val="0"/>
        <w:autoSpaceDN w:val="0"/>
        <w:adjustRightInd w:val="0"/>
        <w:spacing w:after="0" w:line="240" w:lineRule="auto"/>
        <w:rPr>
          <w:rFonts w:cs="Arial"/>
        </w:rPr>
      </w:pPr>
      <w:r w:rsidRPr="001168DB">
        <w:rPr>
          <w:rFonts w:cs="Arial"/>
        </w:rPr>
        <w:t>To encourage increasing independence and self-discipline so that each child learns to accept responsibility and successfully manage his/her own behaviour</w:t>
      </w:r>
      <w:r w:rsidR="0B6AF966" w:rsidRPr="32BB42CF">
        <w:rPr>
          <w:rFonts w:cs="Arial"/>
        </w:rPr>
        <w:t xml:space="preserve">, regulation </w:t>
      </w:r>
      <w:r w:rsidR="00133C9E">
        <w:rPr>
          <w:rFonts w:cs="Arial"/>
        </w:rPr>
        <w:t>and emotions</w:t>
      </w:r>
    </w:p>
    <w:p w14:paraId="7BFFB291" w14:textId="77777777" w:rsidR="00885D18" w:rsidRDefault="002003E5" w:rsidP="00885D18">
      <w:pPr>
        <w:widowControl w:val="0"/>
        <w:numPr>
          <w:ilvl w:val="0"/>
          <w:numId w:val="26"/>
        </w:numPr>
        <w:tabs>
          <w:tab w:val="left" w:pos="5529"/>
        </w:tabs>
        <w:autoSpaceDE w:val="0"/>
        <w:autoSpaceDN w:val="0"/>
        <w:adjustRightInd w:val="0"/>
        <w:spacing w:after="0" w:line="240" w:lineRule="auto"/>
        <w:rPr>
          <w:rFonts w:cs="Arial"/>
        </w:rPr>
      </w:pPr>
      <w:r w:rsidRPr="001168DB">
        <w:rPr>
          <w:rFonts w:cs="Arial"/>
        </w:rPr>
        <w:t>To have a consistent approach to behaviour management throughout the school.</w:t>
      </w:r>
    </w:p>
    <w:p w14:paraId="23C676D5" w14:textId="3C0A8E3E" w:rsidR="002003E5" w:rsidRPr="00885D18" w:rsidRDefault="002003E5" w:rsidP="00885D18">
      <w:pPr>
        <w:widowControl w:val="0"/>
        <w:numPr>
          <w:ilvl w:val="0"/>
          <w:numId w:val="26"/>
        </w:numPr>
        <w:tabs>
          <w:tab w:val="left" w:pos="5529"/>
        </w:tabs>
        <w:autoSpaceDE w:val="0"/>
        <w:autoSpaceDN w:val="0"/>
        <w:adjustRightInd w:val="0"/>
        <w:spacing w:after="0" w:line="240" w:lineRule="auto"/>
        <w:rPr>
          <w:rFonts w:cs="Arial"/>
        </w:rPr>
      </w:pPr>
      <w:r w:rsidRPr="00885D18">
        <w:rPr>
          <w:rFonts w:cs="Arial"/>
        </w:rPr>
        <w:t>To help pupils staff and parents work in partnership with a sense of direction and feeling of common purpose in responding to behaviour and the maintenance of a positive ethos</w:t>
      </w:r>
    </w:p>
    <w:p w14:paraId="0FC984F3" w14:textId="77777777" w:rsidR="002003E5" w:rsidRPr="001168DB" w:rsidRDefault="001168DB" w:rsidP="00AA121F">
      <w:pPr>
        <w:pStyle w:val="Heading2"/>
      </w:pPr>
      <w:r w:rsidRPr="001168DB">
        <w:t>Values</w:t>
      </w:r>
      <w:r w:rsidR="002003E5" w:rsidRPr="001168DB">
        <w:t>:</w:t>
      </w:r>
    </w:p>
    <w:p w14:paraId="40FE2143" w14:textId="01FC85CF" w:rsidR="002003E5" w:rsidRDefault="002003E5" w:rsidP="002003E5">
      <w:pPr>
        <w:widowControl w:val="0"/>
        <w:tabs>
          <w:tab w:val="left" w:pos="5529"/>
        </w:tabs>
        <w:autoSpaceDE w:val="0"/>
        <w:autoSpaceDN w:val="0"/>
        <w:adjustRightInd w:val="0"/>
        <w:rPr>
          <w:rFonts w:cs="Arial"/>
        </w:rPr>
      </w:pPr>
      <w:r w:rsidRPr="001168DB">
        <w:rPr>
          <w:rFonts w:cs="Arial"/>
        </w:rPr>
        <w:t xml:space="preserve">We have adopted the </w:t>
      </w:r>
      <w:r w:rsidR="00866C52">
        <w:rPr>
          <w:rFonts w:cs="Arial"/>
        </w:rPr>
        <w:t>values of</w:t>
      </w:r>
      <w:r w:rsidRPr="001168DB">
        <w:rPr>
          <w:rFonts w:cs="Arial"/>
        </w:rPr>
        <w:t>: ‘</w:t>
      </w:r>
      <w:r w:rsidRPr="001168DB">
        <w:rPr>
          <w:rFonts w:cs="Arial"/>
          <w:b/>
        </w:rPr>
        <w:t>We respect,</w:t>
      </w:r>
      <w:r w:rsidRPr="001168DB">
        <w:rPr>
          <w:rFonts w:cs="Arial"/>
        </w:rPr>
        <w:t xml:space="preserve"> </w:t>
      </w:r>
      <w:r w:rsidRPr="001168DB">
        <w:rPr>
          <w:rFonts w:cs="Arial"/>
          <w:b/>
        </w:rPr>
        <w:t>We care, We do our best.’</w:t>
      </w:r>
      <w:r w:rsidRPr="001168DB">
        <w:rPr>
          <w:rFonts w:cs="Arial"/>
        </w:rPr>
        <w:t xml:space="preserve"> These expectations apply to all situations; they will be discussed and understood in class in an age-appropriate way. They will be revisited regularly. Individuals or groups who need more prescriptive directions will have additional support and guidance.</w:t>
      </w:r>
    </w:p>
    <w:p w14:paraId="15CD0FC8" w14:textId="61480466" w:rsidR="00135DA5" w:rsidRDefault="00135DA5" w:rsidP="00AA121F">
      <w:pPr>
        <w:pStyle w:val="Heading2"/>
      </w:pPr>
      <w:r>
        <w:t>Emotional Management and Support</w:t>
      </w:r>
      <w:r w:rsidR="00D210AB">
        <w:t xml:space="preserve"> – Zones of Regulation</w:t>
      </w:r>
    </w:p>
    <w:p w14:paraId="317E8A71" w14:textId="1080741D" w:rsidR="00135DA5" w:rsidRPr="00AA121F" w:rsidRDefault="00135DA5" w:rsidP="002003E5">
      <w:pPr>
        <w:widowControl w:val="0"/>
        <w:tabs>
          <w:tab w:val="left" w:pos="5529"/>
        </w:tabs>
        <w:autoSpaceDE w:val="0"/>
        <w:autoSpaceDN w:val="0"/>
        <w:adjustRightInd w:val="0"/>
        <w:rPr>
          <w:rFonts w:cs="Arial"/>
        </w:rPr>
      </w:pPr>
      <w:r w:rsidRPr="00AA121F">
        <w:rPr>
          <w:rFonts w:cs="Arial"/>
        </w:rPr>
        <w:t xml:space="preserve">This behaviour management policy </w:t>
      </w:r>
      <w:r w:rsidR="00EE4066" w:rsidRPr="00AA121F">
        <w:rPr>
          <w:rFonts w:cs="Arial"/>
        </w:rPr>
        <w:t xml:space="preserve">is a part of our wider work on Personal Development. This is rooted in our values, our RESPECT skills, and in our efforts to help pupils to regulate and manage their emotions. We recognise that when children are emotionally secure and well-regulated, </w:t>
      </w:r>
      <w:r w:rsidR="00BF200D" w:rsidRPr="00AA121F">
        <w:rPr>
          <w:rFonts w:cs="Arial"/>
        </w:rPr>
        <w:t xml:space="preserve">their behaviour tends to be better, and they are able to flourish. </w:t>
      </w:r>
    </w:p>
    <w:p w14:paraId="05FD7BB0" w14:textId="69FE1CE9" w:rsidR="00BF200D" w:rsidRPr="00AA121F" w:rsidRDefault="00BF200D" w:rsidP="002003E5">
      <w:pPr>
        <w:widowControl w:val="0"/>
        <w:tabs>
          <w:tab w:val="left" w:pos="5529"/>
        </w:tabs>
        <w:autoSpaceDE w:val="0"/>
        <w:autoSpaceDN w:val="0"/>
        <w:adjustRightInd w:val="0"/>
        <w:rPr>
          <w:rFonts w:cs="Arial"/>
        </w:rPr>
      </w:pPr>
      <w:r w:rsidRPr="00AA121F">
        <w:rPr>
          <w:rFonts w:cs="Arial"/>
        </w:rPr>
        <w:t>For this reason, we have adopted ‘Zones of Regulation’ as a</w:t>
      </w:r>
      <w:r w:rsidR="00D974EB" w:rsidRPr="00AA121F">
        <w:rPr>
          <w:rFonts w:cs="Arial"/>
        </w:rPr>
        <w:t xml:space="preserve"> tool to support</w:t>
      </w:r>
      <w:r w:rsidRPr="00AA121F">
        <w:rPr>
          <w:rFonts w:cs="Arial"/>
        </w:rPr>
        <w:t xml:space="preserve"> children’s wellbeing. Whilst not </w:t>
      </w:r>
      <w:r w:rsidR="003816C8" w:rsidRPr="00AA121F">
        <w:rPr>
          <w:rFonts w:cs="Arial"/>
        </w:rPr>
        <w:t>specifically a</w:t>
      </w:r>
      <w:r w:rsidR="00D974EB" w:rsidRPr="00AA121F">
        <w:rPr>
          <w:rFonts w:cs="Arial"/>
        </w:rPr>
        <w:t xml:space="preserve">bout managing behaviour, this approach </w:t>
      </w:r>
      <w:r w:rsidR="008C1C79" w:rsidRPr="00AA121F">
        <w:rPr>
          <w:rFonts w:cs="Arial"/>
        </w:rPr>
        <w:t xml:space="preserve">helps to anticipate potential issues and reduces these, by supporting pupils before things become overwhelming </w:t>
      </w:r>
      <w:r w:rsidR="083358A4" w:rsidRPr="00AA121F">
        <w:rPr>
          <w:rFonts w:cs="Arial"/>
        </w:rPr>
        <w:t>or they become dysregulated</w:t>
      </w:r>
      <w:r w:rsidR="008C1C79" w:rsidRPr="00AA121F">
        <w:rPr>
          <w:rFonts w:cs="Arial"/>
        </w:rPr>
        <w:t xml:space="preserve">. </w:t>
      </w:r>
      <w:r w:rsidR="00D210AB" w:rsidRPr="00AA121F">
        <w:rPr>
          <w:rFonts w:cs="Arial"/>
        </w:rPr>
        <w:t xml:space="preserve">For further information, see our Personal Development section on the website. </w:t>
      </w:r>
    </w:p>
    <w:p w14:paraId="704EF003" w14:textId="129A5B3A" w:rsidR="002003E5" w:rsidRPr="001168DB" w:rsidRDefault="00AA121F" w:rsidP="00AA121F">
      <w:pPr>
        <w:pStyle w:val="Heading2"/>
      </w:pPr>
      <w:r>
        <w:t>Responsibilities</w:t>
      </w:r>
    </w:p>
    <w:p w14:paraId="1F5A99C7" w14:textId="77777777" w:rsidR="002003E5" w:rsidRPr="001168DB" w:rsidRDefault="002003E5" w:rsidP="00AA121F">
      <w:pPr>
        <w:pStyle w:val="Heading3"/>
      </w:pPr>
      <w:r w:rsidRPr="001168DB">
        <w:t>Children’s responsibilities are:</w:t>
      </w:r>
    </w:p>
    <w:p w14:paraId="71CA3657" w14:textId="3A19F5C5" w:rsidR="002003E5" w:rsidRPr="001168DB" w:rsidRDefault="002003E5" w:rsidP="008C65A0">
      <w:pPr>
        <w:widowControl w:val="0"/>
        <w:numPr>
          <w:ilvl w:val="0"/>
          <w:numId w:val="20"/>
        </w:numPr>
        <w:tabs>
          <w:tab w:val="left" w:pos="5529"/>
        </w:tabs>
        <w:autoSpaceDE w:val="0"/>
        <w:autoSpaceDN w:val="0"/>
        <w:adjustRightInd w:val="0"/>
        <w:spacing w:after="0" w:line="240" w:lineRule="auto"/>
        <w:rPr>
          <w:rFonts w:cs="Arial"/>
        </w:rPr>
      </w:pPr>
      <w:r w:rsidRPr="001168DB">
        <w:rPr>
          <w:rFonts w:cs="Arial"/>
        </w:rPr>
        <w:t xml:space="preserve">To understand and follow the behaviour expectations in school </w:t>
      </w:r>
    </w:p>
    <w:p w14:paraId="759399A5" w14:textId="77777777" w:rsidR="002003E5" w:rsidRPr="001168DB" w:rsidRDefault="002003E5" w:rsidP="008C65A0">
      <w:pPr>
        <w:widowControl w:val="0"/>
        <w:numPr>
          <w:ilvl w:val="0"/>
          <w:numId w:val="21"/>
        </w:numPr>
        <w:tabs>
          <w:tab w:val="left" w:pos="5529"/>
        </w:tabs>
        <w:autoSpaceDE w:val="0"/>
        <w:autoSpaceDN w:val="0"/>
        <w:adjustRightInd w:val="0"/>
        <w:spacing w:after="0" w:line="240" w:lineRule="auto"/>
        <w:rPr>
          <w:rFonts w:cs="Arial"/>
        </w:rPr>
      </w:pPr>
      <w:r w:rsidRPr="001168DB">
        <w:rPr>
          <w:rFonts w:cs="Arial"/>
        </w:rPr>
        <w:t>Work to the best of their abilities, and allow others to do the same</w:t>
      </w:r>
    </w:p>
    <w:p w14:paraId="3A7A3A77" w14:textId="77777777" w:rsidR="002003E5" w:rsidRPr="001168DB" w:rsidRDefault="002003E5" w:rsidP="008C65A0">
      <w:pPr>
        <w:widowControl w:val="0"/>
        <w:numPr>
          <w:ilvl w:val="0"/>
          <w:numId w:val="21"/>
        </w:numPr>
        <w:tabs>
          <w:tab w:val="left" w:pos="5529"/>
        </w:tabs>
        <w:autoSpaceDE w:val="0"/>
        <w:autoSpaceDN w:val="0"/>
        <w:adjustRightInd w:val="0"/>
        <w:spacing w:after="0" w:line="240" w:lineRule="auto"/>
        <w:rPr>
          <w:rFonts w:cs="Arial"/>
        </w:rPr>
      </w:pPr>
      <w:r w:rsidRPr="001168DB">
        <w:rPr>
          <w:rFonts w:cs="Arial"/>
        </w:rPr>
        <w:t>To positively encourage others, treating them with respect and fairness</w:t>
      </w:r>
    </w:p>
    <w:p w14:paraId="7E21B3E1" w14:textId="64DEC861" w:rsidR="002003E5" w:rsidRPr="001168DB" w:rsidRDefault="002003E5" w:rsidP="008C65A0">
      <w:pPr>
        <w:widowControl w:val="0"/>
        <w:numPr>
          <w:ilvl w:val="0"/>
          <w:numId w:val="21"/>
        </w:numPr>
        <w:tabs>
          <w:tab w:val="left" w:pos="5529"/>
        </w:tabs>
        <w:autoSpaceDE w:val="0"/>
        <w:autoSpaceDN w:val="0"/>
        <w:adjustRightInd w:val="0"/>
        <w:spacing w:after="0" w:line="240" w:lineRule="auto"/>
        <w:rPr>
          <w:rFonts w:cs="Arial"/>
        </w:rPr>
      </w:pPr>
      <w:r w:rsidRPr="001168DB">
        <w:rPr>
          <w:rFonts w:cs="Arial"/>
        </w:rPr>
        <w:t>To follow the instructions of school staff</w:t>
      </w:r>
      <w:r w:rsidR="003B726F">
        <w:rPr>
          <w:rFonts w:cs="Arial"/>
        </w:rPr>
        <w:t xml:space="preserve">, especially with regards to safety </w:t>
      </w:r>
    </w:p>
    <w:p w14:paraId="6DFEB7F8" w14:textId="77777777" w:rsidR="002003E5" w:rsidRPr="001168DB" w:rsidRDefault="002003E5" w:rsidP="008C65A0">
      <w:pPr>
        <w:widowControl w:val="0"/>
        <w:numPr>
          <w:ilvl w:val="0"/>
          <w:numId w:val="21"/>
        </w:numPr>
        <w:tabs>
          <w:tab w:val="left" w:pos="5529"/>
        </w:tabs>
        <w:autoSpaceDE w:val="0"/>
        <w:autoSpaceDN w:val="0"/>
        <w:adjustRightInd w:val="0"/>
        <w:spacing w:after="0" w:line="240" w:lineRule="auto"/>
        <w:rPr>
          <w:rFonts w:cs="Arial"/>
        </w:rPr>
      </w:pPr>
      <w:r w:rsidRPr="001168DB">
        <w:rPr>
          <w:rFonts w:cs="Arial"/>
        </w:rPr>
        <w:t>To take care of the property and environment of our school</w:t>
      </w:r>
    </w:p>
    <w:p w14:paraId="5FE4A166" w14:textId="77777777" w:rsidR="002003E5" w:rsidRPr="001168DB" w:rsidRDefault="002003E5" w:rsidP="008C65A0">
      <w:pPr>
        <w:widowControl w:val="0"/>
        <w:numPr>
          <w:ilvl w:val="0"/>
          <w:numId w:val="21"/>
        </w:numPr>
        <w:tabs>
          <w:tab w:val="left" w:pos="5529"/>
        </w:tabs>
        <w:autoSpaceDE w:val="0"/>
        <w:autoSpaceDN w:val="0"/>
        <w:adjustRightInd w:val="0"/>
        <w:spacing w:after="0" w:line="240" w:lineRule="auto"/>
        <w:rPr>
          <w:rFonts w:cs="Arial"/>
        </w:rPr>
      </w:pPr>
      <w:r w:rsidRPr="001168DB">
        <w:rPr>
          <w:rFonts w:cs="Arial"/>
        </w:rPr>
        <w:t>To co-operate with other children and adults.</w:t>
      </w:r>
    </w:p>
    <w:p w14:paraId="57CCCF1A" w14:textId="77777777" w:rsidR="002003E5" w:rsidRPr="001168DB" w:rsidRDefault="002003E5" w:rsidP="00AA121F">
      <w:pPr>
        <w:pStyle w:val="Heading3"/>
      </w:pPr>
      <w:r w:rsidRPr="001168DB">
        <w:t>Staff responsibilities are:</w:t>
      </w:r>
    </w:p>
    <w:p w14:paraId="6731F56E" w14:textId="77777777" w:rsidR="002003E5" w:rsidRPr="001168DB" w:rsidRDefault="002003E5" w:rsidP="008C65A0">
      <w:pPr>
        <w:widowControl w:val="0"/>
        <w:numPr>
          <w:ilvl w:val="0"/>
          <w:numId w:val="22"/>
        </w:numPr>
        <w:tabs>
          <w:tab w:val="left" w:pos="5529"/>
        </w:tabs>
        <w:autoSpaceDE w:val="0"/>
        <w:autoSpaceDN w:val="0"/>
        <w:adjustRightInd w:val="0"/>
        <w:spacing w:after="0" w:line="240" w:lineRule="auto"/>
        <w:rPr>
          <w:rFonts w:cs="Arial"/>
        </w:rPr>
      </w:pPr>
      <w:r w:rsidRPr="001168DB">
        <w:rPr>
          <w:rFonts w:cs="Arial"/>
        </w:rPr>
        <w:t>To treat all children fairly and with respect</w:t>
      </w:r>
    </w:p>
    <w:p w14:paraId="02A166C4" w14:textId="77777777" w:rsidR="002003E5" w:rsidRPr="001168DB" w:rsidRDefault="002003E5" w:rsidP="008C65A0">
      <w:pPr>
        <w:widowControl w:val="0"/>
        <w:numPr>
          <w:ilvl w:val="0"/>
          <w:numId w:val="22"/>
        </w:numPr>
        <w:tabs>
          <w:tab w:val="left" w:pos="5529"/>
        </w:tabs>
        <w:autoSpaceDE w:val="0"/>
        <w:autoSpaceDN w:val="0"/>
        <w:adjustRightInd w:val="0"/>
        <w:spacing w:after="0" w:line="240" w:lineRule="auto"/>
        <w:rPr>
          <w:rFonts w:cs="Arial"/>
        </w:rPr>
      </w:pPr>
      <w:r w:rsidRPr="001168DB">
        <w:rPr>
          <w:rFonts w:cs="Arial"/>
        </w:rPr>
        <w:t>To raise children's self-esteem and develop their expectations through a positive, open mindset which does not limit potential</w:t>
      </w:r>
    </w:p>
    <w:p w14:paraId="04F00C9A" w14:textId="77777777" w:rsidR="002003E5" w:rsidRPr="001168DB" w:rsidRDefault="002003E5" w:rsidP="008C65A0">
      <w:pPr>
        <w:widowControl w:val="0"/>
        <w:numPr>
          <w:ilvl w:val="0"/>
          <w:numId w:val="22"/>
        </w:numPr>
        <w:tabs>
          <w:tab w:val="left" w:pos="5529"/>
        </w:tabs>
        <w:autoSpaceDE w:val="0"/>
        <w:autoSpaceDN w:val="0"/>
        <w:adjustRightInd w:val="0"/>
        <w:spacing w:after="0" w:line="240" w:lineRule="auto"/>
        <w:rPr>
          <w:rFonts w:cs="Arial"/>
        </w:rPr>
      </w:pPr>
      <w:r w:rsidRPr="001168DB">
        <w:rPr>
          <w:rFonts w:cs="Arial"/>
        </w:rPr>
        <w:t>To teach and reinforce expectations continuously in class and around school</w:t>
      </w:r>
    </w:p>
    <w:p w14:paraId="0820278C" w14:textId="77777777" w:rsidR="002003E5" w:rsidRPr="001168DB" w:rsidRDefault="002003E5" w:rsidP="008C65A0">
      <w:pPr>
        <w:widowControl w:val="0"/>
        <w:numPr>
          <w:ilvl w:val="0"/>
          <w:numId w:val="22"/>
        </w:numPr>
        <w:tabs>
          <w:tab w:val="left" w:pos="5529"/>
        </w:tabs>
        <w:autoSpaceDE w:val="0"/>
        <w:autoSpaceDN w:val="0"/>
        <w:adjustRightInd w:val="0"/>
        <w:spacing w:after="0" w:line="240" w:lineRule="auto"/>
        <w:rPr>
          <w:rFonts w:cs="Arial"/>
        </w:rPr>
      </w:pPr>
      <w:r w:rsidRPr="001168DB">
        <w:rPr>
          <w:rFonts w:cs="Arial"/>
        </w:rPr>
        <w:t>To provide a challenging, interesting and relevant curriculum</w:t>
      </w:r>
    </w:p>
    <w:p w14:paraId="5499E7C9" w14:textId="77777777" w:rsidR="002003E5" w:rsidRPr="001168DB" w:rsidRDefault="002003E5" w:rsidP="008C65A0">
      <w:pPr>
        <w:widowControl w:val="0"/>
        <w:numPr>
          <w:ilvl w:val="0"/>
          <w:numId w:val="22"/>
        </w:numPr>
        <w:tabs>
          <w:tab w:val="left" w:pos="5529"/>
        </w:tabs>
        <w:autoSpaceDE w:val="0"/>
        <w:autoSpaceDN w:val="0"/>
        <w:adjustRightInd w:val="0"/>
        <w:spacing w:after="0" w:line="240" w:lineRule="auto"/>
        <w:rPr>
          <w:rFonts w:cs="Arial"/>
        </w:rPr>
      </w:pPr>
      <w:r w:rsidRPr="001168DB">
        <w:rPr>
          <w:rFonts w:cs="Arial"/>
        </w:rPr>
        <w:t>To create a safe, pleasant and stimulating environment, physically and emotionally</w:t>
      </w:r>
    </w:p>
    <w:p w14:paraId="2F5DF4F9" w14:textId="77777777" w:rsidR="002003E5" w:rsidRPr="001168DB" w:rsidRDefault="002003E5" w:rsidP="008C65A0">
      <w:pPr>
        <w:widowControl w:val="0"/>
        <w:numPr>
          <w:ilvl w:val="0"/>
          <w:numId w:val="22"/>
        </w:numPr>
        <w:tabs>
          <w:tab w:val="left" w:pos="5529"/>
        </w:tabs>
        <w:autoSpaceDE w:val="0"/>
        <w:autoSpaceDN w:val="0"/>
        <w:adjustRightInd w:val="0"/>
        <w:spacing w:after="0" w:line="240" w:lineRule="auto"/>
        <w:rPr>
          <w:rFonts w:cs="Arial"/>
        </w:rPr>
      </w:pPr>
      <w:r w:rsidRPr="001168DB">
        <w:rPr>
          <w:rFonts w:cs="Arial"/>
        </w:rPr>
        <w:t>To use expectations and sanctions clearly and consistently</w:t>
      </w:r>
    </w:p>
    <w:p w14:paraId="428BB712" w14:textId="77777777" w:rsidR="002003E5" w:rsidRPr="001168DB" w:rsidRDefault="002003E5" w:rsidP="008C65A0">
      <w:pPr>
        <w:widowControl w:val="0"/>
        <w:numPr>
          <w:ilvl w:val="0"/>
          <w:numId w:val="22"/>
        </w:numPr>
        <w:tabs>
          <w:tab w:val="left" w:pos="5529"/>
        </w:tabs>
        <w:autoSpaceDE w:val="0"/>
        <w:autoSpaceDN w:val="0"/>
        <w:adjustRightInd w:val="0"/>
        <w:spacing w:after="0" w:line="240" w:lineRule="auto"/>
        <w:rPr>
          <w:rFonts w:cs="Arial"/>
        </w:rPr>
      </w:pPr>
      <w:r w:rsidRPr="001168DB">
        <w:rPr>
          <w:rFonts w:cs="Arial"/>
        </w:rPr>
        <w:lastRenderedPageBreak/>
        <w:t>To be a good role model</w:t>
      </w:r>
    </w:p>
    <w:p w14:paraId="04FAF360" w14:textId="0A52C380" w:rsidR="002003E5" w:rsidRDefault="002003E5" w:rsidP="008C65A0">
      <w:pPr>
        <w:widowControl w:val="0"/>
        <w:numPr>
          <w:ilvl w:val="0"/>
          <w:numId w:val="22"/>
        </w:numPr>
        <w:tabs>
          <w:tab w:val="left" w:pos="5529"/>
        </w:tabs>
        <w:autoSpaceDE w:val="0"/>
        <w:autoSpaceDN w:val="0"/>
        <w:adjustRightInd w:val="0"/>
        <w:spacing w:after="0" w:line="240" w:lineRule="auto"/>
        <w:rPr>
          <w:rFonts w:cs="Arial"/>
        </w:rPr>
      </w:pPr>
      <w:r w:rsidRPr="001168DB">
        <w:rPr>
          <w:rFonts w:cs="Arial"/>
        </w:rPr>
        <w:t xml:space="preserve">To </w:t>
      </w:r>
      <w:r w:rsidR="009C1BC4">
        <w:rPr>
          <w:rFonts w:cs="Arial"/>
        </w:rPr>
        <w:t xml:space="preserve">endeavour </w:t>
      </w:r>
      <w:r w:rsidRPr="001168DB">
        <w:rPr>
          <w:rFonts w:cs="Arial"/>
        </w:rPr>
        <w:t>form a good relationship with parents so that all children can see that the key adults in their lives share a common aim</w:t>
      </w:r>
    </w:p>
    <w:p w14:paraId="3CB8B1D3" w14:textId="2788E84A" w:rsidR="00547EF5" w:rsidRPr="001168DB" w:rsidRDefault="00547EF5" w:rsidP="008C65A0">
      <w:pPr>
        <w:widowControl w:val="0"/>
        <w:numPr>
          <w:ilvl w:val="0"/>
          <w:numId w:val="22"/>
        </w:numPr>
        <w:tabs>
          <w:tab w:val="left" w:pos="5529"/>
        </w:tabs>
        <w:autoSpaceDE w:val="0"/>
        <w:autoSpaceDN w:val="0"/>
        <w:adjustRightInd w:val="0"/>
        <w:spacing w:after="0" w:line="240" w:lineRule="auto"/>
        <w:rPr>
          <w:rFonts w:cs="Arial"/>
        </w:rPr>
      </w:pPr>
      <w:r>
        <w:rPr>
          <w:rFonts w:cs="Arial"/>
        </w:rPr>
        <w:t xml:space="preserve">To </w:t>
      </w:r>
      <w:r w:rsidR="00B234B7">
        <w:rPr>
          <w:rFonts w:cs="Arial"/>
        </w:rPr>
        <w:t xml:space="preserve">use their best efforts to </w:t>
      </w:r>
      <w:r>
        <w:rPr>
          <w:rFonts w:cs="Arial"/>
        </w:rPr>
        <w:t>keep all pupils in their care safe and secure</w:t>
      </w:r>
    </w:p>
    <w:p w14:paraId="2A576871" w14:textId="77777777" w:rsidR="002003E5" w:rsidRPr="001168DB" w:rsidRDefault="002003E5" w:rsidP="008C65A0">
      <w:pPr>
        <w:widowControl w:val="0"/>
        <w:numPr>
          <w:ilvl w:val="0"/>
          <w:numId w:val="22"/>
        </w:numPr>
        <w:tabs>
          <w:tab w:val="left" w:pos="5529"/>
        </w:tabs>
        <w:autoSpaceDE w:val="0"/>
        <w:autoSpaceDN w:val="0"/>
        <w:adjustRightInd w:val="0"/>
        <w:spacing w:after="0" w:line="240" w:lineRule="auto"/>
        <w:rPr>
          <w:rFonts w:cs="Arial"/>
        </w:rPr>
      </w:pPr>
      <w:r w:rsidRPr="001168DB">
        <w:rPr>
          <w:rFonts w:cs="Arial"/>
        </w:rPr>
        <w:t>To recognise that each pupil is an individual so that we work to meet their individual needs</w:t>
      </w:r>
    </w:p>
    <w:p w14:paraId="764E8439" w14:textId="77777777" w:rsidR="002003E5" w:rsidRPr="001168DB" w:rsidRDefault="002003E5" w:rsidP="008C65A0">
      <w:pPr>
        <w:widowControl w:val="0"/>
        <w:numPr>
          <w:ilvl w:val="0"/>
          <w:numId w:val="22"/>
        </w:numPr>
        <w:tabs>
          <w:tab w:val="left" w:pos="5529"/>
        </w:tabs>
        <w:autoSpaceDE w:val="0"/>
        <w:autoSpaceDN w:val="0"/>
        <w:adjustRightInd w:val="0"/>
        <w:spacing w:after="0" w:line="240" w:lineRule="auto"/>
        <w:rPr>
          <w:rFonts w:cs="Arial"/>
        </w:rPr>
      </w:pPr>
      <w:r w:rsidRPr="001168DB">
        <w:rPr>
          <w:rFonts w:cs="Arial"/>
        </w:rPr>
        <w:t>To use a range of skills and strategies to engage pupils and to redirect and defuse situations</w:t>
      </w:r>
    </w:p>
    <w:p w14:paraId="7C1CBC70" w14:textId="77777777" w:rsidR="002003E5" w:rsidRPr="001168DB" w:rsidRDefault="002003E5" w:rsidP="00AA121F">
      <w:pPr>
        <w:pStyle w:val="Heading3"/>
      </w:pPr>
      <w:r w:rsidRPr="001168DB">
        <w:t>Parents' responsibilities are:</w:t>
      </w:r>
    </w:p>
    <w:p w14:paraId="75761DA7" w14:textId="2A8576BE" w:rsidR="002003E5" w:rsidRPr="001168DB" w:rsidRDefault="002003E5" w:rsidP="008C65A0">
      <w:pPr>
        <w:widowControl w:val="0"/>
        <w:numPr>
          <w:ilvl w:val="0"/>
          <w:numId w:val="23"/>
        </w:numPr>
        <w:tabs>
          <w:tab w:val="left" w:pos="5529"/>
        </w:tabs>
        <w:autoSpaceDE w:val="0"/>
        <w:autoSpaceDN w:val="0"/>
        <w:adjustRightInd w:val="0"/>
        <w:spacing w:after="0" w:line="240" w:lineRule="auto"/>
        <w:rPr>
          <w:rFonts w:cs="Arial"/>
        </w:rPr>
      </w:pPr>
      <w:r w:rsidRPr="001168DB">
        <w:rPr>
          <w:rFonts w:cs="Arial"/>
        </w:rPr>
        <w:t>To make children aware of appropriate behaviour and its importance in school</w:t>
      </w:r>
      <w:r w:rsidR="00AB201D">
        <w:rPr>
          <w:rFonts w:cs="Arial"/>
        </w:rPr>
        <w:t xml:space="preserve"> </w:t>
      </w:r>
    </w:p>
    <w:p w14:paraId="4F5C915E" w14:textId="39BDAE67" w:rsidR="002003E5" w:rsidRPr="001168DB" w:rsidRDefault="002003E5" w:rsidP="008C65A0">
      <w:pPr>
        <w:widowControl w:val="0"/>
        <w:numPr>
          <w:ilvl w:val="0"/>
          <w:numId w:val="23"/>
        </w:numPr>
        <w:tabs>
          <w:tab w:val="left" w:pos="5529"/>
        </w:tabs>
        <w:autoSpaceDE w:val="0"/>
        <w:autoSpaceDN w:val="0"/>
        <w:adjustRightInd w:val="0"/>
        <w:spacing w:after="0" w:line="240" w:lineRule="auto"/>
        <w:rPr>
          <w:rFonts w:cs="Arial"/>
        </w:rPr>
      </w:pPr>
      <w:r w:rsidRPr="001168DB">
        <w:rPr>
          <w:rFonts w:cs="Arial"/>
        </w:rPr>
        <w:t>To be aware of the school rules and behaviour expectations</w:t>
      </w:r>
      <w:r w:rsidR="004A4B75">
        <w:rPr>
          <w:rFonts w:cs="Arial"/>
        </w:rPr>
        <w:t xml:space="preserve"> and uphold these</w:t>
      </w:r>
    </w:p>
    <w:p w14:paraId="2D41AD2C" w14:textId="77777777" w:rsidR="002003E5" w:rsidRPr="001168DB" w:rsidRDefault="002003E5" w:rsidP="008C65A0">
      <w:pPr>
        <w:widowControl w:val="0"/>
        <w:numPr>
          <w:ilvl w:val="0"/>
          <w:numId w:val="23"/>
        </w:numPr>
        <w:tabs>
          <w:tab w:val="left" w:pos="5529"/>
        </w:tabs>
        <w:autoSpaceDE w:val="0"/>
        <w:autoSpaceDN w:val="0"/>
        <w:adjustRightInd w:val="0"/>
        <w:spacing w:after="0" w:line="240" w:lineRule="auto"/>
        <w:rPr>
          <w:rFonts w:cs="Arial"/>
        </w:rPr>
      </w:pPr>
      <w:r w:rsidRPr="001168DB">
        <w:rPr>
          <w:rFonts w:cs="Arial"/>
        </w:rPr>
        <w:t>To encourage independence and self-discipline</w:t>
      </w:r>
    </w:p>
    <w:p w14:paraId="4B9D4BA6" w14:textId="77777777" w:rsidR="002003E5" w:rsidRPr="001168DB" w:rsidRDefault="002003E5" w:rsidP="008C65A0">
      <w:pPr>
        <w:widowControl w:val="0"/>
        <w:numPr>
          <w:ilvl w:val="0"/>
          <w:numId w:val="23"/>
        </w:numPr>
        <w:tabs>
          <w:tab w:val="left" w:pos="5529"/>
        </w:tabs>
        <w:autoSpaceDE w:val="0"/>
        <w:autoSpaceDN w:val="0"/>
        <w:adjustRightInd w:val="0"/>
        <w:spacing w:after="0" w:line="240" w:lineRule="auto"/>
        <w:rPr>
          <w:rFonts w:cs="Arial"/>
        </w:rPr>
      </w:pPr>
      <w:r w:rsidRPr="001168DB">
        <w:rPr>
          <w:rFonts w:cs="Arial"/>
        </w:rPr>
        <w:t>To show an interest in all that their child does in school</w:t>
      </w:r>
    </w:p>
    <w:p w14:paraId="6C6BF0E6" w14:textId="77777777" w:rsidR="002003E5" w:rsidRPr="001168DB" w:rsidRDefault="002003E5" w:rsidP="008C65A0">
      <w:pPr>
        <w:widowControl w:val="0"/>
        <w:numPr>
          <w:ilvl w:val="0"/>
          <w:numId w:val="23"/>
        </w:numPr>
        <w:tabs>
          <w:tab w:val="left" w:pos="5529"/>
        </w:tabs>
        <w:autoSpaceDE w:val="0"/>
        <w:autoSpaceDN w:val="0"/>
        <w:adjustRightInd w:val="0"/>
        <w:spacing w:after="0" w:line="240" w:lineRule="auto"/>
        <w:rPr>
          <w:rFonts w:cs="Arial"/>
        </w:rPr>
      </w:pPr>
      <w:r w:rsidRPr="001168DB">
        <w:rPr>
          <w:rFonts w:cs="Arial"/>
        </w:rPr>
        <w:t>To foster good relationships with the school</w:t>
      </w:r>
    </w:p>
    <w:p w14:paraId="0405A058" w14:textId="77777777" w:rsidR="002003E5" w:rsidRDefault="002003E5" w:rsidP="008C65A0">
      <w:pPr>
        <w:widowControl w:val="0"/>
        <w:numPr>
          <w:ilvl w:val="0"/>
          <w:numId w:val="23"/>
        </w:numPr>
        <w:tabs>
          <w:tab w:val="left" w:pos="5529"/>
        </w:tabs>
        <w:autoSpaceDE w:val="0"/>
        <w:autoSpaceDN w:val="0"/>
        <w:adjustRightInd w:val="0"/>
        <w:spacing w:after="0" w:line="240" w:lineRule="auto"/>
        <w:rPr>
          <w:rFonts w:cs="Arial"/>
        </w:rPr>
      </w:pPr>
      <w:r w:rsidRPr="001168DB">
        <w:rPr>
          <w:rFonts w:cs="Arial"/>
        </w:rPr>
        <w:t>To support the staff and school in the implementation of this policy</w:t>
      </w:r>
    </w:p>
    <w:p w14:paraId="51F19816" w14:textId="77777777" w:rsidR="008C65A0" w:rsidRPr="001168DB" w:rsidRDefault="008C65A0" w:rsidP="008C65A0">
      <w:pPr>
        <w:pStyle w:val="Heading3"/>
      </w:pPr>
      <w:r w:rsidRPr="001168DB">
        <w:t>The Role and Responsibilities of the Governing Body:</w:t>
      </w:r>
    </w:p>
    <w:p w14:paraId="3C64616E" w14:textId="77777777" w:rsidR="008C65A0" w:rsidRPr="001168DB" w:rsidRDefault="008C65A0" w:rsidP="008C65A0">
      <w:pPr>
        <w:pStyle w:val="BodyText"/>
        <w:numPr>
          <w:ilvl w:val="0"/>
          <w:numId w:val="23"/>
        </w:numPr>
        <w:tabs>
          <w:tab w:val="left" w:pos="5529"/>
        </w:tabs>
        <w:rPr>
          <w:rFonts w:asciiTheme="minorHAnsi" w:hAnsiTheme="minorHAnsi" w:cs="Arial"/>
          <w:sz w:val="21"/>
          <w:szCs w:val="21"/>
          <w:lang w:val="en-GB"/>
        </w:rPr>
      </w:pPr>
      <w:r w:rsidRPr="001168DB">
        <w:rPr>
          <w:rFonts w:asciiTheme="minorHAnsi" w:hAnsiTheme="minorHAnsi" w:cs="Arial"/>
          <w:sz w:val="21"/>
          <w:szCs w:val="21"/>
          <w:lang w:val="en-GB"/>
        </w:rPr>
        <w:t xml:space="preserve">The governing body has the responsibility of setting down these general guidelines on standards of discipline and behaviour and of reviewing their effectiveness. The governors support the headteacher in carrying out these guidelines however the headteacher has the day-to-day authority to implement the school’s behaviour policy. </w:t>
      </w:r>
    </w:p>
    <w:p w14:paraId="79A28B04" w14:textId="5A92F4EC" w:rsidR="002003E5" w:rsidRPr="001168DB" w:rsidRDefault="002003E5" w:rsidP="00AA121F">
      <w:pPr>
        <w:pStyle w:val="Heading2"/>
      </w:pPr>
      <w:r w:rsidRPr="001168DB">
        <w:t>Praise and Rewards</w:t>
      </w:r>
    </w:p>
    <w:p w14:paraId="6BBC0E50" w14:textId="77777777" w:rsidR="002003E5" w:rsidRPr="001168DB" w:rsidRDefault="002003E5" w:rsidP="008C65A0">
      <w:pPr>
        <w:widowControl w:val="0"/>
        <w:numPr>
          <w:ilvl w:val="0"/>
          <w:numId w:val="24"/>
        </w:numPr>
        <w:tabs>
          <w:tab w:val="left" w:pos="5529"/>
        </w:tabs>
        <w:autoSpaceDE w:val="0"/>
        <w:autoSpaceDN w:val="0"/>
        <w:adjustRightInd w:val="0"/>
        <w:spacing w:after="0" w:line="240" w:lineRule="auto"/>
        <w:rPr>
          <w:rFonts w:cs="Arial"/>
        </w:rPr>
      </w:pPr>
      <w:r w:rsidRPr="001168DB">
        <w:rPr>
          <w:rFonts w:cs="Arial"/>
        </w:rPr>
        <w:t>Spoken praise</w:t>
      </w:r>
    </w:p>
    <w:p w14:paraId="287E08A0" w14:textId="77777777" w:rsidR="002003E5" w:rsidRPr="001168DB" w:rsidRDefault="002003E5" w:rsidP="008C65A0">
      <w:pPr>
        <w:widowControl w:val="0"/>
        <w:numPr>
          <w:ilvl w:val="0"/>
          <w:numId w:val="24"/>
        </w:numPr>
        <w:tabs>
          <w:tab w:val="left" w:pos="5529"/>
        </w:tabs>
        <w:autoSpaceDE w:val="0"/>
        <w:autoSpaceDN w:val="0"/>
        <w:adjustRightInd w:val="0"/>
        <w:spacing w:after="0" w:line="240" w:lineRule="auto"/>
        <w:rPr>
          <w:rFonts w:cs="Arial"/>
        </w:rPr>
      </w:pPr>
      <w:r w:rsidRPr="001168DB">
        <w:rPr>
          <w:rFonts w:cs="Arial"/>
        </w:rPr>
        <w:t xml:space="preserve">Special privileges </w:t>
      </w:r>
    </w:p>
    <w:p w14:paraId="4AAEA907" w14:textId="16AF8D71" w:rsidR="002003E5" w:rsidRPr="001168DB" w:rsidRDefault="002003E5" w:rsidP="008C65A0">
      <w:pPr>
        <w:widowControl w:val="0"/>
        <w:numPr>
          <w:ilvl w:val="0"/>
          <w:numId w:val="24"/>
        </w:numPr>
        <w:tabs>
          <w:tab w:val="left" w:pos="5529"/>
        </w:tabs>
        <w:autoSpaceDE w:val="0"/>
        <w:autoSpaceDN w:val="0"/>
        <w:adjustRightInd w:val="0"/>
        <w:spacing w:after="0" w:line="240" w:lineRule="auto"/>
        <w:rPr>
          <w:rFonts w:cs="Arial"/>
        </w:rPr>
      </w:pPr>
      <w:r w:rsidRPr="001168DB">
        <w:rPr>
          <w:rFonts w:cs="Arial"/>
        </w:rPr>
        <w:t>Individual, group or class rewards</w:t>
      </w:r>
      <w:r w:rsidR="007953A4">
        <w:rPr>
          <w:rFonts w:cs="Arial"/>
        </w:rPr>
        <w:t xml:space="preserve"> (e.g. Gold Points)</w:t>
      </w:r>
      <w:r w:rsidRPr="001168DB">
        <w:rPr>
          <w:rFonts w:cs="Arial"/>
        </w:rPr>
        <w:t xml:space="preserve"> Certificates and stickers</w:t>
      </w:r>
    </w:p>
    <w:p w14:paraId="29973F05" w14:textId="038871B0" w:rsidR="002003E5" w:rsidRPr="001168DB" w:rsidRDefault="002003E5" w:rsidP="008C65A0">
      <w:pPr>
        <w:widowControl w:val="0"/>
        <w:numPr>
          <w:ilvl w:val="0"/>
          <w:numId w:val="24"/>
        </w:numPr>
        <w:tabs>
          <w:tab w:val="left" w:pos="5529"/>
        </w:tabs>
        <w:autoSpaceDE w:val="0"/>
        <w:autoSpaceDN w:val="0"/>
        <w:adjustRightInd w:val="0"/>
        <w:spacing w:after="0" w:line="240" w:lineRule="auto"/>
        <w:rPr>
          <w:rFonts w:cs="Arial"/>
        </w:rPr>
      </w:pPr>
      <w:r w:rsidRPr="001168DB">
        <w:rPr>
          <w:rFonts w:cs="Arial"/>
        </w:rPr>
        <w:t xml:space="preserve">Receiving </w:t>
      </w:r>
      <w:r w:rsidR="00866C52">
        <w:rPr>
          <w:rFonts w:cs="Arial"/>
        </w:rPr>
        <w:t>awards</w:t>
      </w:r>
      <w:r w:rsidRPr="001168DB">
        <w:rPr>
          <w:rFonts w:cs="Arial"/>
        </w:rPr>
        <w:t xml:space="preserve"> in “WOW” assemblies</w:t>
      </w:r>
    </w:p>
    <w:p w14:paraId="2A59759D" w14:textId="6F8C94BC" w:rsidR="002003E5" w:rsidRPr="001168DB" w:rsidRDefault="002003E5" w:rsidP="008C65A0">
      <w:pPr>
        <w:widowControl w:val="0"/>
        <w:numPr>
          <w:ilvl w:val="0"/>
          <w:numId w:val="24"/>
        </w:numPr>
        <w:tabs>
          <w:tab w:val="left" w:pos="5529"/>
        </w:tabs>
        <w:autoSpaceDE w:val="0"/>
        <w:autoSpaceDN w:val="0"/>
        <w:adjustRightInd w:val="0"/>
        <w:spacing w:after="0" w:line="240" w:lineRule="auto"/>
        <w:rPr>
          <w:rFonts w:cs="Arial"/>
        </w:rPr>
      </w:pPr>
      <w:r w:rsidRPr="001168DB">
        <w:rPr>
          <w:rFonts w:cs="Arial"/>
        </w:rPr>
        <w:t>Sp</w:t>
      </w:r>
      <w:r w:rsidR="00866C52">
        <w:rPr>
          <w:rFonts w:cs="Arial"/>
        </w:rPr>
        <w:t>ecific</w:t>
      </w:r>
      <w:r w:rsidRPr="001168DB">
        <w:rPr>
          <w:rFonts w:cs="Arial"/>
        </w:rPr>
        <w:t xml:space="preserve"> praise to parents</w:t>
      </w:r>
    </w:p>
    <w:p w14:paraId="6E7B9751" w14:textId="6D1BFC69" w:rsidR="002003E5" w:rsidRPr="008C65A0" w:rsidRDefault="002003E5" w:rsidP="008C65A0">
      <w:pPr>
        <w:widowControl w:val="0"/>
        <w:numPr>
          <w:ilvl w:val="0"/>
          <w:numId w:val="24"/>
        </w:numPr>
        <w:tabs>
          <w:tab w:val="left" w:pos="5529"/>
        </w:tabs>
        <w:autoSpaceDE w:val="0"/>
        <w:autoSpaceDN w:val="0"/>
        <w:adjustRightInd w:val="0"/>
        <w:spacing w:after="0" w:line="240" w:lineRule="auto"/>
        <w:rPr>
          <w:rFonts w:cs="Arial"/>
        </w:rPr>
      </w:pPr>
      <w:r w:rsidRPr="001168DB">
        <w:rPr>
          <w:rFonts w:cs="Arial"/>
        </w:rPr>
        <w:t>Earning ‘lost’ time back where appropriate</w:t>
      </w:r>
    </w:p>
    <w:p w14:paraId="1668EB26" w14:textId="52CAF93F" w:rsidR="002003E5" w:rsidRDefault="002003E5" w:rsidP="00AA121F">
      <w:pPr>
        <w:pStyle w:val="Heading2"/>
      </w:pPr>
      <w:r w:rsidRPr="001168DB">
        <w:t>Consequences</w:t>
      </w:r>
    </w:p>
    <w:p w14:paraId="1CB0BE8D" w14:textId="323A1B44" w:rsidR="002F24F1" w:rsidRPr="002F24F1" w:rsidRDefault="002F24F1" w:rsidP="002F24F1">
      <w:r>
        <w:t xml:space="preserve">These may be adjusted according to the severity of an incident, </w:t>
      </w:r>
      <w:r w:rsidR="001565DA">
        <w:t>generally issues will be dealt with as follows:</w:t>
      </w:r>
    </w:p>
    <w:p w14:paraId="11DFAA96" w14:textId="2ACD0F68" w:rsidR="002003E5" w:rsidRPr="001168DB" w:rsidRDefault="001168DB" w:rsidP="008C65A0">
      <w:pPr>
        <w:widowControl w:val="0"/>
        <w:numPr>
          <w:ilvl w:val="0"/>
          <w:numId w:val="25"/>
        </w:numPr>
        <w:tabs>
          <w:tab w:val="left" w:pos="5529"/>
        </w:tabs>
        <w:autoSpaceDE w:val="0"/>
        <w:autoSpaceDN w:val="0"/>
        <w:adjustRightInd w:val="0"/>
        <w:spacing w:after="0" w:line="240" w:lineRule="auto"/>
        <w:rPr>
          <w:rFonts w:cs="Arial"/>
        </w:rPr>
      </w:pPr>
      <w:r w:rsidRPr="001168DB">
        <w:rPr>
          <w:rFonts w:cs="Arial"/>
        </w:rPr>
        <w:t>A ‘look’</w:t>
      </w:r>
      <w:r w:rsidR="00866C52">
        <w:rPr>
          <w:rFonts w:cs="Arial"/>
        </w:rPr>
        <w:t xml:space="preserve"> / non-verbal cue</w:t>
      </w:r>
    </w:p>
    <w:p w14:paraId="4C9FF1EA" w14:textId="77777777" w:rsidR="002003E5" w:rsidRPr="001168DB" w:rsidRDefault="002003E5" w:rsidP="008C65A0">
      <w:pPr>
        <w:widowControl w:val="0"/>
        <w:numPr>
          <w:ilvl w:val="0"/>
          <w:numId w:val="25"/>
        </w:numPr>
        <w:tabs>
          <w:tab w:val="left" w:pos="5529"/>
        </w:tabs>
        <w:autoSpaceDE w:val="0"/>
        <w:autoSpaceDN w:val="0"/>
        <w:adjustRightInd w:val="0"/>
        <w:spacing w:after="0" w:line="240" w:lineRule="auto"/>
        <w:rPr>
          <w:rFonts w:cs="Arial"/>
        </w:rPr>
      </w:pPr>
      <w:r w:rsidRPr="001168DB">
        <w:rPr>
          <w:rFonts w:cs="Arial"/>
        </w:rPr>
        <w:t>A polite reminder of what is expected</w:t>
      </w:r>
    </w:p>
    <w:p w14:paraId="2F108B68" w14:textId="77777777" w:rsidR="002003E5" w:rsidRPr="001168DB" w:rsidRDefault="002003E5" w:rsidP="008C65A0">
      <w:pPr>
        <w:widowControl w:val="0"/>
        <w:numPr>
          <w:ilvl w:val="0"/>
          <w:numId w:val="25"/>
        </w:numPr>
        <w:tabs>
          <w:tab w:val="left" w:pos="5529"/>
        </w:tabs>
        <w:autoSpaceDE w:val="0"/>
        <w:autoSpaceDN w:val="0"/>
        <w:adjustRightInd w:val="0"/>
        <w:spacing w:after="0" w:line="240" w:lineRule="auto"/>
        <w:rPr>
          <w:rFonts w:cs="Arial"/>
        </w:rPr>
      </w:pPr>
      <w:r w:rsidRPr="001168DB">
        <w:rPr>
          <w:rFonts w:cs="Arial"/>
        </w:rPr>
        <w:t>A spoken warning of consequence and redirection</w:t>
      </w:r>
    </w:p>
    <w:p w14:paraId="28C0CFC0" w14:textId="77777777" w:rsidR="002003E5" w:rsidRPr="001168DB" w:rsidRDefault="002003E5" w:rsidP="008C65A0">
      <w:pPr>
        <w:widowControl w:val="0"/>
        <w:numPr>
          <w:ilvl w:val="0"/>
          <w:numId w:val="25"/>
        </w:numPr>
        <w:tabs>
          <w:tab w:val="left" w:pos="5529"/>
        </w:tabs>
        <w:autoSpaceDE w:val="0"/>
        <w:autoSpaceDN w:val="0"/>
        <w:adjustRightInd w:val="0"/>
        <w:spacing w:after="0" w:line="240" w:lineRule="auto"/>
        <w:rPr>
          <w:rFonts w:cs="Arial"/>
        </w:rPr>
      </w:pPr>
      <w:r w:rsidRPr="001168DB">
        <w:rPr>
          <w:rFonts w:cs="Arial"/>
        </w:rPr>
        <w:t>A second warning and consequences delivered which might include:</w:t>
      </w:r>
    </w:p>
    <w:p w14:paraId="7A8900A5" w14:textId="5123B075" w:rsidR="001E3187" w:rsidRDefault="001E3187" w:rsidP="002003E5">
      <w:pPr>
        <w:widowControl w:val="0"/>
        <w:numPr>
          <w:ilvl w:val="1"/>
          <w:numId w:val="6"/>
        </w:numPr>
        <w:tabs>
          <w:tab w:val="left" w:pos="5529"/>
        </w:tabs>
        <w:autoSpaceDE w:val="0"/>
        <w:autoSpaceDN w:val="0"/>
        <w:adjustRightInd w:val="0"/>
        <w:spacing w:after="0" w:line="240" w:lineRule="auto"/>
        <w:rPr>
          <w:rFonts w:cs="Arial"/>
        </w:rPr>
      </w:pPr>
      <w:r>
        <w:rPr>
          <w:rFonts w:cs="Arial"/>
        </w:rPr>
        <w:t xml:space="preserve">‘Amber </w:t>
      </w:r>
      <w:r w:rsidR="00983F0C">
        <w:rPr>
          <w:rFonts w:cs="Arial"/>
        </w:rPr>
        <w:t>warning</w:t>
      </w:r>
      <w:r>
        <w:rPr>
          <w:rFonts w:cs="Arial"/>
        </w:rPr>
        <w:t>’ (see below)</w:t>
      </w:r>
    </w:p>
    <w:p w14:paraId="07EED0B8" w14:textId="5249F6AC" w:rsidR="002003E5" w:rsidRPr="001168DB" w:rsidRDefault="002003E5" w:rsidP="002003E5">
      <w:pPr>
        <w:widowControl w:val="0"/>
        <w:numPr>
          <w:ilvl w:val="1"/>
          <w:numId w:val="6"/>
        </w:numPr>
        <w:tabs>
          <w:tab w:val="left" w:pos="5529"/>
        </w:tabs>
        <w:autoSpaceDE w:val="0"/>
        <w:autoSpaceDN w:val="0"/>
        <w:adjustRightInd w:val="0"/>
        <w:spacing w:after="0" w:line="240" w:lineRule="auto"/>
        <w:rPr>
          <w:rFonts w:cs="Arial"/>
        </w:rPr>
      </w:pPr>
      <w:r w:rsidRPr="001168DB">
        <w:rPr>
          <w:rFonts w:cs="Arial"/>
        </w:rPr>
        <w:t>Removal from the group within the class</w:t>
      </w:r>
    </w:p>
    <w:p w14:paraId="6FC9DFC2" w14:textId="764D30CF" w:rsidR="002003E5" w:rsidRPr="001168DB" w:rsidRDefault="002003E5" w:rsidP="002003E5">
      <w:pPr>
        <w:widowControl w:val="0"/>
        <w:numPr>
          <w:ilvl w:val="1"/>
          <w:numId w:val="6"/>
        </w:numPr>
        <w:tabs>
          <w:tab w:val="left" w:pos="5529"/>
        </w:tabs>
        <w:autoSpaceDE w:val="0"/>
        <w:autoSpaceDN w:val="0"/>
        <w:adjustRightInd w:val="0"/>
        <w:spacing w:after="0" w:line="240" w:lineRule="auto"/>
        <w:rPr>
          <w:rFonts w:cs="Arial"/>
        </w:rPr>
      </w:pPr>
      <w:r w:rsidRPr="001168DB">
        <w:rPr>
          <w:rFonts w:cs="Arial"/>
        </w:rPr>
        <w:t>Loss break/lunch play</w:t>
      </w:r>
      <w:r w:rsidR="00B7052E">
        <w:rPr>
          <w:rFonts w:cs="Arial"/>
        </w:rPr>
        <w:t xml:space="preserve"> (full or partial)</w:t>
      </w:r>
    </w:p>
    <w:p w14:paraId="2E9A092B" w14:textId="695BBF15" w:rsidR="002003E5" w:rsidRDefault="002003E5" w:rsidP="002003E5">
      <w:pPr>
        <w:widowControl w:val="0"/>
        <w:numPr>
          <w:ilvl w:val="1"/>
          <w:numId w:val="6"/>
        </w:numPr>
        <w:tabs>
          <w:tab w:val="left" w:pos="5529"/>
        </w:tabs>
        <w:autoSpaceDE w:val="0"/>
        <w:autoSpaceDN w:val="0"/>
        <w:adjustRightInd w:val="0"/>
        <w:spacing w:after="0" w:line="240" w:lineRule="auto"/>
        <w:rPr>
          <w:rFonts w:cs="Arial"/>
        </w:rPr>
      </w:pPr>
      <w:r w:rsidRPr="001168DB">
        <w:rPr>
          <w:rFonts w:cs="Arial"/>
        </w:rPr>
        <w:t>Loss of privileges</w:t>
      </w:r>
    </w:p>
    <w:p w14:paraId="44956106" w14:textId="1714A342" w:rsidR="003B533B" w:rsidRPr="003B533B" w:rsidRDefault="003B533B" w:rsidP="003B533B">
      <w:pPr>
        <w:widowControl w:val="0"/>
        <w:numPr>
          <w:ilvl w:val="1"/>
          <w:numId w:val="6"/>
        </w:numPr>
        <w:tabs>
          <w:tab w:val="left" w:pos="5529"/>
        </w:tabs>
        <w:autoSpaceDE w:val="0"/>
        <w:autoSpaceDN w:val="0"/>
        <w:adjustRightInd w:val="0"/>
        <w:spacing w:after="0" w:line="240" w:lineRule="auto"/>
        <w:rPr>
          <w:rFonts w:cs="Arial"/>
        </w:rPr>
      </w:pPr>
      <w:r w:rsidRPr="001168DB">
        <w:rPr>
          <w:rFonts w:cs="Arial"/>
        </w:rPr>
        <w:t xml:space="preserve">Removal from the classroom for </w:t>
      </w:r>
      <w:r w:rsidR="0017749A">
        <w:rPr>
          <w:rFonts w:cs="Arial"/>
        </w:rPr>
        <w:t xml:space="preserve">part of / </w:t>
      </w:r>
      <w:r w:rsidRPr="001168DB">
        <w:rPr>
          <w:rFonts w:cs="Arial"/>
        </w:rPr>
        <w:t>the rest of the lesson</w:t>
      </w:r>
      <w:r>
        <w:rPr>
          <w:rFonts w:cs="Arial"/>
        </w:rPr>
        <w:t xml:space="preserve"> </w:t>
      </w:r>
    </w:p>
    <w:p w14:paraId="665E7B7A" w14:textId="426300C8" w:rsidR="002003E5" w:rsidRPr="001168DB" w:rsidRDefault="002003E5" w:rsidP="002003E5">
      <w:pPr>
        <w:widowControl w:val="0"/>
        <w:numPr>
          <w:ilvl w:val="0"/>
          <w:numId w:val="6"/>
        </w:numPr>
        <w:tabs>
          <w:tab w:val="left" w:pos="5529"/>
        </w:tabs>
        <w:autoSpaceDE w:val="0"/>
        <w:autoSpaceDN w:val="0"/>
        <w:adjustRightInd w:val="0"/>
        <w:spacing w:after="0" w:line="240" w:lineRule="auto"/>
        <w:rPr>
          <w:rFonts w:cs="Arial"/>
        </w:rPr>
      </w:pPr>
      <w:r w:rsidRPr="001168DB">
        <w:rPr>
          <w:rFonts w:cs="Arial"/>
        </w:rPr>
        <w:t xml:space="preserve">Persistent </w:t>
      </w:r>
      <w:r w:rsidR="00AF037C">
        <w:rPr>
          <w:rFonts w:cs="Arial"/>
        </w:rPr>
        <w:t xml:space="preserve">or serious </w:t>
      </w:r>
      <w:r w:rsidRPr="001168DB">
        <w:rPr>
          <w:rFonts w:cs="Arial"/>
        </w:rPr>
        <w:t>misbehaviour has further consequences</w:t>
      </w:r>
      <w:r w:rsidR="003B533B">
        <w:rPr>
          <w:rFonts w:cs="Arial"/>
        </w:rPr>
        <w:t>, for example</w:t>
      </w:r>
      <w:r w:rsidRPr="001168DB">
        <w:rPr>
          <w:rFonts w:cs="Arial"/>
        </w:rPr>
        <w:t xml:space="preserve">: </w:t>
      </w:r>
    </w:p>
    <w:p w14:paraId="7FC14622" w14:textId="77777777" w:rsidR="002003E5" w:rsidRDefault="002003E5" w:rsidP="002003E5">
      <w:pPr>
        <w:widowControl w:val="0"/>
        <w:numPr>
          <w:ilvl w:val="1"/>
          <w:numId w:val="6"/>
        </w:numPr>
        <w:tabs>
          <w:tab w:val="left" w:pos="5529"/>
        </w:tabs>
        <w:autoSpaceDE w:val="0"/>
        <w:autoSpaceDN w:val="0"/>
        <w:adjustRightInd w:val="0"/>
        <w:spacing w:after="0" w:line="240" w:lineRule="auto"/>
        <w:rPr>
          <w:rFonts w:cs="Arial"/>
        </w:rPr>
      </w:pPr>
      <w:r w:rsidRPr="001168DB">
        <w:rPr>
          <w:rFonts w:cs="Arial"/>
        </w:rPr>
        <w:t>Removal from the classroom for the rest of the morning or afternoon session</w:t>
      </w:r>
    </w:p>
    <w:p w14:paraId="34AC8522" w14:textId="3DAE5E81" w:rsidR="00650014" w:rsidRPr="008C65A0" w:rsidRDefault="00E5731E" w:rsidP="002003E5">
      <w:pPr>
        <w:widowControl w:val="0"/>
        <w:numPr>
          <w:ilvl w:val="1"/>
          <w:numId w:val="6"/>
        </w:numPr>
        <w:tabs>
          <w:tab w:val="left" w:pos="5529"/>
        </w:tabs>
        <w:autoSpaceDE w:val="0"/>
        <w:autoSpaceDN w:val="0"/>
        <w:adjustRightInd w:val="0"/>
        <w:spacing w:after="0" w:line="240" w:lineRule="auto"/>
        <w:rPr>
          <w:rFonts w:cs="Arial"/>
        </w:rPr>
      </w:pPr>
      <w:r w:rsidRPr="008C65A0">
        <w:rPr>
          <w:rFonts w:cs="Arial"/>
        </w:rPr>
        <w:t xml:space="preserve">Time </w:t>
      </w:r>
      <w:r w:rsidR="002759A5" w:rsidRPr="008C65A0">
        <w:rPr>
          <w:rFonts w:cs="Arial"/>
        </w:rPr>
        <w:t xml:space="preserve">spent </w:t>
      </w:r>
      <w:r w:rsidR="00691977" w:rsidRPr="008C65A0">
        <w:rPr>
          <w:rFonts w:cs="Arial"/>
        </w:rPr>
        <w:t>to re-regulate / become safe</w:t>
      </w:r>
      <w:r w:rsidR="00040D12">
        <w:rPr>
          <w:rFonts w:cs="Arial"/>
        </w:rPr>
        <w:t xml:space="preserve"> (e.g. in calm room)</w:t>
      </w:r>
    </w:p>
    <w:p w14:paraId="0B592C72" w14:textId="40183F37" w:rsidR="002003E5" w:rsidRDefault="002003E5" w:rsidP="00866C52">
      <w:pPr>
        <w:pStyle w:val="ListParagraph"/>
        <w:widowControl w:val="0"/>
        <w:numPr>
          <w:ilvl w:val="1"/>
          <w:numId w:val="12"/>
        </w:numPr>
        <w:tabs>
          <w:tab w:val="left" w:pos="5529"/>
        </w:tabs>
        <w:autoSpaceDE w:val="0"/>
        <w:autoSpaceDN w:val="0"/>
        <w:adjustRightInd w:val="0"/>
        <w:rPr>
          <w:rFonts w:cs="Arial"/>
        </w:rPr>
      </w:pPr>
      <w:r w:rsidRPr="001168DB">
        <w:rPr>
          <w:rFonts w:cs="Arial"/>
        </w:rPr>
        <w:t>Referral to senior staff</w:t>
      </w:r>
      <w:r w:rsidR="00866C52">
        <w:rPr>
          <w:rFonts w:cs="Arial"/>
        </w:rPr>
        <w:t xml:space="preserve"> /</w:t>
      </w:r>
      <w:r w:rsidRPr="00866C52">
        <w:rPr>
          <w:rFonts w:cs="Arial"/>
        </w:rPr>
        <w:t xml:space="preserve"> Headteacher</w:t>
      </w:r>
    </w:p>
    <w:p w14:paraId="770AD885" w14:textId="77777777" w:rsidR="002003E5" w:rsidRPr="001168DB" w:rsidRDefault="002003E5" w:rsidP="002003E5">
      <w:pPr>
        <w:pStyle w:val="ListParagraph"/>
        <w:widowControl w:val="0"/>
        <w:numPr>
          <w:ilvl w:val="1"/>
          <w:numId w:val="12"/>
        </w:numPr>
        <w:tabs>
          <w:tab w:val="left" w:pos="5529"/>
        </w:tabs>
        <w:autoSpaceDE w:val="0"/>
        <w:autoSpaceDN w:val="0"/>
        <w:adjustRightInd w:val="0"/>
        <w:rPr>
          <w:rFonts w:cs="Arial"/>
        </w:rPr>
      </w:pPr>
      <w:r w:rsidRPr="001168DB">
        <w:rPr>
          <w:rFonts w:cs="Arial"/>
        </w:rPr>
        <w:t>Contact with parents</w:t>
      </w:r>
    </w:p>
    <w:p w14:paraId="29479F79" w14:textId="185EDAE2" w:rsidR="00801B12" w:rsidRPr="00801B12" w:rsidRDefault="00801B12" w:rsidP="00801B12">
      <w:pPr>
        <w:pStyle w:val="ListParagraph"/>
        <w:widowControl w:val="0"/>
        <w:numPr>
          <w:ilvl w:val="1"/>
          <w:numId w:val="12"/>
        </w:numPr>
        <w:tabs>
          <w:tab w:val="left" w:pos="5529"/>
        </w:tabs>
        <w:autoSpaceDE w:val="0"/>
        <w:autoSpaceDN w:val="0"/>
        <w:adjustRightInd w:val="0"/>
        <w:rPr>
          <w:rFonts w:cs="Arial"/>
        </w:rPr>
      </w:pPr>
      <w:r>
        <w:rPr>
          <w:rFonts w:cs="Arial"/>
        </w:rPr>
        <w:t>Internal exclusion for longer periods</w:t>
      </w:r>
    </w:p>
    <w:p w14:paraId="76214E9D" w14:textId="3356F026" w:rsidR="002003E5" w:rsidRPr="001168DB" w:rsidRDefault="002003E5" w:rsidP="002003E5">
      <w:pPr>
        <w:pStyle w:val="ListParagraph"/>
        <w:widowControl w:val="0"/>
        <w:numPr>
          <w:ilvl w:val="1"/>
          <w:numId w:val="12"/>
        </w:numPr>
        <w:tabs>
          <w:tab w:val="left" w:pos="5529"/>
        </w:tabs>
        <w:autoSpaceDE w:val="0"/>
        <w:autoSpaceDN w:val="0"/>
        <w:adjustRightInd w:val="0"/>
        <w:rPr>
          <w:rFonts w:cs="Arial"/>
        </w:rPr>
      </w:pPr>
      <w:r w:rsidRPr="001168DB">
        <w:rPr>
          <w:rFonts w:cs="Arial"/>
        </w:rPr>
        <w:t>Use of a behaviour log to monitor</w:t>
      </w:r>
    </w:p>
    <w:p w14:paraId="76D1D73D" w14:textId="6ABA6EDF" w:rsidR="002003E5" w:rsidRPr="001168DB" w:rsidRDefault="002003E5" w:rsidP="002003E5">
      <w:pPr>
        <w:pStyle w:val="ListParagraph"/>
        <w:widowControl w:val="0"/>
        <w:numPr>
          <w:ilvl w:val="1"/>
          <w:numId w:val="12"/>
        </w:numPr>
        <w:tabs>
          <w:tab w:val="left" w:pos="5529"/>
        </w:tabs>
        <w:autoSpaceDE w:val="0"/>
        <w:autoSpaceDN w:val="0"/>
        <w:adjustRightInd w:val="0"/>
        <w:rPr>
          <w:rFonts w:cs="Arial"/>
        </w:rPr>
      </w:pPr>
      <w:r w:rsidRPr="001168DB">
        <w:rPr>
          <w:rFonts w:cs="Arial"/>
        </w:rPr>
        <w:t>Creation of an Individual Behaviour Plan</w:t>
      </w:r>
      <w:r w:rsidR="003A35D4">
        <w:rPr>
          <w:rFonts w:cs="Arial"/>
        </w:rPr>
        <w:t xml:space="preserve"> / Crisis Curve / IPM</w:t>
      </w:r>
    </w:p>
    <w:p w14:paraId="6B3B4940" w14:textId="77777777" w:rsidR="002003E5" w:rsidRDefault="002003E5" w:rsidP="002003E5">
      <w:pPr>
        <w:pStyle w:val="ListParagraph"/>
        <w:widowControl w:val="0"/>
        <w:numPr>
          <w:ilvl w:val="1"/>
          <w:numId w:val="12"/>
        </w:numPr>
        <w:tabs>
          <w:tab w:val="left" w:pos="5529"/>
        </w:tabs>
        <w:autoSpaceDE w:val="0"/>
        <w:autoSpaceDN w:val="0"/>
        <w:adjustRightInd w:val="0"/>
        <w:rPr>
          <w:rFonts w:cs="Arial"/>
        </w:rPr>
      </w:pPr>
      <w:r w:rsidRPr="001168DB">
        <w:rPr>
          <w:rFonts w:cs="Arial"/>
        </w:rPr>
        <w:t>Possible involvement of outside agencies</w:t>
      </w:r>
    </w:p>
    <w:p w14:paraId="38D56F68" w14:textId="54E5AFE6" w:rsidR="002003E5" w:rsidRDefault="00866C52" w:rsidP="00866C52">
      <w:pPr>
        <w:pStyle w:val="ListParagraph"/>
        <w:widowControl w:val="0"/>
        <w:numPr>
          <w:ilvl w:val="1"/>
          <w:numId w:val="12"/>
        </w:numPr>
        <w:tabs>
          <w:tab w:val="left" w:pos="5529"/>
        </w:tabs>
        <w:autoSpaceDE w:val="0"/>
        <w:autoSpaceDN w:val="0"/>
        <w:adjustRightInd w:val="0"/>
        <w:rPr>
          <w:rFonts w:cs="Arial"/>
        </w:rPr>
      </w:pPr>
      <w:r>
        <w:rPr>
          <w:rFonts w:cs="Arial"/>
        </w:rPr>
        <w:t>Suspension or permanent exclusion (severe cases)</w:t>
      </w:r>
    </w:p>
    <w:p w14:paraId="56DE2E70" w14:textId="26F22E05" w:rsidR="001565DA" w:rsidRDefault="0031294C" w:rsidP="00366723">
      <w:pPr>
        <w:widowControl w:val="0"/>
        <w:tabs>
          <w:tab w:val="left" w:pos="5529"/>
        </w:tabs>
        <w:autoSpaceDE w:val="0"/>
        <w:autoSpaceDN w:val="0"/>
        <w:adjustRightInd w:val="0"/>
        <w:rPr>
          <w:rFonts w:asciiTheme="majorHAnsi" w:eastAsiaTheme="majorEastAsia" w:hAnsiTheme="majorHAnsi" w:cstheme="majorBidi"/>
          <w:color w:val="404040" w:themeColor="text1" w:themeTint="BF"/>
          <w:sz w:val="26"/>
          <w:szCs w:val="26"/>
        </w:rPr>
      </w:pPr>
      <w:r>
        <w:rPr>
          <w:rFonts w:cs="Arial"/>
        </w:rPr>
        <w:t xml:space="preserve">Every effort will be made to avoid ‘whole </w:t>
      </w:r>
      <w:proofErr w:type="spellStart"/>
      <w:r>
        <w:rPr>
          <w:rFonts w:cs="Arial"/>
        </w:rPr>
        <w:t>class’</w:t>
      </w:r>
      <w:proofErr w:type="spellEnd"/>
      <w:r>
        <w:rPr>
          <w:rFonts w:cs="Arial"/>
        </w:rPr>
        <w:t xml:space="preserve"> sanctions, </w:t>
      </w:r>
      <w:r w:rsidR="00164E98">
        <w:rPr>
          <w:rFonts w:cs="Arial"/>
        </w:rPr>
        <w:t xml:space="preserve">but </w:t>
      </w:r>
      <w:r w:rsidR="0084664F">
        <w:rPr>
          <w:rFonts w:cs="Arial"/>
        </w:rPr>
        <w:t xml:space="preserve">on rare occasions where there has been </w:t>
      </w:r>
      <w:r w:rsidR="0074320B">
        <w:rPr>
          <w:rFonts w:cs="Arial"/>
        </w:rPr>
        <w:t xml:space="preserve">very </w:t>
      </w:r>
      <w:r w:rsidR="0084664F">
        <w:rPr>
          <w:rFonts w:cs="Arial"/>
        </w:rPr>
        <w:t xml:space="preserve">widespread disruption </w:t>
      </w:r>
      <w:r w:rsidR="0074320B">
        <w:rPr>
          <w:rFonts w:cs="Arial"/>
        </w:rPr>
        <w:t>involving the vast majority of pupils</w:t>
      </w:r>
      <w:r w:rsidR="0084664F">
        <w:rPr>
          <w:rFonts w:cs="Arial"/>
        </w:rPr>
        <w:t>, this may be applied</w:t>
      </w:r>
      <w:r w:rsidR="00127641">
        <w:rPr>
          <w:rFonts w:cs="Arial"/>
        </w:rPr>
        <w:t xml:space="preserve">, alongside appropriate explanation to children and recognition that </w:t>
      </w:r>
      <w:r w:rsidR="00366723">
        <w:rPr>
          <w:rFonts w:cs="Arial"/>
        </w:rPr>
        <w:t xml:space="preserve">some </w:t>
      </w:r>
      <w:r w:rsidR="00D770DD">
        <w:rPr>
          <w:rFonts w:cs="Arial"/>
        </w:rPr>
        <w:t>could</w:t>
      </w:r>
      <w:r w:rsidR="00366723">
        <w:rPr>
          <w:rFonts w:cs="Arial"/>
        </w:rPr>
        <w:t xml:space="preserve"> have been greater contributors to this than others. </w:t>
      </w:r>
      <w:r w:rsidR="001565DA">
        <w:br w:type="page"/>
      </w:r>
    </w:p>
    <w:p w14:paraId="61349378" w14:textId="55B9BA0F" w:rsidR="001E3187" w:rsidRDefault="001E3187" w:rsidP="001E3187">
      <w:pPr>
        <w:pStyle w:val="Heading4"/>
      </w:pPr>
      <w:r>
        <w:lastRenderedPageBreak/>
        <w:t xml:space="preserve">Amber </w:t>
      </w:r>
      <w:r w:rsidR="00983F0C">
        <w:t>Warning</w:t>
      </w:r>
      <w:r w:rsidR="00162FDB">
        <w:t>s</w:t>
      </w:r>
    </w:p>
    <w:p w14:paraId="2B5D2398" w14:textId="727DC57D" w:rsidR="001E3187" w:rsidRDefault="001E3187" w:rsidP="001E3187">
      <w:r>
        <w:t>In KS2, repeated misdemeanours, disruption or refusal to follow instructions</w:t>
      </w:r>
      <w:r w:rsidR="00983F0C">
        <w:t xml:space="preserve"> may result in pupils being given an Amber warning.</w:t>
      </w:r>
      <w:r w:rsidR="00E756AD">
        <w:t xml:space="preserve"> Their names will be noted on a list held by the teacher, and a visual cue may be given to remind them of this. </w:t>
      </w:r>
      <w:r w:rsidR="00434E04">
        <w:t xml:space="preserve">If the child </w:t>
      </w:r>
      <w:r w:rsidR="00587154">
        <w:t xml:space="preserve">significantly transforms their behaviour, the warning may be withdrawn on the same day, but normally this will remain in place until the end of the school day. </w:t>
      </w:r>
    </w:p>
    <w:p w14:paraId="5F45E031" w14:textId="68D2E183" w:rsidR="00E756AD" w:rsidRPr="001E3187" w:rsidRDefault="00E756AD" w:rsidP="001E3187">
      <w:r>
        <w:t xml:space="preserve">The issuing of an Amber warning represents a final warning before a sanction is taken – </w:t>
      </w:r>
      <w:r w:rsidR="00147BE7">
        <w:t xml:space="preserve">one </w:t>
      </w:r>
      <w:r w:rsidR="009220C6">
        <w:t>from</w:t>
      </w:r>
      <w:r w:rsidR="00147BE7">
        <w:t xml:space="preserve"> the list above most suited to the child and the nature of the incident. In a</w:t>
      </w:r>
      <w:r w:rsidR="006E670F">
        <w:t>ddition, if a child has more than 3 amber warnings within a rolling week, contact will</w:t>
      </w:r>
      <w:r w:rsidR="00993373">
        <w:t xml:space="preserve"> usually</w:t>
      </w:r>
      <w:r w:rsidR="006E670F">
        <w:t xml:space="preserve"> be made with the pupil’s parents to alert them to this fact. </w:t>
      </w:r>
    </w:p>
    <w:p w14:paraId="6F1FC4F1" w14:textId="2C1CA00B" w:rsidR="002003E5" w:rsidRDefault="002003E5" w:rsidP="008C65A0">
      <w:pPr>
        <w:pStyle w:val="Heading3"/>
      </w:pPr>
      <w:r w:rsidRPr="001168DB">
        <w:t>Consequences at lunch time:</w:t>
      </w:r>
    </w:p>
    <w:p w14:paraId="07B485E7" w14:textId="5169BD62" w:rsidR="00C36BFB" w:rsidRPr="00C36BFB" w:rsidRDefault="00C36BFB" w:rsidP="00C36BFB">
      <w:r>
        <w:t>These will be adjusted according to seriousness of incide</w:t>
      </w:r>
      <w:r w:rsidR="00947E1D">
        <w:t>nt, but more minor issues may be dealt with as follows:</w:t>
      </w:r>
    </w:p>
    <w:p w14:paraId="30D33B6D" w14:textId="77777777" w:rsidR="002003E5" w:rsidRPr="00866C52" w:rsidRDefault="002003E5" w:rsidP="002003E5">
      <w:pPr>
        <w:pStyle w:val="ListParagraph"/>
        <w:numPr>
          <w:ilvl w:val="0"/>
          <w:numId w:val="14"/>
        </w:numPr>
        <w:rPr>
          <w:bCs/>
        </w:rPr>
      </w:pPr>
      <w:r w:rsidRPr="00866C52">
        <w:rPr>
          <w:bCs/>
        </w:rPr>
        <w:t xml:space="preserve">A polite reminder of expectations to redirect positively </w:t>
      </w:r>
    </w:p>
    <w:p w14:paraId="329B9166" w14:textId="338223D4" w:rsidR="002003E5" w:rsidRPr="001168DB" w:rsidRDefault="002003E5" w:rsidP="002003E5">
      <w:pPr>
        <w:pStyle w:val="ListParagraph"/>
        <w:numPr>
          <w:ilvl w:val="0"/>
          <w:numId w:val="14"/>
        </w:numPr>
      </w:pPr>
      <w:r w:rsidRPr="001168DB">
        <w:t>Second reminder and warning</w:t>
      </w:r>
      <w:r w:rsidR="00947E1D">
        <w:t>, then</w:t>
      </w:r>
      <w:r w:rsidRPr="001168DB">
        <w:t xml:space="preserve"> time out </w:t>
      </w:r>
      <w:r w:rsidR="0017749A">
        <w:t xml:space="preserve">standing </w:t>
      </w:r>
      <w:r w:rsidRPr="001168DB">
        <w:t>with a duty adult for a short period of time.</w:t>
      </w:r>
      <w:r w:rsidR="00C53203">
        <w:t xml:space="preserve"> (This may be repeated). </w:t>
      </w:r>
    </w:p>
    <w:p w14:paraId="12CD55EF" w14:textId="49FB4F53" w:rsidR="002003E5" w:rsidRPr="00866C52" w:rsidRDefault="00841BD1" w:rsidP="00866C52">
      <w:pPr>
        <w:pStyle w:val="ListParagraph"/>
        <w:numPr>
          <w:ilvl w:val="0"/>
          <w:numId w:val="14"/>
        </w:numPr>
      </w:pPr>
      <w:r>
        <w:t>Required</w:t>
      </w:r>
      <w:r w:rsidR="002003E5" w:rsidRPr="001168DB">
        <w:t xml:space="preserve"> to leave the playground and be referred to teacher/senior staff.</w:t>
      </w:r>
    </w:p>
    <w:p w14:paraId="6A66690B" w14:textId="01530CE0" w:rsidR="002003E5" w:rsidRPr="001168DB" w:rsidRDefault="002003E5" w:rsidP="008C65A0">
      <w:pPr>
        <w:pStyle w:val="Heading2"/>
      </w:pPr>
      <w:r w:rsidRPr="001168DB">
        <w:t xml:space="preserve">The </w:t>
      </w:r>
      <w:r w:rsidR="008C65A0">
        <w:t>U</w:t>
      </w:r>
      <w:r w:rsidRPr="001168DB">
        <w:t>se of Restorative practices:</w:t>
      </w:r>
    </w:p>
    <w:p w14:paraId="75D8C62D" w14:textId="19ED5F05" w:rsidR="002003E5" w:rsidRPr="00225CF1" w:rsidRDefault="002003E5" w:rsidP="000A2B48">
      <w:pPr>
        <w:widowControl w:val="0"/>
        <w:tabs>
          <w:tab w:val="left" w:pos="5529"/>
        </w:tabs>
        <w:autoSpaceDE w:val="0"/>
        <w:autoSpaceDN w:val="0"/>
        <w:adjustRightInd w:val="0"/>
        <w:rPr>
          <w:rFonts w:cs="Arial"/>
        </w:rPr>
      </w:pPr>
      <w:r w:rsidRPr="001168DB">
        <w:rPr>
          <w:rFonts w:cs="Arial"/>
        </w:rPr>
        <w:t>In responding to incidents of conflict or</w:t>
      </w:r>
      <w:r w:rsidR="0001056F">
        <w:rPr>
          <w:rFonts w:cs="Arial"/>
        </w:rPr>
        <w:t xml:space="preserve"> serious</w:t>
      </w:r>
      <w:r w:rsidRPr="001168DB">
        <w:rPr>
          <w:rFonts w:cs="Arial"/>
        </w:rPr>
        <w:t xml:space="preserve"> unacceptable behaviour </w:t>
      </w:r>
      <w:r w:rsidR="00866C52">
        <w:rPr>
          <w:rFonts w:cs="Arial"/>
        </w:rPr>
        <w:t>s</w:t>
      </w:r>
      <w:r w:rsidRPr="001168DB">
        <w:rPr>
          <w:rFonts w:cs="Arial"/>
        </w:rPr>
        <w:t xml:space="preserve">taff </w:t>
      </w:r>
      <w:r w:rsidR="00A83C76">
        <w:rPr>
          <w:rFonts w:cs="Arial"/>
        </w:rPr>
        <w:t>may</w:t>
      </w:r>
      <w:r w:rsidR="00A83C76" w:rsidRPr="001168DB">
        <w:rPr>
          <w:rFonts w:cs="Arial"/>
        </w:rPr>
        <w:t xml:space="preserve"> </w:t>
      </w:r>
      <w:r w:rsidRPr="001168DB">
        <w:rPr>
          <w:rFonts w:cs="Arial"/>
        </w:rPr>
        <w:t xml:space="preserve">use </w:t>
      </w:r>
      <w:r w:rsidR="00866C52">
        <w:rPr>
          <w:rFonts w:cs="Arial"/>
        </w:rPr>
        <w:t xml:space="preserve">the principles of </w:t>
      </w:r>
      <w:r w:rsidRPr="001168DB">
        <w:rPr>
          <w:rFonts w:cs="Arial"/>
        </w:rPr>
        <w:t xml:space="preserve"> restorative practice to lead a review of what happened, reconcile and redirect children to improve future behaviour. The outcome may </w:t>
      </w:r>
      <w:r w:rsidR="00547EF5">
        <w:rPr>
          <w:rFonts w:cs="Arial"/>
        </w:rPr>
        <w:t xml:space="preserve">still be </w:t>
      </w:r>
      <w:r w:rsidRPr="001168DB">
        <w:rPr>
          <w:rFonts w:cs="Arial"/>
        </w:rPr>
        <w:t xml:space="preserve">to agree consequences. The following protocol and series of questions </w:t>
      </w:r>
      <w:r w:rsidR="001168DB" w:rsidRPr="001168DB">
        <w:rPr>
          <w:rFonts w:cs="Arial"/>
        </w:rPr>
        <w:t>offer</w:t>
      </w:r>
      <w:r w:rsidRPr="001168DB">
        <w:rPr>
          <w:rFonts w:cs="Arial"/>
        </w:rPr>
        <w:t xml:space="preserve"> a basis for a consistent approach. </w:t>
      </w:r>
      <w:r w:rsidRPr="00225CF1">
        <w:rPr>
          <w:rFonts w:cs="Arial"/>
        </w:rPr>
        <w:t>At the end of the process the participants should be asked if they have been dealt with fairly and asked if they have anything else they would like to say.</w:t>
      </w:r>
    </w:p>
    <w:p w14:paraId="18379DDE" w14:textId="7CAA437E" w:rsidR="002003E5" w:rsidRPr="00AA121F" w:rsidRDefault="002003E5" w:rsidP="002003E5">
      <w:pPr>
        <w:rPr>
          <w:rFonts w:cs="Arial"/>
          <w:bCs/>
          <w:i/>
          <w:iCs/>
        </w:rPr>
      </w:pPr>
      <w:r w:rsidRPr="00AA121F">
        <w:rPr>
          <w:rFonts w:cs="Arial"/>
          <w:bCs/>
          <w:i/>
          <w:iCs/>
        </w:rPr>
        <w:t>1. Restorative questions</w:t>
      </w:r>
      <w:r w:rsidR="00A118A3" w:rsidRPr="00AA121F">
        <w:rPr>
          <w:rFonts w:cs="Arial"/>
          <w:bCs/>
          <w:i/>
          <w:iCs/>
        </w:rPr>
        <w:t xml:space="preserve"> as prompts for</w:t>
      </w:r>
      <w:r w:rsidRPr="00AA121F">
        <w:rPr>
          <w:rFonts w:cs="Arial"/>
          <w:bCs/>
          <w:i/>
          <w:iCs/>
        </w:rPr>
        <w:t xml:space="preserve"> responding to the alleged perpetrator:</w:t>
      </w:r>
    </w:p>
    <w:p w14:paraId="28B00852" w14:textId="77777777" w:rsidR="002003E5" w:rsidRPr="001168DB" w:rsidRDefault="002003E5" w:rsidP="002003E5">
      <w:pPr>
        <w:pStyle w:val="ListParagraph"/>
        <w:numPr>
          <w:ilvl w:val="0"/>
          <w:numId w:val="16"/>
        </w:numPr>
        <w:rPr>
          <w:rFonts w:cs="Arial"/>
        </w:rPr>
      </w:pPr>
      <w:r w:rsidRPr="001168DB">
        <w:rPr>
          <w:rFonts w:cs="Arial"/>
        </w:rPr>
        <w:t>What happened?</w:t>
      </w:r>
    </w:p>
    <w:p w14:paraId="0A21C482" w14:textId="3F985573" w:rsidR="002003E5" w:rsidRPr="001565DA" w:rsidRDefault="002003E5" w:rsidP="001565DA">
      <w:pPr>
        <w:pStyle w:val="ListParagraph"/>
        <w:numPr>
          <w:ilvl w:val="0"/>
          <w:numId w:val="16"/>
        </w:numPr>
        <w:rPr>
          <w:rFonts w:cs="Arial"/>
        </w:rPr>
      </w:pPr>
      <w:r w:rsidRPr="001168DB">
        <w:rPr>
          <w:rFonts w:cs="Arial"/>
        </w:rPr>
        <w:t xml:space="preserve">What were you thinking about at the time? </w:t>
      </w:r>
      <w:r w:rsidR="001565DA">
        <w:rPr>
          <w:rFonts w:cs="Arial"/>
        </w:rPr>
        <w:t xml:space="preserve">/ </w:t>
      </w:r>
      <w:r w:rsidRPr="001565DA">
        <w:rPr>
          <w:rFonts w:cs="Arial"/>
        </w:rPr>
        <w:t>What have been your thoughts since?</w:t>
      </w:r>
    </w:p>
    <w:p w14:paraId="58C9DD3F" w14:textId="5FCFA627" w:rsidR="002003E5" w:rsidRPr="001565DA" w:rsidRDefault="002003E5" w:rsidP="001565DA">
      <w:pPr>
        <w:pStyle w:val="ListParagraph"/>
        <w:numPr>
          <w:ilvl w:val="0"/>
          <w:numId w:val="16"/>
        </w:numPr>
        <w:rPr>
          <w:rFonts w:cs="Arial"/>
        </w:rPr>
      </w:pPr>
      <w:r w:rsidRPr="001168DB">
        <w:rPr>
          <w:rFonts w:cs="Arial"/>
        </w:rPr>
        <w:t>Who has been affected by what you did?</w:t>
      </w:r>
      <w:r w:rsidR="001565DA">
        <w:rPr>
          <w:rFonts w:cs="Arial"/>
        </w:rPr>
        <w:t xml:space="preserve"> / </w:t>
      </w:r>
      <w:r w:rsidRPr="001565DA">
        <w:rPr>
          <w:rFonts w:cs="Arial"/>
        </w:rPr>
        <w:t>In what way have they been affected?</w:t>
      </w:r>
    </w:p>
    <w:p w14:paraId="533996A6" w14:textId="77777777" w:rsidR="002003E5" w:rsidRPr="001168DB" w:rsidRDefault="002003E5" w:rsidP="002003E5">
      <w:pPr>
        <w:pStyle w:val="ListParagraph"/>
        <w:numPr>
          <w:ilvl w:val="0"/>
          <w:numId w:val="16"/>
        </w:numPr>
        <w:rPr>
          <w:rFonts w:cs="Arial"/>
        </w:rPr>
      </w:pPr>
      <w:r w:rsidRPr="001168DB">
        <w:rPr>
          <w:rFonts w:cs="Arial"/>
        </w:rPr>
        <w:t>What do you think needs to happen next?</w:t>
      </w:r>
    </w:p>
    <w:p w14:paraId="63553332" w14:textId="77777777" w:rsidR="002003E5" w:rsidRPr="00AA121F" w:rsidRDefault="002003E5" w:rsidP="002003E5">
      <w:pPr>
        <w:rPr>
          <w:rFonts w:cs="Arial"/>
          <w:bCs/>
          <w:i/>
          <w:iCs/>
        </w:rPr>
      </w:pPr>
      <w:r w:rsidRPr="00AA121F">
        <w:rPr>
          <w:rFonts w:cs="Arial"/>
          <w:bCs/>
          <w:i/>
          <w:iCs/>
        </w:rPr>
        <w:t>2. Restorative questions</w:t>
      </w:r>
      <w:r w:rsidR="00A118A3" w:rsidRPr="00AA121F">
        <w:rPr>
          <w:rFonts w:cs="Arial"/>
          <w:bCs/>
          <w:i/>
          <w:iCs/>
        </w:rPr>
        <w:t xml:space="preserve"> as prompts for</w:t>
      </w:r>
      <w:r w:rsidRPr="00AA121F">
        <w:rPr>
          <w:rFonts w:cs="Arial"/>
          <w:bCs/>
          <w:i/>
          <w:iCs/>
        </w:rPr>
        <w:t xml:space="preserve"> responding to those allegedly wronged:</w:t>
      </w:r>
    </w:p>
    <w:p w14:paraId="5699FDA6" w14:textId="77777777" w:rsidR="002003E5" w:rsidRPr="001168DB" w:rsidRDefault="002003E5" w:rsidP="002003E5">
      <w:pPr>
        <w:pStyle w:val="ListParagraph"/>
        <w:numPr>
          <w:ilvl w:val="0"/>
          <w:numId w:val="15"/>
        </w:numPr>
        <w:rPr>
          <w:rFonts w:cs="Arial"/>
        </w:rPr>
      </w:pPr>
      <w:r w:rsidRPr="001168DB">
        <w:rPr>
          <w:rFonts w:cs="Arial"/>
        </w:rPr>
        <w:t>What happened?</w:t>
      </w:r>
    </w:p>
    <w:p w14:paraId="03868EF2" w14:textId="05915DB1" w:rsidR="002003E5" w:rsidRPr="001565DA" w:rsidRDefault="002003E5" w:rsidP="001565DA">
      <w:pPr>
        <w:pStyle w:val="ListParagraph"/>
        <w:numPr>
          <w:ilvl w:val="0"/>
          <w:numId w:val="15"/>
        </w:numPr>
        <w:rPr>
          <w:rFonts w:cs="Arial"/>
        </w:rPr>
      </w:pPr>
      <w:r w:rsidRPr="001168DB">
        <w:rPr>
          <w:rFonts w:cs="Arial"/>
        </w:rPr>
        <w:t xml:space="preserve">What were your thoughts at the time? </w:t>
      </w:r>
      <w:r w:rsidR="001565DA">
        <w:rPr>
          <w:rFonts w:cs="Arial"/>
        </w:rPr>
        <w:t xml:space="preserve">/ </w:t>
      </w:r>
      <w:r w:rsidRPr="001565DA">
        <w:rPr>
          <w:rFonts w:cs="Arial"/>
        </w:rPr>
        <w:t>What have been your thoughts since?</w:t>
      </w:r>
    </w:p>
    <w:p w14:paraId="4C4A9B2D" w14:textId="1573747D" w:rsidR="002003E5" w:rsidRPr="001565DA" w:rsidRDefault="002003E5" w:rsidP="001565DA">
      <w:pPr>
        <w:pStyle w:val="ListParagraph"/>
        <w:numPr>
          <w:ilvl w:val="0"/>
          <w:numId w:val="15"/>
        </w:numPr>
        <w:rPr>
          <w:rFonts w:cs="Arial"/>
        </w:rPr>
      </w:pPr>
      <w:r w:rsidRPr="001168DB">
        <w:rPr>
          <w:rFonts w:cs="Arial"/>
        </w:rPr>
        <w:t>How has this affected you and others?</w:t>
      </w:r>
      <w:r w:rsidR="001565DA">
        <w:rPr>
          <w:rFonts w:cs="Arial"/>
        </w:rPr>
        <w:t xml:space="preserve"> / </w:t>
      </w:r>
      <w:r w:rsidRPr="001565DA">
        <w:rPr>
          <w:rFonts w:cs="Arial"/>
        </w:rPr>
        <w:t>What has been the hardest thing for you?</w:t>
      </w:r>
    </w:p>
    <w:p w14:paraId="652FDD72" w14:textId="77777777" w:rsidR="002003E5" w:rsidRPr="001168DB" w:rsidRDefault="002003E5" w:rsidP="002003E5">
      <w:pPr>
        <w:pStyle w:val="ListParagraph"/>
        <w:numPr>
          <w:ilvl w:val="0"/>
          <w:numId w:val="15"/>
        </w:numPr>
        <w:rPr>
          <w:rFonts w:cs="Arial"/>
        </w:rPr>
      </w:pPr>
      <w:r w:rsidRPr="001168DB">
        <w:rPr>
          <w:rFonts w:cs="Arial"/>
        </w:rPr>
        <w:t>What do you think needs to happen next?</w:t>
      </w:r>
    </w:p>
    <w:p w14:paraId="784F3EEB" w14:textId="66CC1309" w:rsidR="002003E5" w:rsidRPr="001168DB" w:rsidRDefault="002003E5" w:rsidP="008C65A0">
      <w:pPr>
        <w:pStyle w:val="Heading2"/>
      </w:pPr>
      <w:r w:rsidRPr="001168DB">
        <w:t>Dealing with More Difficult Behaviour</w:t>
      </w:r>
    </w:p>
    <w:p w14:paraId="5C898540" w14:textId="105BD17D" w:rsidR="002003E5" w:rsidRDefault="002003E5" w:rsidP="00F45517">
      <w:pPr>
        <w:widowControl w:val="0"/>
        <w:tabs>
          <w:tab w:val="left" w:pos="5529"/>
        </w:tabs>
        <w:autoSpaceDE w:val="0"/>
        <w:autoSpaceDN w:val="0"/>
        <w:adjustRightInd w:val="0"/>
        <w:spacing w:after="0" w:line="240" w:lineRule="auto"/>
        <w:rPr>
          <w:rFonts w:cs="Arial"/>
        </w:rPr>
      </w:pPr>
      <w:r w:rsidRPr="001168DB">
        <w:rPr>
          <w:rFonts w:cs="Arial"/>
        </w:rPr>
        <w:t>For children who are not showing a positive response to our school expectations and consequences a more personalised approach is needed backed up by record keeping of incidents and</w:t>
      </w:r>
      <w:r w:rsidR="00F37A33">
        <w:rPr>
          <w:rFonts w:cs="Arial"/>
        </w:rPr>
        <w:t>/or</w:t>
      </w:r>
      <w:r w:rsidRPr="001168DB">
        <w:rPr>
          <w:rFonts w:cs="Arial"/>
        </w:rPr>
        <w:t xml:space="preserve"> an Individual Behaviour Plan</w:t>
      </w:r>
      <w:r w:rsidR="00841BD1">
        <w:rPr>
          <w:rFonts w:cs="Arial"/>
        </w:rPr>
        <w:t xml:space="preserve"> / crisis curve / IPM etc.</w:t>
      </w:r>
      <w:r w:rsidR="00F45517">
        <w:rPr>
          <w:rFonts w:cs="Arial"/>
        </w:rPr>
        <w:t xml:space="preserve"> </w:t>
      </w:r>
      <w:r w:rsidRPr="001168DB">
        <w:rPr>
          <w:rFonts w:cs="Arial"/>
        </w:rPr>
        <w:t xml:space="preserve">Additional staffing </w:t>
      </w:r>
      <w:r w:rsidR="00866C52">
        <w:rPr>
          <w:rFonts w:cs="Arial"/>
        </w:rPr>
        <w:t>may</w:t>
      </w:r>
      <w:r w:rsidRPr="001168DB">
        <w:rPr>
          <w:rFonts w:cs="Arial"/>
        </w:rPr>
        <w:t xml:space="preserve"> be used </w:t>
      </w:r>
      <w:r w:rsidR="00841BD1">
        <w:rPr>
          <w:rFonts w:cs="Arial"/>
        </w:rPr>
        <w:t xml:space="preserve">where available </w:t>
      </w:r>
      <w:r w:rsidRPr="001168DB">
        <w:rPr>
          <w:rFonts w:cs="Arial"/>
        </w:rPr>
        <w:t>to support better outcomes in class and/or break times.</w:t>
      </w:r>
    </w:p>
    <w:p w14:paraId="2F57D064" w14:textId="77777777" w:rsidR="00F45517" w:rsidRPr="001168DB" w:rsidRDefault="00F45517" w:rsidP="00F45517">
      <w:pPr>
        <w:widowControl w:val="0"/>
        <w:tabs>
          <w:tab w:val="left" w:pos="5529"/>
        </w:tabs>
        <w:autoSpaceDE w:val="0"/>
        <w:autoSpaceDN w:val="0"/>
        <w:adjustRightInd w:val="0"/>
        <w:spacing w:after="0" w:line="240" w:lineRule="auto"/>
        <w:rPr>
          <w:rFonts w:cs="Arial"/>
        </w:rPr>
      </w:pPr>
    </w:p>
    <w:p w14:paraId="22C9DECA" w14:textId="23E8216A" w:rsidR="002003E5" w:rsidRPr="001168DB" w:rsidRDefault="002003E5" w:rsidP="00F45517">
      <w:pPr>
        <w:widowControl w:val="0"/>
        <w:tabs>
          <w:tab w:val="left" w:pos="5529"/>
        </w:tabs>
        <w:autoSpaceDE w:val="0"/>
        <w:autoSpaceDN w:val="0"/>
        <w:adjustRightInd w:val="0"/>
        <w:spacing w:after="0" w:line="240" w:lineRule="auto"/>
        <w:rPr>
          <w:rFonts w:cs="Arial"/>
        </w:rPr>
      </w:pPr>
      <w:r w:rsidRPr="001168DB">
        <w:rPr>
          <w:rFonts w:cs="Arial"/>
        </w:rPr>
        <w:t xml:space="preserve">In consultation with parents, referral to outside agencies such as </w:t>
      </w:r>
      <w:r w:rsidR="00866C52">
        <w:rPr>
          <w:rFonts w:cs="Arial"/>
        </w:rPr>
        <w:t>SEND Hub</w:t>
      </w:r>
      <w:r w:rsidRPr="001168DB">
        <w:rPr>
          <w:rFonts w:cs="Arial"/>
        </w:rPr>
        <w:t xml:space="preserve"> </w:t>
      </w:r>
      <w:r w:rsidR="00A118A3">
        <w:rPr>
          <w:rFonts w:cs="Arial"/>
        </w:rPr>
        <w:t>SEMH</w:t>
      </w:r>
      <w:r w:rsidRPr="001168DB">
        <w:rPr>
          <w:rFonts w:cs="Arial"/>
        </w:rPr>
        <w:t>, EP, CAMHS</w:t>
      </w:r>
      <w:r w:rsidR="00D40E37">
        <w:rPr>
          <w:rFonts w:cs="Arial"/>
        </w:rPr>
        <w:t>, Compass</w:t>
      </w:r>
      <w:r w:rsidR="6B9B5FE7" w:rsidRPr="32BB42CF">
        <w:rPr>
          <w:rFonts w:cs="Arial"/>
        </w:rPr>
        <w:t xml:space="preserve">, Emotional resilience team </w:t>
      </w:r>
      <w:r w:rsidRPr="001168DB">
        <w:rPr>
          <w:rFonts w:cs="Arial"/>
        </w:rPr>
        <w:t>will be made.</w:t>
      </w:r>
    </w:p>
    <w:p w14:paraId="07CE7264" w14:textId="77777777" w:rsidR="00F45517" w:rsidRDefault="00F45517" w:rsidP="00F45517">
      <w:pPr>
        <w:widowControl w:val="0"/>
        <w:tabs>
          <w:tab w:val="left" w:pos="5529"/>
        </w:tabs>
        <w:autoSpaceDE w:val="0"/>
        <w:autoSpaceDN w:val="0"/>
        <w:adjustRightInd w:val="0"/>
        <w:spacing w:after="0" w:line="240" w:lineRule="auto"/>
        <w:rPr>
          <w:rFonts w:cs="Arial"/>
        </w:rPr>
      </w:pPr>
    </w:p>
    <w:p w14:paraId="44FD54CE" w14:textId="394E3184" w:rsidR="001639BB" w:rsidRPr="001639BB" w:rsidRDefault="002003E5" w:rsidP="00F45517">
      <w:pPr>
        <w:widowControl w:val="0"/>
        <w:tabs>
          <w:tab w:val="left" w:pos="5529"/>
        </w:tabs>
        <w:autoSpaceDE w:val="0"/>
        <w:autoSpaceDN w:val="0"/>
        <w:adjustRightInd w:val="0"/>
        <w:spacing w:after="0" w:line="240" w:lineRule="auto"/>
        <w:rPr>
          <w:rFonts w:cs="Arial"/>
        </w:rPr>
      </w:pPr>
      <w:r w:rsidRPr="001168DB">
        <w:rPr>
          <w:rFonts w:cs="Arial"/>
        </w:rPr>
        <w:t xml:space="preserve">Staff will deploy a range of engagement strategies; de-escalation and distraction to manage situations of challenge; </w:t>
      </w:r>
      <w:r w:rsidR="001639BB">
        <w:rPr>
          <w:rFonts w:cs="Arial"/>
        </w:rPr>
        <w:t>this may include lifting or moving a pupil to safety or ensuring they remain in a safe location. I</w:t>
      </w:r>
      <w:r w:rsidRPr="001168DB">
        <w:rPr>
          <w:rFonts w:cs="Arial"/>
        </w:rPr>
        <w:t>f necessary</w:t>
      </w:r>
      <w:r w:rsidR="001639BB">
        <w:rPr>
          <w:rFonts w:cs="Arial"/>
        </w:rPr>
        <w:t>, more formal</w:t>
      </w:r>
      <w:r w:rsidRPr="001168DB">
        <w:rPr>
          <w:rFonts w:cs="Arial"/>
        </w:rPr>
        <w:t xml:space="preserve"> Restrictive Physical Intervention (RPI)</w:t>
      </w:r>
      <w:r w:rsidR="001639BB">
        <w:rPr>
          <w:rFonts w:cs="Arial"/>
        </w:rPr>
        <w:t xml:space="preserve"> practi</w:t>
      </w:r>
      <w:r w:rsidR="00C679D2">
        <w:rPr>
          <w:rFonts w:cs="Arial"/>
        </w:rPr>
        <w:t>c</w:t>
      </w:r>
      <w:r w:rsidR="001639BB">
        <w:rPr>
          <w:rFonts w:cs="Arial"/>
        </w:rPr>
        <w:t>es (e.g. wraps/ holds / escorts)</w:t>
      </w:r>
      <w:r w:rsidRPr="001168DB">
        <w:rPr>
          <w:rFonts w:cs="Arial"/>
        </w:rPr>
        <w:t xml:space="preserve"> will be used to ensure safety and good order (see policy).</w:t>
      </w:r>
    </w:p>
    <w:p w14:paraId="3482E467" w14:textId="185559E3" w:rsidR="00245117" w:rsidRDefault="00245117" w:rsidP="00245117">
      <w:pPr>
        <w:pStyle w:val="Heading2"/>
      </w:pPr>
      <w:r>
        <w:lastRenderedPageBreak/>
        <w:t>Restraint and the Use of Reasonable Force</w:t>
      </w:r>
    </w:p>
    <w:p w14:paraId="6ED78D8C" w14:textId="2FA09789" w:rsidR="00245117" w:rsidRDefault="00245117" w:rsidP="00245117">
      <w:r>
        <w:t xml:space="preserve">In school, every effort will be made to avoid </w:t>
      </w:r>
      <w:r w:rsidR="003749B7">
        <w:t>physically intervening with pupils</w:t>
      </w:r>
      <w:r w:rsidR="006A0C6E">
        <w:t>.</w:t>
      </w:r>
      <w:r w:rsidR="003749B7">
        <w:t xml:space="preserve"> However, the DfE Guidance</w:t>
      </w:r>
      <w:r w:rsidR="008A68F4">
        <w:t xml:space="preserve"> on</w:t>
      </w:r>
      <w:r w:rsidR="003749B7">
        <w:t xml:space="preserve"> </w:t>
      </w:r>
      <w:hyperlink r:id="rId10" w:history="1">
        <w:r w:rsidR="003749B7" w:rsidRPr="006A0C6E">
          <w:rPr>
            <w:rStyle w:val="Hyperlink"/>
          </w:rPr>
          <w:t>Use of Reasonable Force</w:t>
        </w:r>
      </w:hyperlink>
      <w:r w:rsidR="006A0C6E">
        <w:t xml:space="preserve"> will be followed if and when this is required.</w:t>
      </w:r>
    </w:p>
    <w:p w14:paraId="70443B86" w14:textId="643F3377" w:rsidR="006A0C6E" w:rsidRDefault="007F7C19" w:rsidP="00A35CDF">
      <w:r w:rsidRPr="007F7C19">
        <w:t>All members of school staff have a legal power to use reasonable force</w:t>
      </w:r>
      <w:r>
        <w:t xml:space="preserve">. </w:t>
      </w:r>
      <w:r w:rsidR="00A35CDF">
        <w:t xml:space="preserve">Reasonable force can be used to </w:t>
      </w:r>
      <w:r w:rsidR="00A35CDF" w:rsidRPr="00234F7B">
        <w:rPr>
          <w:i/>
          <w:iCs/>
        </w:rPr>
        <w:t>prevent pupils from hurting themselves or others, from damaging property, or from causing disorder</w:t>
      </w:r>
      <w:r w:rsidR="00A35CDF">
        <w:t>.</w:t>
      </w:r>
      <w:r w:rsidR="004F0122">
        <w:t xml:space="preserve"> </w:t>
      </w:r>
      <w:r w:rsidR="00A35CDF">
        <w:t xml:space="preserve">The decision on whether or not to physically intervene is down to the professional judgement of the staff member concerned and should always depend on the individual circumstances. </w:t>
      </w:r>
    </w:p>
    <w:p w14:paraId="6B42F550" w14:textId="576E5932" w:rsidR="00A35CDF" w:rsidRDefault="003270F6" w:rsidP="00A35CDF">
      <w:r>
        <w:t xml:space="preserve">Restraint and physical intervention should always be carried out </w:t>
      </w:r>
      <w:r w:rsidR="00013191">
        <w:t xml:space="preserve">in such a way that no more force than needed is used, and after alternative de-escalation strategies have been offered (distractions, warnings, </w:t>
      </w:r>
      <w:r w:rsidR="00234F7B">
        <w:t>discussion etc.)</w:t>
      </w:r>
      <w:r w:rsidR="00CE50EF">
        <w:t xml:space="preserve"> and have failed to resolve a situation.</w:t>
      </w:r>
    </w:p>
    <w:p w14:paraId="186AC9C8" w14:textId="7AF48CCB" w:rsidR="00234F7B" w:rsidRDefault="00CE50EF" w:rsidP="00A35CDF">
      <w:r>
        <w:t>Some</w:t>
      </w:r>
      <w:r w:rsidR="00C536C5">
        <w:t xml:space="preserve"> pupils may sometimes require a </w:t>
      </w:r>
      <w:r w:rsidR="006A185E">
        <w:t xml:space="preserve">short or </w:t>
      </w:r>
      <w:r w:rsidR="00C536C5">
        <w:t>momentary physical intervention – such as holding hands, lifting up, having a hug, being led from an environment etc. These are not recorded as incidents of RPI</w:t>
      </w:r>
      <w:r w:rsidR="0055593A">
        <w:t xml:space="preserve">. More serious incidents involving the use of reasonable force are recorded on CPOMs and will detail the nature of the </w:t>
      </w:r>
      <w:r w:rsidR="00A81EF9">
        <w:t>incident, type of force used (escort, restraint, hold</w:t>
      </w:r>
      <w:r w:rsidR="00BB7BFE">
        <w:t>, disengagement</w:t>
      </w:r>
      <w:r w:rsidR="00A81EF9">
        <w:t xml:space="preserve"> etc.)</w:t>
      </w:r>
      <w:r w:rsidR="00DF7CD5">
        <w:t xml:space="preserve"> and, in case of holds, the duration of the incident</w:t>
      </w:r>
      <w:r w:rsidR="009455AD">
        <w:t xml:space="preserve">. </w:t>
      </w:r>
    </w:p>
    <w:p w14:paraId="6A146A9B" w14:textId="39D405AE" w:rsidR="00A81EF9" w:rsidRDefault="00A81EF9" w:rsidP="00A35CDF">
      <w:r>
        <w:t>Senior staff are trained in the use</w:t>
      </w:r>
      <w:r w:rsidR="00ED5647">
        <w:t xml:space="preserve"> of</w:t>
      </w:r>
      <w:r>
        <w:t xml:space="preserve"> a number of </w:t>
      </w:r>
      <w:r w:rsidR="00C254CA">
        <w:t xml:space="preserve">specific restrictive physical interventions (via </w:t>
      </w:r>
      <w:proofErr w:type="spellStart"/>
      <w:r w:rsidR="00C254CA">
        <w:t>Securicare</w:t>
      </w:r>
      <w:proofErr w:type="spellEnd"/>
      <w:r w:rsidR="00C254CA">
        <w:t>)</w:t>
      </w:r>
      <w:r w:rsidR="009220C6">
        <w:t>, but any staff member may use reasonable force if required</w:t>
      </w:r>
      <w:r w:rsidR="00C254CA">
        <w:t xml:space="preserve">. </w:t>
      </w:r>
      <w:r w:rsidR="002B5800">
        <w:t>Due r</w:t>
      </w:r>
      <w:r w:rsidR="0015101C">
        <w:t xml:space="preserve">egard is given to pupils with SEND who </w:t>
      </w:r>
      <w:r w:rsidR="0015101C" w:rsidRPr="009220C6">
        <w:t>will be given additional support and de-escalation opportunities</w:t>
      </w:r>
      <w:r w:rsidR="00F8512F" w:rsidRPr="009220C6">
        <w:t xml:space="preserve"> (by staff)</w:t>
      </w:r>
      <w:r w:rsidR="002B5800" w:rsidRPr="009220C6">
        <w:t xml:space="preserve"> in accordance with their needs before reasonable force is used,</w:t>
      </w:r>
      <w:r w:rsidR="002B5800">
        <w:t xml:space="preserve"> and any specific risk assessments / </w:t>
      </w:r>
      <w:r w:rsidR="004575ED">
        <w:t xml:space="preserve">plans are followed to minimise this risk. </w:t>
      </w:r>
    </w:p>
    <w:p w14:paraId="2149558B" w14:textId="79616274" w:rsidR="00366255" w:rsidRDefault="00366255" w:rsidP="00A35CDF">
      <w:r>
        <w:t>Examples of incidents in which reasonable force may be used (note this list is not exhaustive):</w:t>
      </w:r>
    </w:p>
    <w:p w14:paraId="49A7A078" w14:textId="456C8F23" w:rsidR="00366255" w:rsidRDefault="00366255" w:rsidP="00366255">
      <w:pPr>
        <w:pStyle w:val="ListParagraph"/>
        <w:numPr>
          <w:ilvl w:val="0"/>
          <w:numId w:val="6"/>
        </w:numPr>
      </w:pPr>
      <w:r>
        <w:t>To prevent injury</w:t>
      </w:r>
      <w:r w:rsidR="006E7575">
        <w:t xml:space="preserve"> to self / others</w:t>
      </w:r>
      <w:r>
        <w:t xml:space="preserve"> – e.g. pupils fighting, lashing out at others, throwing items, </w:t>
      </w:r>
      <w:r w:rsidR="006E7575">
        <w:t>self-harming, kicking</w:t>
      </w:r>
      <w:r w:rsidR="00067A58">
        <w:t xml:space="preserve"> etc.</w:t>
      </w:r>
    </w:p>
    <w:p w14:paraId="6D46C1FC" w14:textId="0445C385" w:rsidR="006E7575" w:rsidRDefault="006E7575" w:rsidP="00366255">
      <w:pPr>
        <w:pStyle w:val="ListParagraph"/>
        <w:numPr>
          <w:ilvl w:val="0"/>
          <w:numId w:val="6"/>
        </w:numPr>
      </w:pPr>
      <w:r>
        <w:t xml:space="preserve">To prevent damage to property – e.g. </w:t>
      </w:r>
      <w:r w:rsidR="00013A28">
        <w:t>destroying equipment or learning environments,</w:t>
      </w:r>
      <w:r w:rsidR="00053612">
        <w:t xml:space="preserve"> repetitive actions (banging / smashing), </w:t>
      </w:r>
      <w:r w:rsidR="00E21521">
        <w:t>attempting to break windows / doors</w:t>
      </w:r>
      <w:r w:rsidR="00067A58">
        <w:t xml:space="preserve"> etc.</w:t>
      </w:r>
    </w:p>
    <w:p w14:paraId="47A4FADB" w14:textId="5557A2E0" w:rsidR="00934E0E" w:rsidRDefault="00285F9F" w:rsidP="00366255">
      <w:pPr>
        <w:pStyle w:val="ListParagraph"/>
        <w:numPr>
          <w:ilvl w:val="0"/>
          <w:numId w:val="6"/>
        </w:numPr>
      </w:pPr>
      <w:r>
        <w:t>To prevent significant disruption</w:t>
      </w:r>
      <w:r w:rsidR="0075786F">
        <w:t xml:space="preserve"> or distress</w:t>
      </w:r>
      <w:r>
        <w:t xml:space="preserve"> to </w:t>
      </w:r>
      <w:r w:rsidR="006B1C64">
        <w:t>others</w:t>
      </w:r>
      <w:r>
        <w:t xml:space="preserve"> – e.g. through any of the above</w:t>
      </w:r>
      <w:r w:rsidR="006A1E25">
        <w:t xml:space="preserve"> examples</w:t>
      </w:r>
      <w:r>
        <w:t>, shouting, obscene language, screaming</w:t>
      </w:r>
      <w:r w:rsidR="00067A58">
        <w:t xml:space="preserve"> etc.</w:t>
      </w:r>
    </w:p>
    <w:p w14:paraId="4FED5BB2" w14:textId="7990FE3C" w:rsidR="001273A9" w:rsidRDefault="001273A9" w:rsidP="00366255">
      <w:pPr>
        <w:pStyle w:val="ListParagraph"/>
        <w:numPr>
          <w:ilvl w:val="0"/>
          <w:numId w:val="6"/>
        </w:numPr>
      </w:pPr>
      <w:r>
        <w:t>To support in re-regulation – e.g. when a child is ‘locked down’ and needs to be removed from a stressful situation before they can deal with their stress / anxiety</w:t>
      </w:r>
      <w:r w:rsidR="00044C51">
        <w:t xml:space="preserve">, </w:t>
      </w:r>
      <w:r w:rsidR="00044C51" w:rsidRPr="00044C51">
        <w:t>to take a child to their safe space</w:t>
      </w:r>
      <w:r w:rsidR="0075786F">
        <w:t xml:space="preserve"> etc.</w:t>
      </w:r>
    </w:p>
    <w:p w14:paraId="61A18734" w14:textId="58D447D4" w:rsidR="00A5227F" w:rsidRDefault="00A5227F" w:rsidP="00475D58">
      <w:pPr>
        <w:pStyle w:val="ListParagraph"/>
        <w:numPr>
          <w:ilvl w:val="0"/>
          <w:numId w:val="6"/>
        </w:numPr>
      </w:pPr>
      <w:r>
        <w:t>To remove disruptive children from</w:t>
      </w:r>
      <w:r w:rsidR="00475D58">
        <w:t xml:space="preserve"> </w:t>
      </w:r>
      <w:r>
        <w:t>the classroom where they have refused to follow an instruction to do so</w:t>
      </w:r>
      <w:r w:rsidR="00475D58">
        <w:t xml:space="preserve">, or to prevent </w:t>
      </w:r>
      <w:r w:rsidR="00481D81">
        <w:t>a pupil leaving a room where allowing the pupil to leave would risk their safety or lead to behaviour that disrupts the behaviour of others</w:t>
      </w:r>
    </w:p>
    <w:p w14:paraId="058D6C1B" w14:textId="221A2F9E" w:rsidR="0075786F" w:rsidRDefault="0075786F" w:rsidP="00A5227F">
      <w:pPr>
        <w:pStyle w:val="ListParagraph"/>
        <w:numPr>
          <w:ilvl w:val="0"/>
          <w:numId w:val="6"/>
        </w:numPr>
      </w:pPr>
      <w:r>
        <w:t>To prevent a child from leaving site</w:t>
      </w:r>
      <w:r w:rsidR="00B915CE">
        <w:t xml:space="preserve">, </w:t>
      </w:r>
      <w:r>
        <w:t>straying into unsafe areas</w:t>
      </w:r>
      <w:r w:rsidR="00B915CE">
        <w:t>, or placing themselves in a position in which they cannot be supervised</w:t>
      </w:r>
      <w:r>
        <w:t xml:space="preserve"> – e.g. onto roads, into staff areas, kitchens, plant rooms</w:t>
      </w:r>
      <w:r w:rsidR="00B915CE">
        <w:t xml:space="preserve">, </w:t>
      </w:r>
      <w:r w:rsidR="00542430">
        <w:t>hidden locations on the grounds</w:t>
      </w:r>
      <w:r>
        <w:t xml:space="preserve"> etc. </w:t>
      </w:r>
    </w:p>
    <w:p w14:paraId="1FE0FBB6" w14:textId="2B63F38B" w:rsidR="002003E5" w:rsidRPr="001168DB" w:rsidRDefault="001168DB" w:rsidP="008C65A0">
      <w:pPr>
        <w:pStyle w:val="Heading2"/>
      </w:pPr>
      <w:r>
        <w:t>Vulnerable Pupils, Pastoral Care, Emotion Coaching</w:t>
      </w:r>
    </w:p>
    <w:p w14:paraId="15253ACE" w14:textId="613A3D37" w:rsidR="001168DB" w:rsidRDefault="001168DB" w:rsidP="002003E5">
      <w:pPr>
        <w:widowControl w:val="0"/>
        <w:tabs>
          <w:tab w:val="left" w:pos="5529"/>
        </w:tabs>
        <w:autoSpaceDE w:val="0"/>
        <w:autoSpaceDN w:val="0"/>
        <w:adjustRightInd w:val="0"/>
        <w:rPr>
          <w:rFonts w:cs="Arial"/>
        </w:rPr>
      </w:pPr>
      <w:r w:rsidRPr="001168DB">
        <w:rPr>
          <w:rFonts w:cs="Arial"/>
        </w:rPr>
        <w:t xml:space="preserve">We </w:t>
      </w:r>
      <w:r>
        <w:rPr>
          <w:rFonts w:cs="Arial"/>
        </w:rPr>
        <w:t>recognis</w:t>
      </w:r>
      <w:r w:rsidRPr="001168DB">
        <w:rPr>
          <w:rFonts w:cs="Arial"/>
        </w:rPr>
        <w:t xml:space="preserve">e </w:t>
      </w:r>
      <w:r>
        <w:rPr>
          <w:rFonts w:cs="Arial"/>
        </w:rPr>
        <w:t>that many of our pupils have complex lives and needs, and that, at times, a degree of flexibility needs to be built into our approach to behaviour management to accommodate these. This is particularly the case for those children with SEND and SEMH, but also for those who are vulnerable due to other factors, such as parental deployment, attachment issues, transition, or trauma. In these circumstances, some allowances will be made within this policy; however staff, and, ultimately, headteacher judgement is final upon these accommodations. Even in the midst of difficult times</w:t>
      </w:r>
      <w:r w:rsidR="00576A29">
        <w:rPr>
          <w:rFonts w:cs="Arial"/>
        </w:rPr>
        <w:t xml:space="preserve"> and managing SEND</w:t>
      </w:r>
      <w:r w:rsidR="00D13783">
        <w:rPr>
          <w:rFonts w:cs="Arial"/>
        </w:rPr>
        <w:t>,</w:t>
      </w:r>
      <w:r>
        <w:rPr>
          <w:rFonts w:cs="Arial"/>
        </w:rPr>
        <w:t xml:space="preserve"> children still need to understand that actions have consequences, </w:t>
      </w:r>
      <w:r w:rsidR="00841BD1">
        <w:rPr>
          <w:rFonts w:cs="Arial"/>
        </w:rPr>
        <w:t xml:space="preserve">that everyone </w:t>
      </w:r>
      <w:r w:rsidR="00734171">
        <w:rPr>
          <w:rFonts w:cs="Arial"/>
        </w:rPr>
        <w:t>deserves</w:t>
      </w:r>
      <w:r w:rsidR="00841BD1">
        <w:rPr>
          <w:rFonts w:cs="Arial"/>
        </w:rPr>
        <w:t xml:space="preserve"> to be safe in school </w:t>
      </w:r>
      <w:r>
        <w:rPr>
          <w:rFonts w:cs="Arial"/>
        </w:rPr>
        <w:t xml:space="preserve">and </w:t>
      </w:r>
      <w:r w:rsidR="00734171">
        <w:rPr>
          <w:rFonts w:cs="Arial"/>
        </w:rPr>
        <w:t xml:space="preserve">that </w:t>
      </w:r>
      <w:r>
        <w:rPr>
          <w:rFonts w:cs="Arial"/>
        </w:rPr>
        <w:t xml:space="preserve">the removal of all ‘boundaries’ is </w:t>
      </w:r>
      <w:r w:rsidR="00746680">
        <w:rPr>
          <w:rFonts w:cs="Arial"/>
        </w:rPr>
        <w:t xml:space="preserve">actually </w:t>
      </w:r>
      <w:r>
        <w:rPr>
          <w:rFonts w:cs="Arial"/>
        </w:rPr>
        <w:t xml:space="preserve">more disorientating and distressing for vulnerable children than consistency and clarity. </w:t>
      </w:r>
    </w:p>
    <w:p w14:paraId="504DA177" w14:textId="15EAAC4B" w:rsidR="001168DB" w:rsidRPr="001168DB" w:rsidRDefault="009220C6" w:rsidP="002003E5">
      <w:pPr>
        <w:widowControl w:val="0"/>
        <w:tabs>
          <w:tab w:val="left" w:pos="5529"/>
        </w:tabs>
        <w:autoSpaceDE w:val="0"/>
        <w:autoSpaceDN w:val="0"/>
        <w:adjustRightInd w:val="0"/>
        <w:rPr>
          <w:rFonts w:cs="Arial"/>
        </w:rPr>
      </w:pPr>
      <w:r>
        <w:rPr>
          <w:rFonts w:cs="Arial"/>
        </w:rPr>
        <w:br/>
      </w:r>
      <w:r w:rsidR="001168DB">
        <w:rPr>
          <w:rFonts w:cs="Arial"/>
        </w:rPr>
        <w:lastRenderedPageBreak/>
        <w:t>For vulnerable pupils, and, indeed, all pupils, pastoral care is prioritised. This starts in the classroom, through the use of emotion coaching techniques and approaches</w:t>
      </w:r>
      <w:r w:rsidR="00E7642C">
        <w:rPr>
          <w:rFonts w:cs="Arial"/>
        </w:rPr>
        <w:t xml:space="preserve"> (including Zones of Regulation)</w:t>
      </w:r>
      <w:r w:rsidR="001168DB">
        <w:rPr>
          <w:rFonts w:cs="Arial"/>
        </w:rPr>
        <w:t xml:space="preserve">, but also includes the work of the </w:t>
      </w:r>
      <w:r w:rsidR="00C82253">
        <w:rPr>
          <w:rFonts w:cs="Arial"/>
        </w:rPr>
        <w:t>other pastoral support staff</w:t>
      </w:r>
      <w:r w:rsidR="001168DB">
        <w:rPr>
          <w:rFonts w:cs="Arial"/>
        </w:rPr>
        <w:t xml:space="preserve">, and specific interventions. </w:t>
      </w:r>
      <w:r w:rsidR="00A17834">
        <w:rPr>
          <w:rFonts w:cs="Arial"/>
        </w:rPr>
        <w:t>A</w:t>
      </w:r>
      <w:r w:rsidR="000A2B48">
        <w:rPr>
          <w:rFonts w:cs="Arial"/>
        </w:rPr>
        <w:t xml:space="preserve">  </w:t>
      </w:r>
      <w:r w:rsidR="000A2B48" w:rsidRPr="000A2B48">
        <w:rPr>
          <w:rFonts w:cs="Arial"/>
        </w:rPr>
        <w:t xml:space="preserve">"nurture approach" </w:t>
      </w:r>
      <w:r w:rsidR="000A2B48">
        <w:rPr>
          <w:rFonts w:cs="Arial"/>
        </w:rPr>
        <w:t>may be adopted for a period, to resettle and support vulnerable children (</w:t>
      </w:r>
      <w:r w:rsidR="000A2B48" w:rsidRPr="000A2B48">
        <w:rPr>
          <w:rFonts w:cs="Arial"/>
        </w:rPr>
        <w:t xml:space="preserve">e.g. use of </w:t>
      </w:r>
      <w:r w:rsidR="00E7642C">
        <w:rPr>
          <w:rFonts w:cs="Arial"/>
        </w:rPr>
        <w:t xml:space="preserve">Nurture Room </w:t>
      </w:r>
      <w:r w:rsidR="00A17834">
        <w:rPr>
          <w:rFonts w:cs="Arial"/>
        </w:rPr>
        <w:t xml:space="preserve">/ Haven </w:t>
      </w:r>
      <w:r w:rsidR="000A2B48" w:rsidRPr="000A2B48">
        <w:rPr>
          <w:rFonts w:cs="Arial"/>
        </w:rPr>
        <w:t xml:space="preserve">and support of outside agencies </w:t>
      </w:r>
      <w:r w:rsidR="000A2B48">
        <w:rPr>
          <w:rFonts w:cs="Arial"/>
        </w:rPr>
        <w:t>such as</w:t>
      </w:r>
      <w:r w:rsidR="000A2B48" w:rsidRPr="000A2B48">
        <w:rPr>
          <w:rFonts w:cs="Arial"/>
        </w:rPr>
        <w:t xml:space="preserve"> EP a</w:t>
      </w:r>
      <w:r w:rsidR="000A2B48">
        <w:rPr>
          <w:rFonts w:cs="Arial"/>
        </w:rPr>
        <w:t xml:space="preserve">dvice, </w:t>
      </w:r>
      <w:r w:rsidR="00576A29">
        <w:rPr>
          <w:rFonts w:cs="Arial"/>
        </w:rPr>
        <w:t>SEND hub etc.</w:t>
      </w:r>
      <w:r w:rsidR="000A2B48">
        <w:rPr>
          <w:rFonts w:cs="Arial"/>
        </w:rPr>
        <w:t>)</w:t>
      </w:r>
      <w:r w:rsidR="000A2B48" w:rsidRPr="000A2B48">
        <w:rPr>
          <w:rFonts w:cs="Arial"/>
        </w:rPr>
        <w:t>.</w:t>
      </w:r>
      <w:r w:rsidR="000A2B48">
        <w:rPr>
          <w:rFonts w:cs="Arial"/>
        </w:rPr>
        <w:t xml:space="preserve"> </w:t>
      </w:r>
    </w:p>
    <w:p w14:paraId="4D3827A6" w14:textId="65430E03" w:rsidR="002003E5" w:rsidRPr="001168DB" w:rsidRDefault="002003E5" w:rsidP="008C65A0">
      <w:pPr>
        <w:pStyle w:val="Heading2"/>
      </w:pPr>
      <w:r w:rsidRPr="001168DB">
        <w:t>Early Years</w:t>
      </w:r>
    </w:p>
    <w:p w14:paraId="44274FD0" w14:textId="77777777" w:rsidR="008C65A0" w:rsidRDefault="002003E5" w:rsidP="008C65A0">
      <w:pPr>
        <w:widowControl w:val="0"/>
        <w:tabs>
          <w:tab w:val="left" w:pos="5529"/>
        </w:tabs>
        <w:autoSpaceDE w:val="0"/>
        <w:autoSpaceDN w:val="0"/>
        <w:adjustRightInd w:val="0"/>
      </w:pPr>
      <w:r w:rsidRPr="001168DB">
        <w:rPr>
          <w:rFonts w:cs="Arial"/>
        </w:rPr>
        <w:t xml:space="preserve">The same aims, responsibilities, and general rules underpin the Early Years as well as KS1 and KS2. EY children also share playground and dinnertime expectations with the rest of the school. EY has rewards and consequences which reflect the same practice and ethos as the rest of the school however events are reviewed in light of each child’s individual development; timeout </w:t>
      </w:r>
      <w:r w:rsidR="002759A5">
        <w:rPr>
          <w:rFonts w:cs="Arial"/>
        </w:rPr>
        <w:t xml:space="preserve">(thinking time) </w:t>
      </w:r>
      <w:r w:rsidRPr="001168DB">
        <w:rPr>
          <w:rFonts w:cs="Arial"/>
        </w:rPr>
        <w:t>is used when required.</w:t>
      </w:r>
    </w:p>
    <w:p w14:paraId="7AEA6E05" w14:textId="29375BDE" w:rsidR="008C65A0" w:rsidRDefault="00576A29" w:rsidP="008C65A0">
      <w:pPr>
        <w:widowControl w:val="0"/>
        <w:tabs>
          <w:tab w:val="left" w:pos="5529"/>
        </w:tabs>
        <w:autoSpaceDE w:val="0"/>
        <w:autoSpaceDN w:val="0"/>
        <w:adjustRightInd w:val="0"/>
        <w:spacing w:after="0"/>
        <w:rPr>
          <w:rStyle w:val="Heading2Char"/>
        </w:rPr>
      </w:pPr>
      <w:r w:rsidRPr="008C65A0">
        <w:rPr>
          <w:rStyle w:val="Heading2Char"/>
        </w:rPr>
        <w:t>Suspension and</w:t>
      </w:r>
      <w:r w:rsidR="002003E5" w:rsidRPr="008C65A0">
        <w:rPr>
          <w:rStyle w:val="Heading2Char"/>
        </w:rPr>
        <w:t xml:space="preserve"> permanent exclusions</w:t>
      </w:r>
    </w:p>
    <w:p w14:paraId="30CD0D07" w14:textId="7293D032" w:rsidR="002003E5" w:rsidRPr="008C65A0" w:rsidRDefault="002003E5" w:rsidP="008C65A0">
      <w:pPr>
        <w:widowControl w:val="0"/>
        <w:tabs>
          <w:tab w:val="left" w:pos="5529"/>
        </w:tabs>
        <w:autoSpaceDE w:val="0"/>
        <w:autoSpaceDN w:val="0"/>
        <w:adjustRightInd w:val="0"/>
        <w:rPr>
          <w:rFonts w:asciiTheme="majorHAnsi" w:eastAsiaTheme="majorEastAsia" w:hAnsiTheme="majorHAnsi" w:cstheme="majorBidi"/>
          <w:color w:val="374C80" w:themeColor="accent1" w:themeShade="BF"/>
          <w:sz w:val="28"/>
          <w:szCs w:val="28"/>
        </w:rPr>
      </w:pPr>
      <w:r w:rsidRPr="001168DB">
        <w:rPr>
          <w:rFonts w:cs="Arial"/>
        </w:rPr>
        <w:t xml:space="preserve">Only the headteacher has the authority to exclude a pupil from school; NYC guidelines will be followed. This is to be used as a last resort. The headteacher may </w:t>
      </w:r>
      <w:r w:rsidR="00576A29">
        <w:rPr>
          <w:rFonts w:cs="Arial"/>
        </w:rPr>
        <w:t>suspend</w:t>
      </w:r>
      <w:r w:rsidRPr="001168DB">
        <w:rPr>
          <w:rFonts w:cs="Arial"/>
        </w:rPr>
        <w:t xml:space="preserve"> a pupil for one or more fixed periods, for up to 45 days in any one school year. The headteacher may also exclude a pupil permanently. It is also possible for the headteacher to convert </w:t>
      </w:r>
      <w:r w:rsidR="00576A29">
        <w:rPr>
          <w:rFonts w:cs="Arial"/>
        </w:rPr>
        <w:t>suspension</w:t>
      </w:r>
      <w:r w:rsidRPr="001168DB">
        <w:rPr>
          <w:rFonts w:cs="Arial"/>
        </w:rPr>
        <w:t xml:space="preserve"> into a permanent exclusion if the circumstances warrant this.</w:t>
      </w:r>
    </w:p>
    <w:p w14:paraId="4579A560" w14:textId="023481FD" w:rsidR="002003E5" w:rsidRPr="001168DB" w:rsidRDefault="002003E5" w:rsidP="002003E5">
      <w:pPr>
        <w:widowControl w:val="0"/>
        <w:tabs>
          <w:tab w:val="left" w:pos="5529"/>
        </w:tabs>
        <w:autoSpaceDE w:val="0"/>
        <w:autoSpaceDN w:val="0"/>
        <w:adjustRightInd w:val="0"/>
        <w:rPr>
          <w:rFonts w:cs="Arial"/>
        </w:rPr>
      </w:pPr>
      <w:r w:rsidRPr="001168DB">
        <w:rPr>
          <w:rFonts w:cs="Arial"/>
        </w:rPr>
        <w:t xml:space="preserve">If the headteacher </w:t>
      </w:r>
      <w:r w:rsidR="00D31ECD">
        <w:rPr>
          <w:rFonts w:cs="Arial"/>
        </w:rPr>
        <w:t xml:space="preserve">suspends / </w:t>
      </w:r>
      <w:r w:rsidR="00576A29">
        <w:rPr>
          <w:rFonts w:cs="Arial"/>
        </w:rPr>
        <w:t xml:space="preserve">excludes </w:t>
      </w:r>
      <w:r w:rsidRPr="001168DB">
        <w:rPr>
          <w:rFonts w:cs="Arial"/>
        </w:rPr>
        <w:t>a pupil he/she informs the parents immediately, giving reasons for t</w:t>
      </w:r>
      <w:r w:rsidR="00576A29">
        <w:rPr>
          <w:rFonts w:cs="Arial"/>
        </w:rPr>
        <w:t>his</w:t>
      </w:r>
      <w:r w:rsidRPr="001168DB">
        <w:rPr>
          <w:rFonts w:cs="Arial"/>
        </w:rPr>
        <w:t xml:space="preserve">. </w:t>
      </w:r>
      <w:r w:rsidR="00D31ECD">
        <w:rPr>
          <w:rFonts w:cs="Arial"/>
        </w:rPr>
        <w:t>Due regard will be given to safeguarding implications</w:t>
      </w:r>
      <w:r w:rsidR="00A26257">
        <w:rPr>
          <w:rFonts w:cs="Arial"/>
        </w:rPr>
        <w:t xml:space="preserve">, the severity of an incident, and specific factors (repetition, provocation, </w:t>
      </w:r>
      <w:r w:rsidR="004E4F5C">
        <w:rPr>
          <w:rFonts w:cs="Arial"/>
        </w:rPr>
        <w:t xml:space="preserve">impact on others etc.) in determining the duration of a suspension. </w:t>
      </w:r>
    </w:p>
    <w:p w14:paraId="66CA39ED" w14:textId="60BC2D6D" w:rsidR="002003E5" w:rsidRPr="001168DB" w:rsidRDefault="002003E5" w:rsidP="002003E5">
      <w:pPr>
        <w:widowControl w:val="0"/>
        <w:tabs>
          <w:tab w:val="left" w:pos="5529"/>
        </w:tabs>
        <w:autoSpaceDE w:val="0"/>
        <w:autoSpaceDN w:val="0"/>
        <w:adjustRightInd w:val="0"/>
        <w:rPr>
          <w:rFonts w:cs="Arial"/>
        </w:rPr>
      </w:pPr>
      <w:r w:rsidRPr="001168DB">
        <w:rPr>
          <w:rFonts w:cs="Arial"/>
        </w:rPr>
        <w:t xml:space="preserve">The headteacher informs the LA and the governing body about any permanent exclusion and about any </w:t>
      </w:r>
      <w:r w:rsidR="00576A29">
        <w:rPr>
          <w:rFonts w:cs="Arial"/>
        </w:rPr>
        <w:t>suspensions</w:t>
      </w:r>
      <w:r w:rsidRPr="001168DB">
        <w:rPr>
          <w:rFonts w:cs="Arial"/>
        </w:rPr>
        <w:t xml:space="preserve"> beyond five days in any one term. The governing body itself cannot exclude a pupil or extend the exclusion period. The governing body </w:t>
      </w:r>
      <w:r w:rsidR="00A118A3">
        <w:rPr>
          <w:rFonts w:cs="Arial"/>
        </w:rPr>
        <w:t>will convene an exclusion / discipline</w:t>
      </w:r>
      <w:r w:rsidRPr="001168DB">
        <w:rPr>
          <w:rFonts w:cs="Arial"/>
        </w:rPr>
        <w:t xml:space="preserve"> committee, which considers any exclusion appeals on behalf of the governors.</w:t>
      </w:r>
    </w:p>
    <w:p w14:paraId="771D2212" w14:textId="7F9E0DDB" w:rsidR="002003E5" w:rsidRPr="001168DB" w:rsidRDefault="002003E5" w:rsidP="002003E5">
      <w:pPr>
        <w:widowControl w:val="0"/>
        <w:tabs>
          <w:tab w:val="left" w:pos="5529"/>
        </w:tabs>
        <w:autoSpaceDE w:val="0"/>
        <w:autoSpaceDN w:val="0"/>
        <w:adjustRightInd w:val="0"/>
        <w:rPr>
          <w:rFonts w:cs="Arial"/>
        </w:rPr>
      </w:pPr>
      <w:r w:rsidRPr="001168DB">
        <w:rPr>
          <w:rFonts w:cs="Arial"/>
        </w:rPr>
        <w:t xml:space="preserve">When an appeals panel meets to consider </w:t>
      </w:r>
      <w:r w:rsidR="00576A29">
        <w:rPr>
          <w:rFonts w:cs="Arial"/>
        </w:rPr>
        <w:t xml:space="preserve">suspension / </w:t>
      </w:r>
      <w:r w:rsidRPr="001168DB">
        <w:rPr>
          <w:rFonts w:cs="Arial"/>
        </w:rPr>
        <w:t>exclusion, they consider the circumstances in which the pupil was excluded, consider any representation by parents and the LA and whether the pupil should be reinstated.</w:t>
      </w:r>
    </w:p>
    <w:p w14:paraId="33B0F8BD" w14:textId="77777777" w:rsidR="002003E5" w:rsidRPr="001168DB" w:rsidRDefault="002003E5" w:rsidP="002003E5">
      <w:pPr>
        <w:widowControl w:val="0"/>
        <w:tabs>
          <w:tab w:val="left" w:pos="5529"/>
        </w:tabs>
        <w:autoSpaceDE w:val="0"/>
        <w:autoSpaceDN w:val="0"/>
        <w:adjustRightInd w:val="0"/>
        <w:rPr>
          <w:rFonts w:cs="Arial"/>
        </w:rPr>
      </w:pPr>
      <w:r w:rsidRPr="001168DB">
        <w:rPr>
          <w:rFonts w:cs="Arial"/>
        </w:rPr>
        <w:t>If the governors’ appeals panel decided that a pupil should be reinstated, the headteacher must comply with this ruling.</w:t>
      </w:r>
    </w:p>
    <w:p w14:paraId="63466667" w14:textId="77777777" w:rsidR="007A3D4C" w:rsidRDefault="002003E5" w:rsidP="007A3D4C">
      <w:pPr>
        <w:pStyle w:val="Heading2"/>
      </w:pPr>
      <w:r w:rsidRPr="007A3D4C">
        <w:t>Monitoring</w:t>
      </w:r>
    </w:p>
    <w:p w14:paraId="2299452D" w14:textId="6A3DE350" w:rsidR="002003E5" w:rsidRPr="007A3D4C" w:rsidRDefault="002003E5" w:rsidP="007A3D4C">
      <w:pPr>
        <w:pStyle w:val="Heading2"/>
        <w:spacing w:before="0"/>
      </w:pPr>
      <w:r w:rsidRPr="001168DB">
        <w:rPr>
          <w:rFonts w:asciiTheme="minorHAnsi" w:hAnsiTheme="minorHAnsi" w:cs="Arial"/>
          <w:bCs/>
          <w:color w:val="000000" w:themeColor="text1"/>
          <w:sz w:val="21"/>
          <w:szCs w:val="21"/>
        </w:rPr>
        <w:t xml:space="preserve">The headteacher monitors the effectiveness of this policy. SEN and Vulnerable pupils are </w:t>
      </w:r>
      <w:r w:rsidR="00A118A3">
        <w:rPr>
          <w:rFonts w:asciiTheme="minorHAnsi" w:hAnsiTheme="minorHAnsi" w:cs="Arial"/>
          <w:bCs/>
          <w:color w:val="000000" w:themeColor="text1"/>
          <w:sz w:val="21"/>
          <w:szCs w:val="21"/>
        </w:rPr>
        <w:t>tracked daily through the online management system (CPOMs)</w:t>
      </w:r>
      <w:r w:rsidRPr="001168DB">
        <w:rPr>
          <w:rFonts w:asciiTheme="minorHAnsi" w:hAnsiTheme="minorHAnsi" w:cs="Arial"/>
          <w:bCs/>
          <w:color w:val="000000" w:themeColor="text1"/>
          <w:sz w:val="21"/>
          <w:szCs w:val="21"/>
        </w:rPr>
        <w:t>. The Headteacher reports to the governing body and will recommend any future improvements to this policy.</w:t>
      </w:r>
    </w:p>
    <w:p w14:paraId="6CFF884A" w14:textId="77777777" w:rsidR="002003E5" w:rsidRPr="001168DB" w:rsidRDefault="002003E5" w:rsidP="00576A29">
      <w:pPr>
        <w:widowControl w:val="0"/>
        <w:tabs>
          <w:tab w:val="left" w:pos="5529"/>
        </w:tabs>
        <w:autoSpaceDE w:val="0"/>
        <w:autoSpaceDN w:val="0"/>
        <w:adjustRightInd w:val="0"/>
        <w:spacing w:before="240"/>
        <w:rPr>
          <w:rFonts w:cs="Arial"/>
        </w:rPr>
      </w:pPr>
      <w:r w:rsidRPr="001168DB">
        <w:rPr>
          <w:rFonts w:cs="Arial"/>
        </w:rPr>
        <w:t>The headteacher keeps a record of any pupil who is suspended for a fixed-term or permanently excluded, reporting this to the governing body and LA. It is the responsibility of the governing body (through the Headteacher) to monitor the rate of suspensions and exclusions, and ensure that the school policy is administered fairly and consistently.</w:t>
      </w:r>
    </w:p>
    <w:p w14:paraId="221C80E3" w14:textId="706D93B1" w:rsidR="002003E5" w:rsidRPr="007A3D4C" w:rsidRDefault="002003E5" w:rsidP="007A3D4C">
      <w:pPr>
        <w:pStyle w:val="Heading2"/>
      </w:pPr>
      <w:r w:rsidRPr="007A3D4C">
        <w:t>Review</w:t>
      </w:r>
    </w:p>
    <w:p w14:paraId="3A893DA3" w14:textId="77777777" w:rsidR="002003E5" w:rsidRPr="001168DB" w:rsidRDefault="002003E5" w:rsidP="002003E5">
      <w:pPr>
        <w:pStyle w:val="BodyText"/>
        <w:tabs>
          <w:tab w:val="left" w:pos="5529"/>
        </w:tabs>
        <w:rPr>
          <w:rFonts w:asciiTheme="minorHAnsi" w:hAnsiTheme="minorHAnsi" w:cs="Arial"/>
          <w:sz w:val="21"/>
          <w:szCs w:val="21"/>
          <w:lang w:val="en-GB"/>
        </w:rPr>
      </w:pPr>
      <w:r w:rsidRPr="001168DB">
        <w:rPr>
          <w:rFonts w:asciiTheme="minorHAnsi" w:hAnsiTheme="minorHAnsi" w:cs="Arial"/>
          <w:sz w:val="21"/>
          <w:szCs w:val="21"/>
          <w:lang w:val="en-GB"/>
        </w:rPr>
        <w:t>The governing body reviews this policy every two years. The governors may, however, review the policy earlier if the Government introduces new regulations, or if the governing body receives recommendations on how the policy might be improved.</w:t>
      </w:r>
    </w:p>
    <w:p w14:paraId="10DA6AB8" w14:textId="77777777" w:rsidR="002003E5" w:rsidRPr="001168DB" w:rsidRDefault="002003E5" w:rsidP="002003E5">
      <w:pPr>
        <w:widowControl w:val="0"/>
        <w:tabs>
          <w:tab w:val="left" w:pos="5529"/>
        </w:tabs>
        <w:autoSpaceDE w:val="0"/>
        <w:autoSpaceDN w:val="0"/>
        <w:adjustRightInd w:val="0"/>
        <w:rPr>
          <w:rFonts w:cs="Arial"/>
        </w:rPr>
      </w:pPr>
      <w:r w:rsidRPr="001168DB">
        <w:rPr>
          <w:rFonts w:cs="Arial"/>
        </w:rPr>
        <w:t>See also:</w:t>
      </w:r>
    </w:p>
    <w:p w14:paraId="42C11A06" w14:textId="420B7215" w:rsidR="000A51B8" w:rsidRDefault="000A51B8" w:rsidP="002003E5">
      <w:pPr>
        <w:pStyle w:val="ListParagraph"/>
        <w:widowControl w:val="0"/>
        <w:numPr>
          <w:ilvl w:val="0"/>
          <w:numId w:val="17"/>
        </w:numPr>
        <w:tabs>
          <w:tab w:val="left" w:pos="5529"/>
        </w:tabs>
        <w:autoSpaceDE w:val="0"/>
        <w:autoSpaceDN w:val="0"/>
        <w:adjustRightInd w:val="0"/>
        <w:rPr>
          <w:rFonts w:cs="Arial"/>
        </w:rPr>
      </w:pPr>
      <w:r>
        <w:rPr>
          <w:rFonts w:cs="Arial"/>
        </w:rPr>
        <w:t>Statement of Behaviour Principles</w:t>
      </w:r>
    </w:p>
    <w:p w14:paraId="263CE17F" w14:textId="2D8569F9" w:rsidR="002003E5" w:rsidRDefault="008A68F4" w:rsidP="002003E5">
      <w:pPr>
        <w:pStyle w:val="ListParagraph"/>
        <w:widowControl w:val="0"/>
        <w:numPr>
          <w:ilvl w:val="0"/>
          <w:numId w:val="17"/>
        </w:numPr>
        <w:tabs>
          <w:tab w:val="left" w:pos="5529"/>
        </w:tabs>
        <w:autoSpaceDE w:val="0"/>
        <w:autoSpaceDN w:val="0"/>
        <w:adjustRightInd w:val="0"/>
        <w:rPr>
          <w:rFonts w:cs="Arial"/>
        </w:rPr>
      </w:pPr>
      <w:r>
        <w:rPr>
          <w:rFonts w:cs="Arial"/>
        </w:rPr>
        <w:t>DfE Reasonable Force Guidance</w:t>
      </w:r>
    </w:p>
    <w:p w14:paraId="2820960E" w14:textId="20AC848B" w:rsidR="00576A29" w:rsidRPr="001168DB" w:rsidRDefault="00576A29" w:rsidP="002003E5">
      <w:pPr>
        <w:pStyle w:val="ListParagraph"/>
        <w:widowControl w:val="0"/>
        <w:numPr>
          <w:ilvl w:val="0"/>
          <w:numId w:val="17"/>
        </w:numPr>
        <w:tabs>
          <w:tab w:val="left" w:pos="5529"/>
        </w:tabs>
        <w:autoSpaceDE w:val="0"/>
        <w:autoSpaceDN w:val="0"/>
        <w:adjustRightInd w:val="0"/>
        <w:rPr>
          <w:rFonts w:cs="Arial"/>
        </w:rPr>
      </w:pPr>
      <w:r>
        <w:rPr>
          <w:rFonts w:cs="Arial"/>
        </w:rPr>
        <w:t xml:space="preserve">School </w:t>
      </w:r>
      <w:r w:rsidR="000A51B8">
        <w:rPr>
          <w:rFonts w:cs="Arial"/>
        </w:rPr>
        <w:t>E</w:t>
      </w:r>
      <w:r>
        <w:rPr>
          <w:rFonts w:cs="Arial"/>
        </w:rPr>
        <w:t>xclusion policy</w:t>
      </w:r>
    </w:p>
    <w:p w14:paraId="62E783A0" w14:textId="6F53B01C" w:rsidR="00B44000" w:rsidRDefault="00B44000" w:rsidP="00B44000">
      <w:pPr>
        <w:pStyle w:val="Heading2"/>
      </w:pPr>
      <w:r>
        <w:lastRenderedPageBreak/>
        <w:t>Appendix A – Coronavirus Behaviour Adaptations</w:t>
      </w:r>
    </w:p>
    <w:p w14:paraId="66B1717B" w14:textId="77777777" w:rsidR="00B44000" w:rsidRDefault="00B44000" w:rsidP="00B44000">
      <w:r>
        <w:t>For the duration of the COVID-19 Pandemic, the following are to be considered as additional rules within the Behaviour policy, to which sanctions will be applied if necessary:</w:t>
      </w:r>
    </w:p>
    <w:p w14:paraId="405B6C27" w14:textId="77777777" w:rsidR="00B44000" w:rsidRPr="00B44000" w:rsidRDefault="00B44000" w:rsidP="00B44000">
      <w:pPr>
        <w:numPr>
          <w:ilvl w:val="0"/>
          <w:numId w:val="18"/>
        </w:numPr>
      </w:pPr>
      <w:r w:rsidRPr="00B44000">
        <w:t>following any altered routines for arrival or departure</w:t>
      </w:r>
    </w:p>
    <w:p w14:paraId="0E50E04C" w14:textId="77777777" w:rsidR="00B44000" w:rsidRPr="00B44000" w:rsidRDefault="00B44000" w:rsidP="00B44000">
      <w:pPr>
        <w:numPr>
          <w:ilvl w:val="0"/>
          <w:numId w:val="18"/>
        </w:numPr>
      </w:pPr>
      <w:r w:rsidRPr="00B44000">
        <w:t>following school instructions on hygiene, such as handwashing and sanitising</w:t>
      </w:r>
    </w:p>
    <w:p w14:paraId="4FB98C10" w14:textId="77777777" w:rsidR="00B44000" w:rsidRPr="00B44000" w:rsidRDefault="00B44000" w:rsidP="00B44000">
      <w:pPr>
        <w:numPr>
          <w:ilvl w:val="0"/>
          <w:numId w:val="18"/>
        </w:numPr>
      </w:pPr>
      <w:r w:rsidRPr="00B44000">
        <w:t>following instructions on who pupils can socialise with at school</w:t>
      </w:r>
    </w:p>
    <w:p w14:paraId="1C3F3475" w14:textId="77777777" w:rsidR="00B44000" w:rsidRPr="00B44000" w:rsidRDefault="00B44000" w:rsidP="00B44000">
      <w:pPr>
        <w:numPr>
          <w:ilvl w:val="0"/>
          <w:numId w:val="18"/>
        </w:numPr>
      </w:pPr>
      <w:r w:rsidRPr="00B44000">
        <w:t>moving around the school as per specific instructions (for example, one-way systems, out of bounds areas, queuing)</w:t>
      </w:r>
    </w:p>
    <w:p w14:paraId="3FCC1C89" w14:textId="77777777" w:rsidR="00B44000" w:rsidRPr="00B44000" w:rsidRDefault="00B44000" w:rsidP="00B44000">
      <w:pPr>
        <w:numPr>
          <w:ilvl w:val="0"/>
          <w:numId w:val="18"/>
        </w:numPr>
      </w:pPr>
      <w:r w:rsidRPr="00B44000">
        <w:t>expectations about sneezing, coughing, tissues and disposal (‘catch it, bin it, kill it’) and avoiding touching your mouth, nose and eyes with hands</w:t>
      </w:r>
    </w:p>
    <w:p w14:paraId="146F77CF" w14:textId="77777777" w:rsidR="00B44000" w:rsidRPr="00B44000" w:rsidRDefault="00B44000" w:rsidP="00B44000">
      <w:pPr>
        <w:numPr>
          <w:ilvl w:val="0"/>
          <w:numId w:val="18"/>
        </w:numPr>
      </w:pPr>
      <w:r w:rsidRPr="00B44000">
        <w:t>tell an adult if you are experiencing symptoms of coronavirus</w:t>
      </w:r>
    </w:p>
    <w:p w14:paraId="1353F0FB" w14:textId="77777777" w:rsidR="00B44000" w:rsidRPr="00B44000" w:rsidRDefault="00B44000" w:rsidP="00B44000">
      <w:pPr>
        <w:numPr>
          <w:ilvl w:val="0"/>
          <w:numId w:val="18"/>
        </w:numPr>
      </w:pPr>
      <w:r w:rsidRPr="00B44000">
        <w:t>rules about sharing any equipment or other items including drinking bottles</w:t>
      </w:r>
    </w:p>
    <w:p w14:paraId="16508A2E" w14:textId="77777777" w:rsidR="00B44000" w:rsidRPr="00B44000" w:rsidRDefault="00B44000" w:rsidP="00B44000">
      <w:pPr>
        <w:numPr>
          <w:ilvl w:val="0"/>
          <w:numId w:val="18"/>
        </w:numPr>
      </w:pPr>
      <w:r w:rsidRPr="00B44000">
        <w:t>amended expectations about breaks or play times, including where children may or may not play</w:t>
      </w:r>
    </w:p>
    <w:p w14:paraId="2AD1B4A5" w14:textId="77777777" w:rsidR="00B44000" w:rsidRPr="00B44000" w:rsidRDefault="00B44000" w:rsidP="00B44000">
      <w:pPr>
        <w:numPr>
          <w:ilvl w:val="0"/>
          <w:numId w:val="18"/>
        </w:numPr>
      </w:pPr>
      <w:r w:rsidRPr="00B44000">
        <w:t>use of toilets</w:t>
      </w:r>
    </w:p>
    <w:p w14:paraId="4A0BDEAE" w14:textId="77777777" w:rsidR="00B44000" w:rsidRDefault="00B44000" w:rsidP="00B44000">
      <w:pPr>
        <w:numPr>
          <w:ilvl w:val="0"/>
          <w:numId w:val="18"/>
        </w:numPr>
      </w:pPr>
      <w:r w:rsidRPr="00B44000">
        <w:t>clear rules about coughing or spitting at or towards any other person</w:t>
      </w:r>
      <w:r>
        <w:t xml:space="preserve"> – strictly unacceptable and may result in fixed term exclusion if repeated and deliberate</w:t>
      </w:r>
    </w:p>
    <w:p w14:paraId="446A90A7" w14:textId="77777777" w:rsidR="00297EBE" w:rsidRPr="00B44000" w:rsidRDefault="00297EBE" w:rsidP="00B44000">
      <w:pPr>
        <w:numPr>
          <w:ilvl w:val="0"/>
          <w:numId w:val="18"/>
        </w:numPr>
      </w:pPr>
      <w:r>
        <w:t>understanding that outbursts such as shouting and screaming will be sanctioned more seriously as these constitute increased risk of infection</w:t>
      </w:r>
    </w:p>
    <w:p w14:paraId="473C2F88" w14:textId="77777777" w:rsidR="00B44000" w:rsidRDefault="00B44000" w:rsidP="00B44000">
      <w:pPr>
        <w:numPr>
          <w:ilvl w:val="0"/>
          <w:numId w:val="18"/>
        </w:numPr>
      </w:pPr>
      <w:r w:rsidRPr="00B44000">
        <w:t>clear rules for pupils at home about conduct in relation to remote education</w:t>
      </w:r>
    </w:p>
    <w:p w14:paraId="6AF85E94" w14:textId="77777777" w:rsidR="00651F67" w:rsidRDefault="00651F67" w:rsidP="00B44000">
      <w:pPr>
        <w:numPr>
          <w:ilvl w:val="0"/>
          <w:numId w:val="18"/>
        </w:numPr>
      </w:pPr>
      <w:r>
        <w:t>attendance is to be compulsory unless specific health guidance to the contrary is issued – any issues to be raised with headteacher</w:t>
      </w:r>
    </w:p>
    <w:p w14:paraId="55513C5D" w14:textId="77777777" w:rsidR="007E4A65" w:rsidRDefault="007E4A65" w:rsidP="007E4A65"/>
    <w:p w14:paraId="2885AB81" w14:textId="77777777" w:rsidR="007E4A65" w:rsidRDefault="007E4A65" w:rsidP="007E4A65">
      <w:r>
        <w:t xml:space="preserve">Sanctions according to the above policy may be put in place for any pupil not following rules / procedures as laid out above or directly to them. </w:t>
      </w:r>
    </w:p>
    <w:p w14:paraId="50DEEF92" w14:textId="77777777" w:rsidR="00FE3658" w:rsidRPr="00B44000" w:rsidRDefault="00FE3658" w:rsidP="00FE3658">
      <w:r>
        <w:t xml:space="preserve">Further guidance may be found </w:t>
      </w:r>
      <w:hyperlink r:id="rId11" w:history="1">
        <w:r w:rsidRPr="00FE3658">
          <w:rPr>
            <w:rStyle w:val="Hyperlink"/>
          </w:rPr>
          <w:t>here</w:t>
        </w:r>
      </w:hyperlink>
      <w:r>
        <w:t>.</w:t>
      </w:r>
    </w:p>
    <w:p w14:paraId="1399A2F0" w14:textId="77777777" w:rsidR="00B44000" w:rsidRPr="00B44000" w:rsidRDefault="00B44000" w:rsidP="00B44000"/>
    <w:sectPr w:rsidR="00B44000" w:rsidRPr="00B44000" w:rsidSect="00917698">
      <w:headerReference w:type="default" r:id="rId12"/>
      <w:pgSz w:w="11906" w:h="16838"/>
      <w:pgMar w:top="156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B1B2C" w14:textId="77777777" w:rsidR="00054FD6" w:rsidRDefault="00054FD6" w:rsidP="00546B0C">
      <w:pPr>
        <w:spacing w:after="0" w:line="240" w:lineRule="auto"/>
      </w:pPr>
      <w:r>
        <w:separator/>
      </w:r>
    </w:p>
  </w:endnote>
  <w:endnote w:type="continuationSeparator" w:id="0">
    <w:p w14:paraId="268C8BF2" w14:textId="77777777" w:rsidR="00054FD6" w:rsidRDefault="00054FD6" w:rsidP="00546B0C">
      <w:pPr>
        <w:spacing w:after="0" w:line="240" w:lineRule="auto"/>
      </w:pPr>
      <w:r>
        <w:continuationSeparator/>
      </w:r>
    </w:p>
  </w:endnote>
  <w:endnote w:type="continuationNotice" w:id="1">
    <w:p w14:paraId="7F75EA3E" w14:textId="77777777" w:rsidR="00054FD6" w:rsidRDefault="00054F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F0D31" w14:textId="77777777" w:rsidR="00054FD6" w:rsidRDefault="00054FD6" w:rsidP="00546B0C">
      <w:pPr>
        <w:spacing w:after="0" w:line="240" w:lineRule="auto"/>
      </w:pPr>
      <w:r>
        <w:separator/>
      </w:r>
    </w:p>
  </w:footnote>
  <w:footnote w:type="continuationSeparator" w:id="0">
    <w:p w14:paraId="5E1EA264" w14:textId="77777777" w:rsidR="00054FD6" w:rsidRDefault="00054FD6" w:rsidP="00546B0C">
      <w:pPr>
        <w:spacing w:after="0" w:line="240" w:lineRule="auto"/>
      </w:pPr>
      <w:r>
        <w:continuationSeparator/>
      </w:r>
    </w:p>
  </w:footnote>
  <w:footnote w:type="continuationNotice" w:id="1">
    <w:p w14:paraId="79C03A97" w14:textId="77777777" w:rsidR="00054FD6" w:rsidRDefault="00054F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D4ACF" w14:textId="77777777" w:rsidR="0001056F" w:rsidRPr="00546B0C" w:rsidRDefault="0001056F" w:rsidP="00546B0C">
    <w:pPr>
      <w:pStyle w:val="Header"/>
      <w:rPr>
        <w:color w:val="000000" w:themeColor="text1"/>
      </w:rPr>
    </w:pPr>
    <w:r w:rsidRPr="00546B0C">
      <w:rPr>
        <w:noProof/>
        <w:color w:val="000000" w:themeColor="text1"/>
        <w:sz w:val="22"/>
        <w:lang w:eastAsia="en-GB"/>
      </w:rPr>
      <w:drawing>
        <wp:anchor distT="0" distB="0" distL="114300" distR="114300" simplePos="0" relativeHeight="251658240" behindDoc="0" locked="0" layoutInCell="1" allowOverlap="1" wp14:anchorId="64F25A77" wp14:editId="40857F7E">
          <wp:simplePos x="0" y="0"/>
          <wp:positionH relativeFrom="margin">
            <wp:align>right</wp:align>
          </wp:positionH>
          <wp:positionV relativeFrom="paragraph">
            <wp:posOffset>-208280</wp:posOffset>
          </wp:positionV>
          <wp:extent cx="647700" cy="685430"/>
          <wp:effectExtent l="0" t="0" r="0"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700" cy="685430"/>
                  </a:xfrm>
                  <a:prstGeom prst="rect">
                    <a:avLst/>
                  </a:prstGeom>
                </pic:spPr>
              </pic:pic>
            </a:graphicData>
          </a:graphic>
          <wp14:sizeRelH relativeFrom="margin">
            <wp14:pctWidth>0</wp14:pctWidth>
          </wp14:sizeRelH>
          <wp14:sizeRelV relativeFrom="margin">
            <wp14:pctHeight>0</wp14:pctHeight>
          </wp14:sizeRelV>
        </wp:anchor>
      </w:drawing>
    </w:r>
    <w:r w:rsidRPr="00546B0C">
      <w:rPr>
        <w:color w:val="000000" w:themeColor="text1"/>
        <w:sz w:val="22"/>
      </w:rPr>
      <w:t>Leeming RAF Community Primary School</w:t>
    </w:r>
  </w:p>
  <w:p w14:paraId="4A3BD1F9" w14:textId="77777777" w:rsidR="0001056F" w:rsidRPr="00546B0C" w:rsidRDefault="0001056F" w:rsidP="00546B0C">
    <w:pPr>
      <w:pStyle w:val="Header"/>
      <w:rPr>
        <w:i/>
      </w:rPr>
    </w:pPr>
    <w:r>
      <w:rPr>
        <w:i/>
        <w:color w:val="7F7F7F" w:themeColor="text1" w:themeTint="80"/>
      </w:rPr>
      <w:t>‘We care, we respect, w</w:t>
    </w:r>
    <w:r w:rsidRPr="00546B0C">
      <w:rPr>
        <w:i/>
        <w:color w:val="7F7F7F" w:themeColor="text1" w:themeTint="80"/>
      </w:rPr>
      <w:t>e do our best’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E219C"/>
    <w:multiLevelType w:val="hybridMultilevel"/>
    <w:tmpl w:val="46B28ED8"/>
    <w:lvl w:ilvl="0" w:tplc="04090003">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21222"/>
    <w:multiLevelType w:val="hybridMultilevel"/>
    <w:tmpl w:val="4342B54A"/>
    <w:lvl w:ilvl="0" w:tplc="0809000F">
      <w:start w:val="1"/>
      <w:numFmt w:val="decimal"/>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341A1"/>
    <w:multiLevelType w:val="hybridMultilevel"/>
    <w:tmpl w:val="E3387FE0"/>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B903F1C"/>
    <w:multiLevelType w:val="hybridMultilevel"/>
    <w:tmpl w:val="BD9A4392"/>
    <w:lvl w:ilvl="0" w:tplc="7C9CE872">
      <w:start w:val="1"/>
      <w:numFmt w:val="decimal"/>
      <w:lvlText w:val="%1"/>
      <w:lvlJc w:val="left"/>
      <w:pPr>
        <w:ind w:left="108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0E685337"/>
    <w:multiLevelType w:val="hybridMultilevel"/>
    <w:tmpl w:val="172AFB56"/>
    <w:lvl w:ilvl="0" w:tplc="64C0B0A4">
      <w:numFmt w:val="bullet"/>
      <w:lvlText w:val="-"/>
      <w:lvlJc w:val="left"/>
      <w:pPr>
        <w:ind w:left="720" w:hanging="360"/>
      </w:pPr>
      <w:rPr>
        <w:rFonts w:ascii="Century Gothic" w:eastAsiaTheme="minorEastAsia"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584FA2"/>
    <w:multiLevelType w:val="hybridMultilevel"/>
    <w:tmpl w:val="77964B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A920E6"/>
    <w:multiLevelType w:val="hybridMultilevel"/>
    <w:tmpl w:val="8FBE0598"/>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06483F"/>
    <w:multiLevelType w:val="multilevel"/>
    <w:tmpl w:val="CF0E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CD622C"/>
    <w:multiLevelType w:val="hybridMultilevel"/>
    <w:tmpl w:val="43AA3E90"/>
    <w:lvl w:ilvl="0" w:tplc="64C0B0A4">
      <w:numFmt w:val="bullet"/>
      <w:lvlText w:val="-"/>
      <w:lvlJc w:val="left"/>
      <w:pPr>
        <w:tabs>
          <w:tab w:val="num" w:pos="720"/>
        </w:tabs>
        <w:ind w:left="720" w:hanging="360"/>
      </w:pPr>
      <w:rPr>
        <w:rFonts w:ascii="Century Gothic" w:eastAsiaTheme="minorEastAsia" w:hAnsi="Century Gothic" w:cs="Aria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941472"/>
    <w:multiLevelType w:val="hybridMultilevel"/>
    <w:tmpl w:val="387C45CE"/>
    <w:lvl w:ilvl="0" w:tplc="08090001">
      <w:start w:val="1"/>
      <w:numFmt w:val="bullet"/>
      <w:lvlText w:val=""/>
      <w:lvlJc w:val="left"/>
      <w:pPr>
        <w:ind w:left="360" w:hanging="360"/>
      </w:pPr>
      <w:rPr>
        <w:rFonts w:ascii="Symbol" w:hAnsi="Symbol" w:hint="default"/>
      </w:rPr>
    </w:lvl>
    <w:lvl w:ilvl="1" w:tplc="0809000F">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27729EF"/>
    <w:multiLevelType w:val="hybridMultilevel"/>
    <w:tmpl w:val="86CCC2F8"/>
    <w:lvl w:ilvl="0" w:tplc="64C0B0A4">
      <w:numFmt w:val="bullet"/>
      <w:lvlText w:val="-"/>
      <w:lvlJc w:val="left"/>
      <w:pPr>
        <w:tabs>
          <w:tab w:val="num" w:pos="720"/>
        </w:tabs>
        <w:ind w:left="720" w:hanging="360"/>
      </w:pPr>
      <w:rPr>
        <w:rFonts w:ascii="Century Gothic" w:eastAsiaTheme="minorEastAsia" w:hAnsi="Century Gothic" w:cs="Aria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6D2790"/>
    <w:multiLevelType w:val="hybridMultilevel"/>
    <w:tmpl w:val="45485DAA"/>
    <w:lvl w:ilvl="0" w:tplc="64C0B0A4">
      <w:numFmt w:val="bullet"/>
      <w:lvlText w:val="-"/>
      <w:lvlJc w:val="left"/>
      <w:pPr>
        <w:tabs>
          <w:tab w:val="num" w:pos="720"/>
        </w:tabs>
        <w:ind w:left="720" w:hanging="360"/>
      </w:pPr>
      <w:rPr>
        <w:rFonts w:ascii="Century Gothic" w:eastAsiaTheme="minorEastAsia" w:hAnsi="Century Gothic" w:cs="Aria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663C97"/>
    <w:multiLevelType w:val="hybridMultilevel"/>
    <w:tmpl w:val="7DD0FF8C"/>
    <w:lvl w:ilvl="0" w:tplc="64C0B0A4">
      <w:numFmt w:val="bullet"/>
      <w:lvlText w:val="-"/>
      <w:lvlJc w:val="left"/>
      <w:pPr>
        <w:tabs>
          <w:tab w:val="num" w:pos="720"/>
        </w:tabs>
        <w:ind w:left="720" w:hanging="360"/>
      </w:pPr>
      <w:rPr>
        <w:rFonts w:ascii="Century Gothic" w:eastAsiaTheme="minorEastAsia" w:hAnsi="Century Gothic" w:cs="Aria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B94933"/>
    <w:multiLevelType w:val="hybridMultilevel"/>
    <w:tmpl w:val="C15EBB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AE1CD1"/>
    <w:multiLevelType w:val="hybridMultilevel"/>
    <w:tmpl w:val="8B78019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B164811"/>
    <w:multiLevelType w:val="hybridMultilevel"/>
    <w:tmpl w:val="E97CE3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216F20"/>
    <w:multiLevelType w:val="hybridMultilevel"/>
    <w:tmpl w:val="FA68F8C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8A78E0"/>
    <w:multiLevelType w:val="hybridMultilevel"/>
    <w:tmpl w:val="1102BD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7A7892"/>
    <w:multiLevelType w:val="hybridMultilevel"/>
    <w:tmpl w:val="8C44A388"/>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2F1724"/>
    <w:multiLevelType w:val="hybridMultilevel"/>
    <w:tmpl w:val="2618D224"/>
    <w:lvl w:ilvl="0" w:tplc="64C0B0A4">
      <w:numFmt w:val="bullet"/>
      <w:lvlText w:val="-"/>
      <w:lvlJc w:val="left"/>
      <w:pPr>
        <w:tabs>
          <w:tab w:val="num" w:pos="720"/>
        </w:tabs>
        <w:ind w:left="720" w:hanging="360"/>
      </w:pPr>
      <w:rPr>
        <w:rFonts w:ascii="Century Gothic" w:eastAsiaTheme="minorEastAsia" w:hAnsi="Century Gothic" w:cs="Aria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7B267F"/>
    <w:multiLevelType w:val="hybridMultilevel"/>
    <w:tmpl w:val="1FE2800C"/>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D80E94"/>
    <w:multiLevelType w:val="hybridMultilevel"/>
    <w:tmpl w:val="087A8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1227CB"/>
    <w:multiLevelType w:val="hybridMultilevel"/>
    <w:tmpl w:val="DACAF2AE"/>
    <w:lvl w:ilvl="0" w:tplc="64C0B0A4">
      <w:numFmt w:val="bullet"/>
      <w:lvlText w:val="-"/>
      <w:lvlJc w:val="left"/>
      <w:pPr>
        <w:tabs>
          <w:tab w:val="num" w:pos="720"/>
        </w:tabs>
        <w:ind w:left="720" w:hanging="360"/>
      </w:pPr>
      <w:rPr>
        <w:rFonts w:ascii="Century Gothic" w:eastAsiaTheme="minorEastAsia" w:hAnsi="Century Gothic" w:cs="Aria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88436C"/>
    <w:multiLevelType w:val="hybridMultilevel"/>
    <w:tmpl w:val="989287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9705F2"/>
    <w:multiLevelType w:val="hybridMultilevel"/>
    <w:tmpl w:val="903CF002"/>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1A7CCB"/>
    <w:multiLevelType w:val="hybridMultilevel"/>
    <w:tmpl w:val="F4A27022"/>
    <w:lvl w:ilvl="0" w:tplc="64C0B0A4">
      <w:numFmt w:val="bullet"/>
      <w:lvlText w:val="-"/>
      <w:lvlJc w:val="left"/>
      <w:pPr>
        <w:tabs>
          <w:tab w:val="num" w:pos="720"/>
        </w:tabs>
        <w:ind w:left="720" w:hanging="360"/>
      </w:pPr>
      <w:rPr>
        <w:rFonts w:ascii="Century Gothic" w:eastAsiaTheme="minorEastAsia" w:hAnsi="Century Gothic" w:cs="Aria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FF743B"/>
    <w:multiLevelType w:val="hybridMultilevel"/>
    <w:tmpl w:val="98B495C6"/>
    <w:lvl w:ilvl="0" w:tplc="64C0B0A4">
      <w:numFmt w:val="bullet"/>
      <w:lvlText w:val="-"/>
      <w:lvlJc w:val="left"/>
      <w:pPr>
        <w:tabs>
          <w:tab w:val="num" w:pos="720"/>
        </w:tabs>
        <w:ind w:left="720" w:hanging="360"/>
      </w:pPr>
      <w:rPr>
        <w:rFonts w:ascii="Century Gothic" w:eastAsiaTheme="minorEastAsia" w:hAnsi="Century Gothic" w:cs="Aria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16cid:durableId="1129593651">
    <w:abstractNumId w:val="17"/>
  </w:num>
  <w:num w:numId="2" w16cid:durableId="990137316">
    <w:abstractNumId w:val="15"/>
  </w:num>
  <w:num w:numId="3" w16cid:durableId="894856136">
    <w:abstractNumId w:val="5"/>
  </w:num>
  <w:num w:numId="4" w16cid:durableId="438070327">
    <w:abstractNumId w:val="23"/>
  </w:num>
  <w:num w:numId="5" w16cid:durableId="744957771">
    <w:abstractNumId w:val="13"/>
  </w:num>
  <w:num w:numId="6" w16cid:durableId="284503200">
    <w:abstractNumId w:val="12"/>
  </w:num>
  <w:num w:numId="7" w16cid:durableId="1236284472">
    <w:abstractNumId w:val="16"/>
  </w:num>
  <w:num w:numId="8" w16cid:durableId="1673797541">
    <w:abstractNumId w:val="3"/>
  </w:num>
  <w:num w:numId="9" w16cid:durableId="668563021">
    <w:abstractNumId w:val="14"/>
  </w:num>
  <w:num w:numId="10" w16cid:durableId="1397053108">
    <w:abstractNumId w:val="21"/>
  </w:num>
  <w:num w:numId="11" w16cid:durableId="17123722">
    <w:abstractNumId w:val="2"/>
  </w:num>
  <w:num w:numId="12" w16cid:durableId="200244371">
    <w:abstractNumId w:val="0"/>
  </w:num>
  <w:num w:numId="13" w16cid:durableId="549459921">
    <w:abstractNumId w:val="9"/>
  </w:num>
  <w:num w:numId="14" w16cid:durableId="1285965333">
    <w:abstractNumId w:val="18"/>
  </w:num>
  <w:num w:numId="15" w16cid:durableId="888342922">
    <w:abstractNumId w:val="20"/>
  </w:num>
  <w:num w:numId="16" w16cid:durableId="1088964835">
    <w:abstractNumId w:val="24"/>
  </w:num>
  <w:num w:numId="17" w16cid:durableId="1853031567">
    <w:abstractNumId w:val="6"/>
  </w:num>
  <w:num w:numId="18" w16cid:durableId="432481900">
    <w:abstractNumId w:val="7"/>
  </w:num>
  <w:num w:numId="19" w16cid:durableId="1370573455">
    <w:abstractNumId w:val="1"/>
  </w:num>
  <w:num w:numId="20" w16cid:durableId="95449610">
    <w:abstractNumId w:val="4"/>
  </w:num>
  <w:num w:numId="21" w16cid:durableId="1857621476">
    <w:abstractNumId w:val="11"/>
  </w:num>
  <w:num w:numId="22" w16cid:durableId="1243488077">
    <w:abstractNumId w:val="25"/>
  </w:num>
  <w:num w:numId="23" w16cid:durableId="1627538527">
    <w:abstractNumId w:val="10"/>
  </w:num>
  <w:num w:numId="24" w16cid:durableId="1520848956">
    <w:abstractNumId w:val="26"/>
  </w:num>
  <w:num w:numId="25" w16cid:durableId="1413039901">
    <w:abstractNumId w:val="22"/>
  </w:num>
  <w:num w:numId="26" w16cid:durableId="1799453791">
    <w:abstractNumId w:val="19"/>
  </w:num>
  <w:num w:numId="27" w16cid:durableId="21104637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3E5"/>
    <w:rsid w:val="0001056F"/>
    <w:rsid w:val="00013191"/>
    <w:rsid w:val="00013A28"/>
    <w:rsid w:val="00035786"/>
    <w:rsid w:val="00040D12"/>
    <w:rsid w:val="00044C51"/>
    <w:rsid w:val="00053612"/>
    <w:rsid w:val="00054FD6"/>
    <w:rsid w:val="00067A58"/>
    <w:rsid w:val="000879E7"/>
    <w:rsid w:val="000A2B48"/>
    <w:rsid w:val="000A51B8"/>
    <w:rsid w:val="000C7FF6"/>
    <w:rsid w:val="000D6C14"/>
    <w:rsid w:val="00100594"/>
    <w:rsid w:val="001168DB"/>
    <w:rsid w:val="001273A9"/>
    <w:rsid w:val="00127641"/>
    <w:rsid w:val="00133C9E"/>
    <w:rsid w:val="00135DA5"/>
    <w:rsid w:val="00147BE7"/>
    <w:rsid w:val="0015101C"/>
    <w:rsid w:val="001565DA"/>
    <w:rsid w:val="00162FDB"/>
    <w:rsid w:val="001639BB"/>
    <w:rsid w:val="00164E98"/>
    <w:rsid w:val="001753CD"/>
    <w:rsid w:val="0017749A"/>
    <w:rsid w:val="001D1D0D"/>
    <w:rsid w:val="001D7464"/>
    <w:rsid w:val="001E3187"/>
    <w:rsid w:val="001F2270"/>
    <w:rsid w:val="002003E5"/>
    <w:rsid w:val="00225CF1"/>
    <w:rsid w:val="00234099"/>
    <w:rsid w:val="00234F7B"/>
    <w:rsid w:val="00245117"/>
    <w:rsid w:val="002759A5"/>
    <w:rsid w:val="00285F9F"/>
    <w:rsid w:val="002937F3"/>
    <w:rsid w:val="00297EBE"/>
    <w:rsid w:val="002B5800"/>
    <w:rsid w:val="002C37B4"/>
    <w:rsid w:val="002C7BCD"/>
    <w:rsid w:val="002F24F1"/>
    <w:rsid w:val="0031294C"/>
    <w:rsid w:val="003270F6"/>
    <w:rsid w:val="003343DC"/>
    <w:rsid w:val="00356FCB"/>
    <w:rsid w:val="00363427"/>
    <w:rsid w:val="00364AC4"/>
    <w:rsid w:val="00366255"/>
    <w:rsid w:val="00366723"/>
    <w:rsid w:val="003749B7"/>
    <w:rsid w:val="003816C8"/>
    <w:rsid w:val="003A35D4"/>
    <w:rsid w:val="003A47D8"/>
    <w:rsid w:val="003B533B"/>
    <w:rsid w:val="003B6524"/>
    <w:rsid w:val="003B726F"/>
    <w:rsid w:val="00417110"/>
    <w:rsid w:val="00417BDC"/>
    <w:rsid w:val="00423442"/>
    <w:rsid w:val="00424E4F"/>
    <w:rsid w:val="00434E04"/>
    <w:rsid w:val="00450BD6"/>
    <w:rsid w:val="004575ED"/>
    <w:rsid w:val="00475D58"/>
    <w:rsid w:val="00481D81"/>
    <w:rsid w:val="004955BB"/>
    <w:rsid w:val="004A4B75"/>
    <w:rsid w:val="004C06A6"/>
    <w:rsid w:val="004D54ED"/>
    <w:rsid w:val="004D7169"/>
    <w:rsid w:val="004E4F5C"/>
    <w:rsid w:val="004F0122"/>
    <w:rsid w:val="00515BDC"/>
    <w:rsid w:val="0053721C"/>
    <w:rsid w:val="00542430"/>
    <w:rsid w:val="00546B0C"/>
    <w:rsid w:val="00547EF5"/>
    <w:rsid w:val="005526AD"/>
    <w:rsid w:val="0055593A"/>
    <w:rsid w:val="00576A29"/>
    <w:rsid w:val="005868DC"/>
    <w:rsid w:val="00587154"/>
    <w:rsid w:val="005B660C"/>
    <w:rsid w:val="005D0131"/>
    <w:rsid w:val="0061352F"/>
    <w:rsid w:val="00647C34"/>
    <w:rsid w:val="00650014"/>
    <w:rsid w:val="00651F67"/>
    <w:rsid w:val="00691977"/>
    <w:rsid w:val="006A0C6E"/>
    <w:rsid w:val="006A185E"/>
    <w:rsid w:val="006A1E25"/>
    <w:rsid w:val="006B1C64"/>
    <w:rsid w:val="006B64D3"/>
    <w:rsid w:val="006E670F"/>
    <w:rsid w:val="006E7575"/>
    <w:rsid w:val="00723BB4"/>
    <w:rsid w:val="00734171"/>
    <w:rsid w:val="0074320B"/>
    <w:rsid w:val="00743762"/>
    <w:rsid w:val="00746680"/>
    <w:rsid w:val="0075786F"/>
    <w:rsid w:val="00767A19"/>
    <w:rsid w:val="007824C4"/>
    <w:rsid w:val="007833ED"/>
    <w:rsid w:val="007953A4"/>
    <w:rsid w:val="007A3D4C"/>
    <w:rsid w:val="007E4A65"/>
    <w:rsid w:val="007F7C19"/>
    <w:rsid w:val="00801B12"/>
    <w:rsid w:val="00833C5C"/>
    <w:rsid w:val="00841BD1"/>
    <w:rsid w:val="0084664F"/>
    <w:rsid w:val="00866C52"/>
    <w:rsid w:val="00874C4C"/>
    <w:rsid w:val="00885D18"/>
    <w:rsid w:val="008A68F4"/>
    <w:rsid w:val="008C1C79"/>
    <w:rsid w:val="008C65A0"/>
    <w:rsid w:val="008E4AB1"/>
    <w:rsid w:val="00917698"/>
    <w:rsid w:val="009220C6"/>
    <w:rsid w:val="00934E0E"/>
    <w:rsid w:val="009455AD"/>
    <w:rsid w:val="00947E1D"/>
    <w:rsid w:val="00983F0C"/>
    <w:rsid w:val="00985E80"/>
    <w:rsid w:val="0098650C"/>
    <w:rsid w:val="00993373"/>
    <w:rsid w:val="0099651D"/>
    <w:rsid w:val="009A3308"/>
    <w:rsid w:val="009C1BC4"/>
    <w:rsid w:val="009C50BC"/>
    <w:rsid w:val="009F088B"/>
    <w:rsid w:val="00A118A3"/>
    <w:rsid w:val="00A17834"/>
    <w:rsid w:val="00A26257"/>
    <w:rsid w:val="00A356AE"/>
    <w:rsid w:val="00A35CDF"/>
    <w:rsid w:val="00A5227F"/>
    <w:rsid w:val="00A76B48"/>
    <w:rsid w:val="00A81EF9"/>
    <w:rsid w:val="00A83C76"/>
    <w:rsid w:val="00AA121F"/>
    <w:rsid w:val="00AB201D"/>
    <w:rsid w:val="00AF02BD"/>
    <w:rsid w:val="00AF037C"/>
    <w:rsid w:val="00B234B7"/>
    <w:rsid w:val="00B44000"/>
    <w:rsid w:val="00B62C16"/>
    <w:rsid w:val="00B7052E"/>
    <w:rsid w:val="00B915CE"/>
    <w:rsid w:val="00BB7BFE"/>
    <w:rsid w:val="00BF200D"/>
    <w:rsid w:val="00C116DF"/>
    <w:rsid w:val="00C17D48"/>
    <w:rsid w:val="00C254CA"/>
    <w:rsid w:val="00C36BFB"/>
    <w:rsid w:val="00C53203"/>
    <w:rsid w:val="00C536C5"/>
    <w:rsid w:val="00C679D2"/>
    <w:rsid w:val="00C82253"/>
    <w:rsid w:val="00CA6655"/>
    <w:rsid w:val="00CD13C5"/>
    <w:rsid w:val="00CE50EF"/>
    <w:rsid w:val="00CE51F0"/>
    <w:rsid w:val="00D13783"/>
    <w:rsid w:val="00D210AB"/>
    <w:rsid w:val="00D30142"/>
    <w:rsid w:val="00D30429"/>
    <w:rsid w:val="00D31ECD"/>
    <w:rsid w:val="00D40E37"/>
    <w:rsid w:val="00D770DD"/>
    <w:rsid w:val="00D974EB"/>
    <w:rsid w:val="00DA5D8D"/>
    <w:rsid w:val="00DC622A"/>
    <w:rsid w:val="00DF688E"/>
    <w:rsid w:val="00DF7CD5"/>
    <w:rsid w:val="00E02FC8"/>
    <w:rsid w:val="00E21521"/>
    <w:rsid w:val="00E23FEA"/>
    <w:rsid w:val="00E5731E"/>
    <w:rsid w:val="00E66A47"/>
    <w:rsid w:val="00E66E8A"/>
    <w:rsid w:val="00E756AD"/>
    <w:rsid w:val="00E7642C"/>
    <w:rsid w:val="00E818AF"/>
    <w:rsid w:val="00EB1080"/>
    <w:rsid w:val="00EC7D29"/>
    <w:rsid w:val="00ED2B6A"/>
    <w:rsid w:val="00ED5647"/>
    <w:rsid w:val="00EE4066"/>
    <w:rsid w:val="00F37A33"/>
    <w:rsid w:val="00F37B86"/>
    <w:rsid w:val="00F45517"/>
    <w:rsid w:val="00F8512F"/>
    <w:rsid w:val="00F86897"/>
    <w:rsid w:val="00F92CC8"/>
    <w:rsid w:val="00FD6B07"/>
    <w:rsid w:val="00FE3658"/>
    <w:rsid w:val="00FF75B6"/>
    <w:rsid w:val="083358A4"/>
    <w:rsid w:val="0B6AF966"/>
    <w:rsid w:val="0EA29A28"/>
    <w:rsid w:val="19161A17"/>
    <w:rsid w:val="26B29500"/>
    <w:rsid w:val="2D15249C"/>
    <w:rsid w:val="32BB42CF"/>
    <w:rsid w:val="33D4E007"/>
    <w:rsid w:val="5A7134E5"/>
    <w:rsid w:val="65A9CE75"/>
    <w:rsid w:val="6B9B5F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427FF"/>
  <w15:chartTrackingRefBased/>
  <w15:docId w15:val="{B7E20A8B-7D8D-4151-AB47-0D2D6965F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88E"/>
  </w:style>
  <w:style w:type="paragraph" w:styleId="Heading1">
    <w:name w:val="heading 1"/>
    <w:basedOn w:val="Normal"/>
    <w:next w:val="Normal"/>
    <w:link w:val="Heading1Char"/>
    <w:uiPriority w:val="9"/>
    <w:qFormat/>
    <w:rsid w:val="00CE51F0"/>
    <w:pPr>
      <w:keepNext/>
      <w:keepLines/>
      <w:pBdr>
        <w:bottom w:val="single" w:sz="4" w:space="1" w:color="4A66AC" w:themeColor="accent1"/>
      </w:pBdr>
      <w:spacing w:before="120" w:after="40" w:line="240" w:lineRule="auto"/>
      <w:outlineLvl w:val="0"/>
    </w:pPr>
    <w:rPr>
      <w:rFonts w:asciiTheme="majorHAnsi" w:eastAsiaTheme="majorEastAsia" w:hAnsiTheme="majorHAnsi" w:cstheme="majorBidi"/>
      <w:color w:val="374C80" w:themeColor="accent1" w:themeShade="BF"/>
      <w:sz w:val="36"/>
      <w:szCs w:val="36"/>
    </w:rPr>
  </w:style>
  <w:style w:type="paragraph" w:styleId="Heading2">
    <w:name w:val="heading 2"/>
    <w:basedOn w:val="Normal"/>
    <w:next w:val="Normal"/>
    <w:link w:val="Heading2Char"/>
    <w:uiPriority w:val="9"/>
    <w:unhideWhenUsed/>
    <w:qFormat/>
    <w:rsid w:val="00DF688E"/>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Heading3">
    <w:name w:val="heading 3"/>
    <w:basedOn w:val="Normal"/>
    <w:next w:val="Normal"/>
    <w:link w:val="Heading3Char"/>
    <w:uiPriority w:val="9"/>
    <w:unhideWhenUsed/>
    <w:qFormat/>
    <w:rsid w:val="00DF688E"/>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unhideWhenUsed/>
    <w:qFormat/>
    <w:rsid w:val="00DF688E"/>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DF688E"/>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DF688E"/>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DF688E"/>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DF688E"/>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DF688E"/>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6B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6B0C"/>
  </w:style>
  <w:style w:type="paragraph" w:styleId="Footer">
    <w:name w:val="footer"/>
    <w:basedOn w:val="Normal"/>
    <w:link w:val="FooterChar"/>
    <w:uiPriority w:val="99"/>
    <w:unhideWhenUsed/>
    <w:rsid w:val="00546B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6B0C"/>
  </w:style>
  <w:style w:type="character" w:customStyle="1" w:styleId="Heading1Char">
    <w:name w:val="Heading 1 Char"/>
    <w:basedOn w:val="DefaultParagraphFont"/>
    <w:link w:val="Heading1"/>
    <w:uiPriority w:val="9"/>
    <w:rsid w:val="00CE51F0"/>
    <w:rPr>
      <w:rFonts w:asciiTheme="majorHAnsi" w:eastAsiaTheme="majorEastAsia" w:hAnsiTheme="majorHAnsi" w:cstheme="majorBidi"/>
      <w:color w:val="374C80" w:themeColor="accent1" w:themeShade="BF"/>
      <w:sz w:val="36"/>
      <w:szCs w:val="36"/>
    </w:rPr>
  </w:style>
  <w:style w:type="character" w:customStyle="1" w:styleId="Heading2Char">
    <w:name w:val="Heading 2 Char"/>
    <w:basedOn w:val="DefaultParagraphFont"/>
    <w:link w:val="Heading2"/>
    <w:uiPriority w:val="9"/>
    <w:rsid w:val="00DF688E"/>
    <w:rPr>
      <w:rFonts w:asciiTheme="majorHAnsi" w:eastAsiaTheme="majorEastAsia" w:hAnsiTheme="majorHAnsi" w:cstheme="majorBidi"/>
      <w:color w:val="374C80" w:themeColor="accent1" w:themeShade="BF"/>
      <w:sz w:val="28"/>
      <w:szCs w:val="28"/>
    </w:rPr>
  </w:style>
  <w:style w:type="character" w:customStyle="1" w:styleId="Heading3Char">
    <w:name w:val="Heading 3 Char"/>
    <w:basedOn w:val="DefaultParagraphFont"/>
    <w:link w:val="Heading3"/>
    <w:uiPriority w:val="9"/>
    <w:rsid w:val="00DF688E"/>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rsid w:val="00DF688E"/>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DF688E"/>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DF688E"/>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DF688E"/>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DF688E"/>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DF688E"/>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DF688E"/>
    <w:pPr>
      <w:spacing w:line="240" w:lineRule="auto"/>
    </w:pPr>
    <w:rPr>
      <w:b/>
      <w:bCs/>
      <w:color w:val="404040" w:themeColor="text1" w:themeTint="BF"/>
      <w:sz w:val="20"/>
      <w:szCs w:val="20"/>
    </w:rPr>
  </w:style>
  <w:style w:type="paragraph" w:styleId="Title">
    <w:name w:val="Title"/>
    <w:basedOn w:val="Normal"/>
    <w:next w:val="Normal"/>
    <w:link w:val="TitleChar"/>
    <w:uiPriority w:val="99"/>
    <w:qFormat/>
    <w:rsid w:val="00DF688E"/>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TitleChar">
    <w:name w:val="Title Char"/>
    <w:basedOn w:val="DefaultParagraphFont"/>
    <w:link w:val="Title"/>
    <w:uiPriority w:val="99"/>
    <w:rsid w:val="00DF688E"/>
    <w:rPr>
      <w:rFonts w:asciiTheme="majorHAnsi" w:eastAsiaTheme="majorEastAsia" w:hAnsiTheme="majorHAnsi" w:cstheme="majorBidi"/>
      <w:color w:val="374C80" w:themeColor="accent1" w:themeShade="BF"/>
      <w:spacing w:val="-7"/>
      <w:sz w:val="80"/>
      <w:szCs w:val="80"/>
    </w:rPr>
  </w:style>
  <w:style w:type="paragraph" w:styleId="Subtitle">
    <w:name w:val="Subtitle"/>
    <w:basedOn w:val="Normal"/>
    <w:next w:val="Normal"/>
    <w:link w:val="SubtitleChar"/>
    <w:uiPriority w:val="99"/>
    <w:qFormat/>
    <w:rsid w:val="00DF688E"/>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99"/>
    <w:rsid w:val="00DF688E"/>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DF688E"/>
    <w:rPr>
      <w:b/>
      <w:bCs/>
    </w:rPr>
  </w:style>
  <w:style w:type="character" w:styleId="Emphasis">
    <w:name w:val="Emphasis"/>
    <w:basedOn w:val="DefaultParagraphFont"/>
    <w:uiPriority w:val="20"/>
    <w:qFormat/>
    <w:rsid w:val="00DF688E"/>
    <w:rPr>
      <w:i/>
      <w:iCs/>
    </w:rPr>
  </w:style>
  <w:style w:type="paragraph" w:styleId="NoSpacing">
    <w:name w:val="No Spacing"/>
    <w:uiPriority w:val="1"/>
    <w:qFormat/>
    <w:rsid w:val="00DF688E"/>
    <w:pPr>
      <w:spacing w:after="0" w:line="240" w:lineRule="auto"/>
    </w:pPr>
  </w:style>
  <w:style w:type="paragraph" w:styleId="Quote">
    <w:name w:val="Quote"/>
    <w:basedOn w:val="Normal"/>
    <w:next w:val="Normal"/>
    <w:link w:val="QuoteChar"/>
    <w:uiPriority w:val="29"/>
    <w:qFormat/>
    <w:rsid w:val="00DF688E"/>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DF688E"/>
    <w:rPr>
      <w:i/>
      <w:iCs/>
    </w:rPr>
  </w:style>
  <w:style w:type="paragraph" w:styleId="IntenseQuote">
    <w:name w:val="Intense Quote"/>
    <w:basedOn w:val="Normal"/>
    <w:next w:val="Normal"/>
    <w:link w:val="IntenseQuoteChar"/>
    <w:uiPriority w:val="30"/>
    <w:qFormat/>
    <w:rsid w:val="00DF688E"/>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IntenseQuoteChar">
    <w:name w:val="Intense Quote Char"/>
    <w:basedOn w:val="DefaultParagraphFont"/>
    <w:link w:val="IntenseQuote"/>
    <w:uiPriority w:val="30"/>
    <w:rsid w:val="00DF688E"/>
    <w:rPr>
      <w:rFonts w:asciiTheme="majorHAnsi" w:eastAsiaTheme="majorEastAsia" w:hAnsiTheme="majorHAnsi" w:cstheme="majorBidi"/>
      <w:color w:val="4A66AC" w:themeColor="accent1"/>
      <w:sz w:val="28"/>
      <w:szCs w:val="28"/>
    </w:rPr>
  </w:style>
  <w:style w:type="character" w:styleId="SubtleEmphasis">
    <w:name w:val="Subtle Emphasis"/>
    <w:basedOn w:val="DefaultParagraphFont"/>
    <w:uiPriority w:val="19"/>
    <w:qFormat/>
    <w:rsid w:val="00DF688E"/>
    <w:rPr>
      <w:i/>
      <w:iCs/>
      <w:color w:val="595959" w:themeColor="text1" w:themeTint="A6"/>
    </w:rPr>
  </w:style>
  <w:style w:type="character" w:styleId="IntenseEmphasis">
    <w:name w:val="Intense Emphasis"/>
    <w:basedOn w:val="DefaultParagraphFont"/>
    <w:uiPriority w:val="21"/>
    <w:qFormat/>
    <w:rsid w:val="00DF688E"/>
    <w:rPr>
      <w:b/>
      <w:bCs/>
      <w:i/>
      <w:iCs/>
    </w:rPr>
  </w:style>
  <w:style w:type="character" w:styleId="SubtleReference">
    <w:name w:val="Subtle Reference"/>
    <w:basedOn w:val="DefaultParagraphFont"/>
    <w:uiPriority w:val="31"/>
    <w:qFormat/>
    <w:rsid w:val="00DF688E"/>
    <w:rPr>
      <w:smallCaps/>
      <w:color w:val="404040" w:themeColor="text1" w:themeTint="BF"/>
    </w:rPr>
  </w:style>
  <w:style w:type="character" w:styleId="IntenseReference">
    <w:name w:val="Intense Reference"/>
    <w:basedOn w:val="DefaultParagraphFont"/>
    <w:uiPriority w:val="32"/>
    <w:qFormat/>
    <w:rsid w:val="00DF688E"/>
    <w:rPr>
      <w:b/>
      <w:bCs/>
      <w:smallCaps/>
      <w:u w:val="single"/>
    </w:rPr>
  </w:style>
  <w:style w:type="character" w:styleId="BookTitle">
    <w:name w:val="Book Title"/>
    <w:basedOn w:val="DefaultParagraphFont"/>
    <w:uiPriority w:val="33"/>
    <w:qFormat/>
    <w:rsid w:val="00DF688E"/>
    <w:rPr>
      <w:b/>
      <w:bCs/>
      <w:smallCaps/>
    </w:rPr>
  </w:style>
  <w:style w:type="paragraph" w:styleId="TOCHeading">
    <w:name w:val="TOC Heading"/>
    <w:basedOn w:val="Heading1"/>
    <w:next w:val="Normal"/>
    <w:uiPriority w:val="39"/>
    <w:semiHidden/>
    <w:unhideWhenUsed/>
    <w:qFormat/>
    <w:rsid w:val="00DF688E"/>
    <w:pPr>
      <w:outlineLvl w:val="9"/>
    </w:pPr>
  </w:style>
  <w:style w:type="paragraph" w:styleId="BodyText">
    <w:name w:val="Body Text"/>
    <w:basedOn w:val="Normal"/>
    <w:link w:val="BodyTextChar"/>
    <w:uiPriority w:val="99"/>
    <w:rsid w:val="002003E5"/>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99"/>
    <w:rsid w:val="002003E5"/>
    <w:rPr>
      <w:rFonts w:ascii="Times New Roman" w:eastAsia="Times New Roman" w:hAnsi="Times New Roman" w:cs="Times New Roman"/>
      <w:sz w:val="20"/>
      <w:szCs w:val="20"/>
      <w:lang w:val="en-US"/>
    </w:rPr>
  </w:style>
  <w:style w:type="table" w:styleId="TableGrid">
    <w:name w:val="Table Grid"/>
    <w:basedOn w:val="TableNormal"/>
    <w:uiPriority w:val="59"/>
    <w:rsid w:val="002003E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003E5"/>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2003E5"/>
    <w:pPr>
      <w:ind w:left="720"/>
      <w:contextualSpacing/>
    </w:pPr>
  </w:style>
  <w:style w:type="character" w:styleId="Hyperlink">
    <w:name w:val="Hyperlink"/>
    <w:basedOn w:val="DefaultParagraphFont"/>
    <w:uiPriority w:val="99"/>
    <w:unhideWhenUsed/>
    <w:rsid w:val="00FE3658"/>
    <w:rPr>
      <w:color w:val="9454C3" w:themeColor="hyperlink"/>
      <w:u w:val="single"/>
    </w:rPr>
  </w:style>
  <w:style w:type="character" w:styleId="UnresolvedMention">
    <w:name w:val="Unresolved Mention"/>
    <w:basedOn w:val="DefaultParagraphFont"/>
    <w:uiPriority w:val="99"/>
    <w:semiHidden/>
    <w:unhideWhenUsed/>
    <w:rsid w:val="00FE3658"/>
    <w:rPr>
      <w:color w:val="605E5C"/>
      <w:shd w:val="clear" w:color="auto" w:fill="E1DFDD"/>
    </w:rPr>
  </w:style>
  <w:style w:type="paragraph" w:styleId="Revision">
    <w:name w:val="Revision"/>
    <w:hidden/>
    <w:uiPriority w:val="99"/>
    <w:semiHidden/>
    <w:rsid w:val="00133C9E"/>
    <w:pPr>
      <w:spacing w:after="0" w:line="240" w:lineRule="auto"/>
    </w:pPr>
  </w:style>
  <w:style w:type="paragraph" w:styleId="CommentText">
    <w:name w:val="annotation text"/>
    <w:basedOn w:val="Normal"/>
    <w:link w:val="CommentTextChar"/>
    <w:uiPriority w:val="99"/>
    <w:semiHidden/>
    <w:unhideWhenUsed/>
    <w:rsid w:val="001D1D0D"/>
    <w:pPr>
      <w:spacing w:line="240" w:lineRule="auto"/>
    </w:pPr>
    <w:rPr>
      <w:sz w:val="20"/>
      <w:szCs w:val="20"/>
    </w:rPr>
  </w:style>
  <w:style w:type="character" w:customStyle="1" w:styleId="CommentTextChar">
    <w:name w:val="Comment Text Char"/>
    <w:basedOn w:val="DefaultParagraphFont"/>
    <w:link w:val="CommentText"/>
    <w:uiPriority w:val="99"/>
    <w:semiHidden/>
    <w:rsid w:val="001D1D0D"/>
    <w:rPr>
      <w:sz w:val="20"/>
      <w:szCs w:val="20"/>
    </w:rPr>
  </w:style>
  <w:style w:type="character" w:styleId="CommentReference">
    <w:name w:val="annotation reference"/>
    <w:basedOn w:val="DefaultParagraphFont"/>
    <w:uiPriority w:val="99"/>
    <w:semiHidden/>
    <w:unhideWhenUsed/>
    <w:rsid w:val="001D1D0D"/>
    <w:rPr>
      <w:sz w:val="16"/>
      <w:szCs w:val="16"/>
    </w:rPr>
  </w:style>
  <w:style w:type="character" w:styleId="FollowedHyperlink">
    <w:name w:val="FollowedHyperlink"/>
    <w:basedOn w:val="DefaultParagraphFont"/>
    <w:uiPriority w:val="99"/>
    <w:semiHidden/>
    <w:unhideWhenUsed/>
    <w:rsid w:val="00767A19"/>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53496">
      <w:bodyDiv w:val="1"/>
      <w:marLeft w:val="0"/>
      <w:marRight w:val="0"/>
      <w:marTop w:val="0"/>
      <w:marBottom w:val="0"/>
      <w:divBdr>
        <w:top w:val="none" w:sz="0" w:space="0" w:color="auto"/>
        <w:left w:val="none" w:sz="0" w:space="0" w:color="auto"/>
        <w:bottom w:val="none" w:sz="0" w:space="0" w:color="auto"/>
        <w:right w:val="none" w:sz="0" w:space="0" w:color="auto"/>
      </w:divBdr>
    </w:div>
    <w:div w:id="533690551">
      <w:bodyDiv w:val="1"/>
      <w:marLeft w:val="0"/>
      <w:marRight w:val="0"/>
      <w:marTop w:val="0"/>
      <w:marBottom w:val="0"/>
      <w:divBdr>
        <w:top w:val="none" w:sz="0" w:space="0" w:color="auto"/>
        <w:left w:val="none" w:sz="0" w:space="0" w:color="auto"/>
        <w:bottom w:val="none" w:sz="0" w:space="0" w:color="auto"/>
        <w:right w:val="none" w:sz="0" w:space="0" w:color="auto"/>
      </w:divBdr>
    </w:div>
    <w:div w:id="582569258">
      <w:bodyDiv w:val="1"/>
      <w:marLeft w:val="0"/>
      <w:marRight w:val="0"/>
      <w:marTop w:val="0"/>
      <w:marBottom w:val="0"/>
      <w:divBdr>
        <w:top w:val="none" w:sz="0" w:space="0" w:color="auto"/>
        <w:left w:val="none" w:sz="0" w:space="0" w:color="auto"/>
        <w:bottom w:val="none" w:sz="0" w:space="0" w:color="auto"/>
        <w:right w:val="none" w:sz="0" w:space="0" w:color="auto"/>
      </w:divBdr>
    </w:div>
    <w:div w:id="193751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government/uploads/system/uploads/attachment_data/file/899384/Checklist_for_school_leaders_on_behaviour_and_attendance.pdf" TargetMode="External"/><Relationship Id="rId5" Type="http://schemas.openxmlformats.org/officeDocument/2006/relationships/styles" Target="styles.xml"/><Relationship Id="rId10" Type="http://schemas.openxmlformats.org/officeDocument/2006/relationships/hyperlink" Target="https://assets.publishing.service.gov.uk/media/5a819959ed915d74e6233224/Use_of_reasonable_force_advice_Reviewed_July_2015.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ca\Documents\Custom%20Office%20Templates\Banded%20and%20Logo.dotx" TargetMode="External"/></Relationships>
</file>

<file path=word/theme/theme1.xml><?xml version="1.0" encoding="utf-8"?>
<a:theme xmlns:a="http://schemas.openxmlformats.org/drawingml/2006/main" name="Prospectus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A7DE8EAFA19146B11900FBD163F074" ma:contentTypeVersion="15" ma:contentTypeDescription="Create a new document." ma:contentTypeScope="" ma:versionID="30cda914a72f83fb6126adc81c1b0970">
  <xsd:schema xmlns:xsd="http://www.w3.org/2001/XMLSchema" xmlns:xs="http://www.w3.org/2001/XMLSchema" xmlns:p="http://schemas.microsoft.com/office/2006/metadata/properties" xmlns:ns2="2e8f95dc-a676-49de-b60a-88ad20fc0e15" xmlns:ns3="3e7d49f1-a3da-4883-8078-19ac15a1da1e" targetNamespace="http://schemas.microsoft.com/office/2006/metadata/properties" ma:root="true" ma:fieldsID="1042c42d2914d7836ab18521859bd4e2" ns2:_="" ns3:_="">
    <xsd:import namespace="2e8f95dc-a676-49de-b60a-88ad20fc0e15"/>
    <xsd:import namespace="3e7d49f1-a3da-4883-8078-19ac15a1da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f95dc-a676-49de-b60a-88ad20fc0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921a8d2-76d8-41e0-a4c4-f1e1ed8b87e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7d49f1-a3da-4883-8078-19ac15a1da1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cea3731-e60b-4c8c-96ca-27aa163132a9}" ma:internalName="TaxCatchAll" ma:showField="CatchAllData" ma:web="3e7d49f1-a3da-4883-8078-19ac15a1da1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3e7d49f1-a3da-4883-8078-19ac15a1da1e">
      <UserInfo>
        <DisplayName/>
        <AccountId xsi:nil="true"/>
        <AccountType/>
      </UserInfo>
    </SharedWithUsers>
    <lcf76f155ced4ddcb4097134ff3c332f xmlns="2e8f95dc-a676-49de-b60a-88ad20fc0e15">
      <Terms xmlns="http://schemas.microsoft.com/office/infopath/2007/PartnerControls"/>
    </lcf76f155ced4ddcb4097134ff3c332f>
    <TaxCatchAll xmlns="3e7d49f1-a3da-4883-8078-19ac15a1da1e" xsi:nil="true"/>
  </documentManagement>
</p:properties>
</file>

<file path=customXml/itemProps1.xml><?xml version="1.0" encoding="utf-8"?>
<ds:datastoreItem xmlns:ds="http://schemas.openxmlformats.org/officeDocument/2006/customXml" ds:itemID="{157E4181-2A19-487A-A6F6-93814C20D762}">
  <ds:schemaRefs>
    <ds:schemaRef ds:uri="http://schemas.microsoft.com/sharepoint/v3/contenttype/forms"/>
  </ds:schemaRefs>
</ds:datastoreItem>
</file>

<file path=customXml/itemProps2.xml><?xml version="1.0" encoding="utf-8"?>
<ds:datastoreItem xmlns:ds="http://schemas.openxmlformats.org/officeDocument/2006/customXml" ds:itemID="{9413502E-4551-4FAA-9298-934944AFB6FA}"/>
</file>

<file path=customXml/itemProps3.xml><?xml version="1.0" encoding="utf-8"?>
<ds:datastoreItem xmlns:ds="http://schemas.openxmlformats.org/officeDocument/2006/customXml" ds:itemID="{4771F17D-F2B5-44D0-8324-03DFA3FFF06B}">
  <ds:schemaRefs>
    <ds:schemaRef ds:uri="http://schemas.microsoft.com/office/2006/metadata/properties"/>
    <ds:schemaRef ds:uri="http://schemas.microsoft.com/office/infopath/2007/PartnerControls"/>
    <ds:schemaRef ds:uri="e1a16221-de75-4547-a2d6-a63fea2b13ea"/>
    <ds:schemaRef ds:uri="09f37a3b-0324-4694-ae46-3bf29335eb74"/>
  </ds:schemaRefs>
</ds:datastoreItem>
</file>

<file path=docProps/app.xml><?xml version="1.0" encoding="utf-8"?>
<Properties xmlns="http://schemas.openxmlformats.org/officeDocument/2006/extended-properties" xmlns:vt="http://schemas.openxmlformats.org/officeDocument/2006/docPropsVTypes">
  <Template>Banded and Logo</Template>
  <TotalTime>388</TotalTime>
  <Pages>6</Pages>
  <Words>2744</Words>
  <Characters>15642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Campbell</dc:creator>
  <cp:keywords/>
  <dc:description/>
  <cp:lastModifiedBy>Mr R Campbell</cp:lastModifiedBy>
  <cp:revision>122</cp:revision>
  <dcterms:created xsi:type="dcterms:W3CDTF">2023-12-11T14:20:00Z</dcterms:created>
  <dcterms:modified xsi:type="dcterms:W3CDTF">2025-02-28T15:06:00Z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0x0101007AA7DE8EAFA19146B11900FBD163F074</vt:lpwstr>
  </property>
  <property fmtid="{D5CDD505-2E9C-101B-9397-08002B2CF9AE}" pid="3" name="MediaServiceImageTags">
    <vt:lpwstr/>
  </property>
  <property fmtid="{D5CDD505-2E9C-101B-9397-08002B2CF9AE}" pid="4" name="Order">
    <vt:r8>4536200</vt:r8>
  </property>
  <property fmtid="{D5CDD505-2E9C-101B-9397-08002B2CF9AE}" pid="5" name="ComplianceAssetId">
    <vt:lpwstr/>
  </property>
  <property fmtid="{D5CDD505-2E9C-101B-9397-08002B2CF9AE}" pid="6" name="_activity">
    <vt:lpwstr>{"FileActivityType":"9","FileActivityTimeStamp":"2023-12-11T14:24:41.840Z","FileActivityUsersOnPage":[{"DisplayName":"Rob Campbell","Id":"headteacher@leeming-raf.n-yorks.sch.uk"}],"FileActivityNavigationId":null}</vt:lpwstr>
  </property>
  <property fmtid="{D5CDD505-2E9C-101B-9397-08002B2CF9AE}" pid="7" name="_ExtendedDescription">
    <vt:lpwstr/>
  </property>
  <property fmtid="{D5CDD505-2E9C-101B-9397-08002B2CF9AE}" pid="8" name="TriggerFlowInfo">
    <vt:lpwstr/>
  </property>
</Properties>
</file>