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74F78003" w:rsidR="00107BF6" w:rsidRDefault="00107BF6" w:rsidP="00107BF6">
      <w:pPr>
        <w:pStyle w:val="Heading1"/>
      </w:pPr>
      <w:r>
        <w:t xml:space="preserve">Minutes of Governing Body Meeting, </w:t>
      </w:r>
      <w:r w:rsidR="2EA59A1D">
        <w:t>9</w:t>
      </w:r>
      <w:r w:rsidR="2EA59A1D" w:rsidRPr="1CE4E9D5">
        <w:rPr>
          <w:vertAlign w:val="superscript"/>
        </w:rPr>
        <w:t>th</w:t>
      </w:r>
      <w:r w:rsidR="2EA59A1D">
        <w:t xml:space="preserve"> </w:t>
      </w:r>
      <w:r w:rsidR="0D0D0D24">
        <w:t xml:space="preserve">May </w:t>
      </w:r>
      <w:r w:rsidR="03822521">
        <w:t xml:space="preserve">1330 </w:t>
      </w:r>
      <w:r w:rsidR="4A8FB408">
        <w:t>2023</w:t>
      </w:r>
      <w:r>
        <w:t xml:space="preserve">, </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093C3E27">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13A46213" w14:textId="77777777" w:rsidR="00CA3AED" w:rsidRDefault="00CA3AED" w:rsidP="00CA3AED">
            <w:pPr>
              <w:keepNext/>
              <w:spacing w:after="0" w:line="240" w:lineRule="auto"/>
            </w:pPr>
            <w:r>
              <w:t xml:space="preserve">C </w:t>
            </w:r>
            <w:proofErr w:type="spellStart"/>
            <w:r>
              <w:t>Gilbey</w:t>
            </w:r>
            <w:proofErr w:type="spellEnd"/>
            <w:r>
              <w:t xml:space="preserve"> (Chair)</w:t>
            </w:r>
          </w:p>
          <w:p w14:paraId="2105288A" w14:textId="633E8098" w:rsidR="5B8898E3" w:rsidRDefault="31C100DA" w:rsidP="093C3E27">
            <w:pPr>
              <w:spacing w:after="0" w:line="240" w:lineRule="auto"/>
              <w:rPr>
                <w:rFonts w:eastAsia="Century Gothic" w:cs="Century Gothic"/>
                <w:color w:val="000000" w:themeColor="text1"/>
              </w:rPr>
            </w:pPr>
            <w:r w:rsidRPr="093C3E27">
              <w:rPr>
                <w:rFonts w:eastAsia="Century Gothic" w:cs="Century Gothic"/>
                <w:color w:val="000000" w:themeColor="text1"/>
              </w:rPr>
              <w:t>P Perry</w:t>
            </w:r>
            <w:r w:rsidR="0E14B3CC" w:rsidRPr="093C3E27">
              <w:rPr>
                <w:rFonts w:eastAsia="Century Gothic" w:cs="Century Gothic"/>
                <w:color w:val="000000" w:themeColor="text1"/>
              </w:rPr>
              <w:t xml:space="preserve"> (Vice Chair)</w:t>
            </w:r>
          </w:p>
          <w:p w14:paraId="0EDDC2C1" w14:textId="707B6AAD" w:rsidR="00CA3AED" w:rsidRDefault="00CA3AED" w:rsidP="00CA3AED">
            <w:pPr>
              <w:keepNext/>
              <w:spacing w:after="0" w:line="240" w:lineRule="auto"/>
            </w:pPr>
            <w:r>
              <w:t>R Campbell (Head teacher)</w:t>
            </w:r>
          </w:p>
          <w:p w14:paraId="6596E873" w14:textId="2C4349D6" w:rsidR="00CA3AED" w:rsidRDefault="00CA3AED" w:rsidP="00CA3AED">
            <w:pPr>
              <w:keepNext/>
              <w:spacing w:after="0" w:line="240" w:lineRule="auto"/>
            </w:pPr>
            <w:r>
              <w:t>K Davies (Staff Governor)</w:t>
            </w:r>
          </w:p>
          <w:p w14:paraId="7A1A0F1E" w14:textId="1BBB0349" w:rsidR="002A7D78" w:rsidRDefault="002A7D78" w:rsidP="00CA3AED">
            <w:pPr>
              <w:keepNext/>
              <w:spacing w:after="0" w:line="240" w:lineRule="auto"/>
            </w:pPr>
            <w:r>
              <w:t>S Moss</w:t>
            </w:r>
          </w:p>
          <w:p w14:paraId="1EEE9612" w14:textId="0D2DD89B" w:rsidR="79C8F320" w:rsidRDefault="77385137" w:rsidP="093C3E27">
            <w:pPr>
              <w:keepNext/>
              <w:spacing w:after="0" w:line="240" w:lineRule="auto"/>
            </w:pPr>
            <w:r>
              <w:t>N Wiltshire</w:t>
            </w:r>
          </w:p>
          <w:p w14:paraId="6A2D9175" w14:textId="177A1819" w:rsidR="79C8F320" w:rsidRDefault="488E2255" w:rsidP="2AABE4A0">
            <w:pPr>
              <w:spacing w:after="0" w:line="240" w:lineRule="auto"/>
            </w:pPr>
            <w:r>
              <w:t>B Calvert</w:t>
            </w:r>
          </w:p>
          <w:p w14:paraId="72905E3C" w14:textId="78EE5C6E" w:rsidR="72B7A2A3" w:rsidRDefault="72B7A2A3" w:rsidP="093C3E27">
            <w:pPr>
              <w:spacing w:after="0" w:line="240" w:lineRule="auto"/>
            </w:pPr>
            <w:r>
              <w:t>A Holland</w:t>
            </w:r>
          </w:p>
          <w:p w14:paraId="7645C1D5" w14:textId="351DA096" w:rsidR="2AABE4A0" w:rsidRDefault="2AABE4A0" w:rsidP="2AABE4A0">
            <w:pPr>
              <w:spacing w:after="0" w:line="240" w:lineRule="auto"/>
            </w:pPr>
          </w:p>
          <w:p w14:paraId="07CBEB2B" w14:textId="77777777" w:rsidR="00107BF6" w:rsidRPr="00B51256" w:rsidRDefault="00107BF6" w:rsidP="004935FC">
            <w:pPr>
              <w:keepNext/>
              <w:spacing w:after="0" w:line="240" w:lineRule="auto"/>
            </w:pPr>
          </w:p>
        </w:tc>
      </w:tr>
      <w:tr w:rsidR="00107BF6" w:rsidRPr="00B51256" w14:paraId="1F35EC22" w14:textId="77777777" w:rsidTr="093C3E27">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475A5C71" w:rsidR="00107BF6" w:rsidRPr="00B51256" w:rsidRDefault="1115924D" w:rsidP="004935FC">
            <w:pPr>
              <w:keepNext/>
              <w:spacing w:after="0" w:line="240" w:lineRule="auto"/>
            </w:pPr>
            <w:r>
              <w:t xml:space="preserve">A Clarkson Bursar, </w:t>
            </w:r>
            <w:r w:rsidR="00107BF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093C3E27">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6F0A8ACB" w:rsidR="00107BF6" w:rsidRPr="00B51256" w:rsidRDefault="1F38345C" w:rsidP="56C2DDA8">
            <w:pPr>
              <w:keepNext/>
              <w:spacing w:after="0" w:line="240" w:lineRule="auto"/>
            </w:pPr>
            <w:r>
              <w:t>M Welsh, C Lawlor</w:t>
            </w:r>
          </w:p>
          <w:p w14:paraId="7B266CDD" w14:textId="6162AE3D" w:rsidR="00107BF6" w:rsidRPr="00B51256" w:rsidRDefault="00107BF6" w:rsidP="1545DA42">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1CE4E9D5">
        <w:tc>
          <w:tcPr>
            <w:tcW w:w="1555" w:type="dxa"/>
            <w:shd w:val="clear" w:color="auto" w:fill="EBE8EC"/>
          </w:tcPr>
          <w:p w14:paraId="40904C21" w14:textId="5140FA3B" w:rsidR="00107BF6" w:rsidRPr="00B51256" w:rsidRDefault="00107BF6" w:rsidP="2AABE4A0">
            <w:pPr>
              <w:keepNext/>
              <w:spacing w:after="0" w:line="240" w:lineRule="auto"/>
              <w:rPr>
                <w:b/>
                <w:bCs/>
              </w:rPr>
            </w:pPr>
            <w:r w:rsidRPr="07002148">
              <w:rPr>
                <w:b/>
                <w:bCs/>
              </w:rPr>
              <w:t>23</w:t>
            </w:r>
            <w:r w:rsidR="00F91CFD" w:rsidRPr="07002148">
              <w:rPr>
                <w:b/>
                <w:bCs/>
              </w:rPr>
              <w:t>/</w:t>
            </w:r>
            <w:r w:rsidR="58DB0838" w:rsidRPr="07002148">
              <w:rPr>
                <w:b/>
                <w:bCs/>
              </w:rPr>
              <w:t>45</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1CE4E9D5">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55A932FE" w:rsidR="00107BF6" w:rsidRPr="00B51256" w:rsidRDefault="00107BF6" w:rsidP="1CE4E9D5">
            <w:pPr>
              <w:keepNext/>
              <w:spacing w:after="0" w:line="240" w:lineRule="auto"/>
              <w:rPr>
                <w:sz w:val="18"/>
                <w:szCs w:val="18"/>
              </w:rPr>
            </w:pPr>
            <w:r w:rsidRPr="1CE4E9D5">
              <w:rPr>
                <w:sz w:val="18"/>
                <w:szCs w:val="18"/>
              </w:rPr>
              <w:t>(</w:t>
            </w:r>
            <w:r w:rsidR="3AB2B780" w:rsidRPr="1CE4E9D5">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20797092" w14:textId="75AE175D" w:rsidR="720AF633" w:rsidRDefault="720AF633" w:rsidP="4F4C407C">
            <w:pPr>
              <w:spacing w:after="0" w:line="240" w:lineRule="auto"/>
            </w:pP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1CE4E9D5">
        <w:tc>
          <w:tcPr>
            <w:tcW w:w="10456" w:type="dxa"/>
            <w:gridSpan w:val="3"/>
            <w:shd w:val="clear" w:color="auto" w:fill="EBE8EC"/>
          </w:tcPr>
          <w:p w14:paraId="7BB569E1" w14:textId="3E811FC5" w:rsidR="00107BF6" w:rsidRPr="00B51256" w:rsidRDefault="00107BF6" w:rsidP="2AABE4A0">
            <w:pPr>
              <w:keepNext/>
              <w:spacing w:after="0" w:line="240" w:lineRule="auto"/>
              <w:rPr>
                <w:b/>
                <w:bCs/>
              </w:rPr>
            </w:pPr>
            <w:r w:rsidRPr="07002148">
              <w:rPr>
                <w:b/>
                <w:bCs/>
              </w:rPr>
              <w:t>Actions Arising / Resolutions 23/</w:t>
            </w:r>
            <w:r w:rsidR="30042093" w:rsidRPr="07002148">
              <w:rPr>
                <w:b/>
                <w:bCs/>
              </w:rPr>
              <w:t>45</w:t>
            </w:r>
          </w:p>
        </w:tc>
      </w:tr>
      <w:tr w:rsidR="00107BF6" w:rsidRPr="00B51256" w14:paraId="713BE37A" w14:textId="77777777" w:rsidTr="1CE4E9D5">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1CE4E9D5">
        <w:tc>
          <w:tcPr>
            <w:tcW w:w="1555" w:type="dxa"/>
            <w:shd w:val="clear" w:color="auto" w:fill="EBE8EC"/>
          </w:tcPr>
          <w:p w14:paraId="14BC1596" w14:textId="7D816077" w:rsidR="00107BF6" w:rsidRPr="00B51256" w:rsidRDefault="00107BF6" w:rsidP="2AABE4A0">
            <w:pPr>
              <w:keepNext/>
              <w:spacing w:after="0" w:line="240" w:lineRule="auto"/>
              <w:rPr>
                <w:b/>
                <w:bCs/>
              </w:rPr>
            </w:pPr>
            <w:r w:rsidRPr="07002148">
              <w:rPr>
                <w:b/>
                <w:bCs/>
              </w:rPr>
              <w:t>23</w:t>
            </w:r>
            <w:r w:rsidR="002A7D78" w:rsidRPr="07002148">
              <w:rPr>
                <w:b/>
                <w:bCs/>
              </w:rPr>
              <w:t>/</w:t>
            </w:r>
            <w:r w:rsidR="64CAA281" w:rsidRPr="07002148">
              <w:rPr>
                <w:b/>
                <w:bCs/>
              </w:rPr>
              <w:t>46</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1CE4E9D5">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431C3A56" w:rsidR="00107BF6" w:rsidRPr="00B51256" w:rsidRDefault="00107BF6" w:rsidP="1CE4E9D5">
            <w:pPr>
              <w:keepNext/>
              <w:spacing w:after="0" w:line="240" w:lineRule="auto"/>
              <w:rPr>
                <w:sz w:val="18"/>
                <w:szCs w:val="18"/>
              </w:rPr>
            </w:pPr>
            <w:r w:rsidRPr="1CE4E9D5">
              <w:rPr>
                <w:sz w:val="18"/>
                <w:szCs w:val="18"/>
              </w:rPr>
              <w:t>(</w:t>
            </w:r>
            <w:r w:rsidR="039C363A" w:rsidRPr="1CE4E9D5">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1CE4E9D5">
        <w:tc>
          <w:tcPr>
            <w:tcW w:w="10456" w:type="dxa"/>
            <w:gridSpan w:val="3"/>
            <w:shd w:val="clear" w:color="auto" w:fill="EBE8EC"/>
          </w:tcPr>
          <w:p w14:paraId="4F105266" w14:textId="04ACE0E2" w:rsidR="00107BF6" w:rsidRPr="00B51256" w:rsidRDefault="00107BF6" w:rsidP="16F675CB">
            <w:pPr>
              <w:keepNext/>
              <w:spacing w:after="0" w:line="240" w:lineRule="auto"/>
              <w:rPr>
                <w:b/>
                <w:bCs/>
              </w:rPr>
            </w:pPr>
            <w:r w:rsidRPr="07002148">
              <w:rPr>
                <w:b/>
                <w:bCs/>
              </w:rPr>
              <w:t xml:space="preserve">Actions </w:t>
            </w:r>
            <w:r w:rsidR="5D620DB3" w:rsidRPr="07002148">
              <w:rPr>
                <w:b/>
                <w:bCs/>
              </w:rPr>
              <w:t>Arising Resolutions</w:t>
            </w:r>
            <w:r w:rsidRPr="07002148">
              <w:rPr>
                <w:b/>
                <w:bCs/>
              </w:rPr>
              <w:t xml:space="preserve"> 23</w:t>
            </w:r>
            <w:r w:rsidR="0665D49B" w:rsidRPr="07002148">
              <w:rPr>
                <w:b/>
                <w:bCs/>
              </w:rPr>
              <w:t>/</w:t>
            </w:r>
            <w:r w:rsidR="515A329D" w:rsidRPr="07002148">
              <w:rPr>
                <w:b/>
                <w:bCs/>
              </w:rPr>
              <w:t>46</w:t>
            </w:r>
          </w:p>
        </w:tc>
      </w:tr>
      <w:tr w:rsidR="00107BF6" w:rsidRPr="00B51256" w14:paraId="60B8475A" w14:textId="77777777" w:rsidTr="1CE4E9D5">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1CE4E9D5">
        <w:tc>
          <w:tcPr>
            <w:tcW w:w="1555" w:type="dxa"/>
            <w:shd w:val="clear" w:color="auto" w:fill="EBE8EC"/>
          </w:tcPr>
          <w:p w14:paraId="0E53F4E2" w14:textId="494212D6" w:rsidR="00107BF6" w:rsidRPr="00B51256" w:rsidRDefault="00107BF6" w:rsidP="2AABE4A0">
            <w:pPr>
              <w:keepNext/>
              <w:spacing w:after="0" w:line="240" w:lineRule="auto"/>
              <w:rPr>
                <w:b/>
                <w:bCs/>
              </w:rPr>
            </w:pPr>
            <w:r w:rsidRPr="07002148">
              <w:rPr>
                <w:b/>
                <w:bCs/>
              </w:rPr>
              <w:lastRenderedPageBreak/>
              <w:t>23/</w:t>
            </w:r>
            <w:r w:rsidR="59099A70" w:rsidRPr="07002148">
              <w:rPr>
                <w:b/>
                <w:bCs/>
              </w:rPr>
              <w:t>47</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1CE4E9D5">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6B462BFA" w:rsidR="00107BF6" w:rsidRPr="00B51256" w:rsidRDefault="00107BF6" w:rsidP="1CE4E9D5">
            <w:pPr>
              <w:keepNext/>
              <w:spacing w:after="0" w:line="240" w:lineRule="auto"/>
              <w:rPr>
                <w:sz w:val="18"/>
                <w:szCs w:val="18"/>
              </w:rPr>
            </w:pPr>
            <w:r w:rsidRPr="1CE4E9D5">
              <w:rPr>
                <w:sz w:val="18"/>
                <w:szCs w:val="18"/>
              </w:rPr>
              <w:t>(</w:t>
            </w:r>
            <w:r w:rsidR="13E996B1" w:rsidRPr="1CE4E9D5">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16C0AE3A" w:rsidR="00CA3AED" w:rsidRDefault="02D6DF33" w:rsidP="3B6F4EC3">
            <w:pPr>
              <w:keepNext/>
            </w:pPr>
            <w:r w:rsidRPr="3B6F4EC3">
              <w:rPr>
                <w:b/>
                <w:bCs/>
              </w:rPr>
              <w:t>REF</w:t>
            </w:r>
            <w:r w:rsidR="2D4755D5" w:rsidRPr="3B6F4EC3">
              <w:rPr>
                <w:b/>
                <w:bCs/>
              </w:rPr>
              <w:t xml:space="preserve"> – </w:t>
            </w:r>
            <w:r w:rsidR="12974DDC" w:rsidRPr="3B6F4EC3">
              <w:rPr>
                <w:b/>
                <w:bCs/>
              </w:rPr>
              <w:t xml:space="preserve">23/39 </w:t>
            </w:r>
            <w:r w:rsidR="2D4755D5">
              <w:t>Safer Recruitment training completed</w:t>
            </w:r>
            <w:r w:rsidR="7A664C33">
              <w:t>, closed</w:t>
            </w:r>
          </w:p>
          <w:p w14:paraId="5CA60AA2" w14:textId="409600CB" w:rsidR="00130F8A" w:rsidRPr="004425D8" w:rsidRDefault="7556B778" w:rsidP="002A7D78">
            <w:pPr>
              <w:keepNext/>
            </w:pPr>
            <w:r>
              <w:t>Non</w:t>
            </w:r>
            <w:r w:rsidR="007D121B">
              <w:t>e</w:t>
            </w:r>
            <w:r>
              <w:t xml:space="preserve"> to report</w:t>
            </w:r>
          </w:p>
        </w:tc>
      </w:tr>
      <w:tr w:rsidR="00107BF6" w:rsidRPr="00B51256" w14:paraId="1D0B0D7C" w14:textId="77777777" w:rsidTr="1CE4E9D5">
        <w:tc>
          <w:tcPr>
            <w:tcW w:w="10456" w:type="dxa"/>
            <w:gridSpan w:val="3"/>
            <w:shd w:val="clear" w:color="auto" w:fill="EBE8EC"/>
          </w:tcPr>
          <w:p w14:paraId="46BEB3F8" w14:textId="1820068A" w:rsidR="00107BF6" w:rsidRPr="00B51256" w:rsidRDefault="00107BF6" w:rsidP="2AABE4A0">
            <w:pPr>
              <w:keepNext/>
              <w:spacing w:after="0" w:line="240" w:lineRule="auto"/>
              <w:rPr>
                <w:b/>
                <w:bCs/>
              </w:rPr>
            </w:pPr>
            <w:r w:rsidRPr="07002148">
              <w:rPr>
                <w:b/>
                <w:bCs/>
              </w:rPr>
              <w:t>Actions Arising / Resolutions 23</w:t>
            </w:r>
            <w:r w:rsidR="00F91CFD" w:rsidRPr="07002148">
              <w:rPr>
                <w:b/>
                <w:bCs/>
              </w:rPr>
              <w:t>/</w:t>
            </w:r>
            <w:r w:rsidR="6A9DBC21" w:rsidRPr="07002148">
              <w:rPr>
                <w:b/>
                <w:bCs/>
              </w:rPr>
              <w:t>47</w:t>
            </w:r>
          </w:p>
        </w:tc>
      </w:tr>
      <w:tr w:rsidR="00107BF6" w:rsidRPr="00B51256" w14:paraId="2F0ED12A" w14:textId="77777777" w:rsidTr="1CE4E9D5">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1CE4E9D5">
        <w:tc>
          <w:tcPr>
            <w:tcW w:w="1555" w:type="dxa"/>
            <w:shd w:val="clear" w:color="auto" w:fill="EBE8EC"/>
          </w:tcPr>
          <w:p w14:paraId="17A37B17" w14:textId="270138E4" w:rsidR="00107BF6" w:rsidRPr="00B51256" w:rsidRDefault="00107BF6" w:rsidP="2AABE4A0">
            <w:pPr>
              <w:keepNext/>
              <w:spacing w:after="0" w:line="240" w:lineRule="auto"/>
              <w:rPr>
                <w:b/>
                <w:bCs/>
              </w:rPr>
            </w:pPr>
            <w:r w:rsidRPr="07002148">
              <w:rPr>
                <w:b/>
                <w:bCs/>
              </w:rPr>
              <w:t>23/</w:t>
            </w:r>
            <w:r w:rsidR="44767577" w:rsidRPr="07002148">
              <w:rPr>
                <w:b/>
                <w:bCs/>
              </w:rPr>
              <w:t>48</w:t>
            </w:r>
          </w:p>
        </w:tc>
        <w:tc>
          <w:tcPr>
            <w:tcW w:w="8901" w:type="dxa"/>
            <w:gridSpan w:val="2"/>
            <w:shd w:val="clear" w:color="auto" w:fill="EBE8EC"/>
          </w:tcPr>
          <w:p w14:paraId="75B5CED6" w14:textId="17605096" w:rsidR="00107BF6" w:rsidRPr="00F11A00" w:rsidRDefault="00107BF6" w:rsidP="2AABE4A0">
            <w:pPr>
              <w:suppressAutoHyphens/>
              <w:autoSpaceDN w:val="0"/>
              <w:textAlignment w:val="baseline"/>
              <w:rPr>
                <w:b/>
                <w:bCs/>
              </w:rPr>
            </w:pPr>
            <w:r w:rsidRPr="43FB1B08">
              <w:rPr>
                <w:b/>
                <w:bCs/>
              </w:rPr>
              <w:t>Consider Meeting Focus –</w:t>
            </w:r>
            <w:r w:rsidR="48435CFB" w:rsidRPr="43FB1B08">
              <w:rPr>
                <w:b/>
                <w:bCs/>
              </w:rPr>
              <w:t xml:space="preserve"> </w:t>
            </w:r>
            <w:r w:rsidR="33077D9B" w:rsidRPr="43FB1B08">
              <w:rPr>
                <w:b/>
                <w:bCs/>
              </w:rPr>
              <w:t>School Improvement and Finance</w:t>
            </w:r>
          </w:p>
        </w:tc>
      </w:tr>
      <w:tr w:rsidR="00107BF6" w:rsidRPr="00B51256" w14:paraId="0173670F" w14:textId="77777777" w:rsidTr="1CE4E9D5">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5E7CE54F" w:rsidR="00107BF6" w:rsidRPr="00B51256" w:rsidRDefault="00107BF6" w:rsidP="1CE4E9D5">
            <w:pPr>
              <w:keepNext/>
              <w:spacing w:after="0" w:line="240" w:lineRule="auto"/>
              <w:rPr>
                <w:sz w:val="18"/>
                <w:szCs w:val="18"/>
              </w:rPr>
            </w:pPr>
            <w:r w:rsidRPr="1CE4E9D5">
              <w:rPr>
                <w:sz w:val="18"/>
                <w:szCs w:val="18"/>
              </w:rPr>
              <w:t>(</w:t>
            </w:r>
            <w:r w:rsidR="3F2434F8" w:rsidRPr="1CE4E9D5">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proofErr w:type="spellStart"/>
            <w:r w:rsidR="46F83BEA" w:rsidRPr="2AABE4A0">
              <w:rPr>
                <w:i/>
                <w:iCs/>
              </w:rPr>
              <w:t>CoG</w:t>
            </w:r>
            <w:proofErr w:type="spellEnd"/>
            <w:r w:rsidR="46F83BEA" w:rsidRPr="2AABE4A0">
              <w:rPr>
                <w:i/>
                <w:iCs/>
              </w:rPr>
              <w:t xml:space="preserve">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6C703898" w:rsidP="00843581">
            <w:pPr>
              <w:shd w:val="clear" w:color="auto" w:fill="FFFFFF"/>
              <w:spacing w:after="0" w:line="240" w:lineRule="auto"/>
            </w:pPr>
            <w:r>
              <w:t>Policy documents tabled in advance to all Governors via portal.</w:t>
            </w:r>
          </w:p>
          <w:p w14:paraId="7491CED5" w14:textId="59BB30BC" w:rsidR="008D5511" w:rsidRPr="008242EA" w:rsidRDefault="0DDBD6E6" w:rsidP="43FB1B08">
            <w:pPr>
              <w:spacing w:after="0" w:line="240" w:lineRule="auto"/>
            </w:pPr>
            <w:r w:rsidRPr="43FB1B08">
              <w:rPr>
                <w:rFonts w:eastAsia="Century Gothic" w:cs="Century Gothic"/>
                <w:i/>
                <w:iCs/>
                <w:sz w:val="20"/>
                <w:szCs w:val="20"/>
              </w:rPr>
              <w:t>School Improvement</w:t>
            </w:r>
          </w:p>
          <w:p w14:paraId="2BCA2F87" w14:textId="030D2CA2" w:rsidR="008D5511" w:rsidRPr="008242EA" w:rsidRDefault="0DDBD6E6" w:rsidP="43FB1B08">
            <w:pPr>
              <w:pStyle w:val="ListParagraph"/>
              <w:numPr>
                <w:ilvl w:val="0"/>
                <w:numId w:val="2"/>
              </w:numPr>
              <w:spacing w:after="0" w:line="240" w:lineRule="auto"/>
              <w:rPr>
                <w:rFonts w:eastAsia="Century Gothic" w:cs="Century Gothic"/>
                <w:sz w:val="20"/>
                <w:szCs w:val="20"/>
              </w:rPr>
            </w:pPr>
            <w:r w:rsidRPr="43FB1B08">
              <w:rPr>
                <w:rFonts w:eastAsia="Century Gothic" w:cs="Century Gothic"/>
                <w:sz w:val="20"/>
                <w:szCs w:val="20"/>
              </w:rPr>
              <w:t>Discuss Spring HT report, to include:</w:t>
            </w:r>
          </w:p>
          <w:p w14:paraId="071574B1" w14:textId="1C966D3E" w:rsidR="008D5511" w:rsidRPr="008242EA" w:rsidRDefault="0DDBD6E6" w:rsidP="43FB1B08">
            <w:pPr>
              <w:pStyle w:val="ListParagraph"/>
              <w:numPr>
                <w:ilvl w:val="1"/>
                <w:numId w:val="2"/>
              </w:numPr>
              <w:spacing w:after="0" w:line="240" w:lineRule="auto"/>
              <w:rPr>
                <w:rFonts w:eastAsia="Century Gothic" w:cs="Century Gothic"/>
                <w:sz w:val="20"/>
                <w:szCs w:val="20"/>
              </w:rPr>
            </w:pPr>
            <w:r w:rsidRPr="43FB1B08">
              <w:rPr>
                <w:rFonts w:eastAsia="Century Gothic" w:cs="Century Gothic"/>
                <w:sz w:val="20"/>
                <w:szCs w:val="20"/>
              </w:rPr>
              <w:t>Data Report</w:t>
            </w:r>
          </w:p>
          <w:p w14:paraId="3BDDD939" w14:textId="7E792683" w:rsidR="008D5511" w:rsidRPr="008242EA" w:rsidRDefault="0DDBD6E6" w:rsidP="43FB1B08">
            <w:pPr>
              <w:pStyle w:val="ListParagraph"/>
              <w:numPr>
                <w:ilvl w:val="1"/>
                <w:numId w:val="2"/>
              </w:numPr>
              <w:spacing w:after="0" w:line="240" w:lineRule="auto"/>
              <w:rPr>
                <w:rFonts w:eastAsia="Century Gothic" w:cs="Century Gothic"/>
                <w:sz w:val="20"/>
                <w:szCs w:val="20"/>
              </w:rPr>
            </w:pPr>
            <w:r w:rsidRPr="43FB1B08">
              <w:rPr>
                <w:rFonts w:eastAsia="Century Gothic" w:cs="Century Gothic"/>
                <w:sz w:val="20"/>
                <w:szCs w:val="20"/>
              </w:rPr>
              <w:t xml:space="preserve">Pupil Premium Progress Updates (including DPP, SP, </w:t>
            </w:r>
            <w:proofErr w:type="spellStart"/>
            <w:r w:rsidRPr="43FB1B08">
              <w:rPr>
                <w:rFonts w:eastAsia="Century Gothic" w:cs="Century Gothic"/>
                <w:sz w:val="20"/>
                <w:szCs w:val="20"/>
              </w:rPr>
              <w:t>CuP</w:t>
            </w:r>
            <w:proofErr w:type="spellEnd"/>
            <w:r w:rsidRPr="43FB1B08">
              <w:rPr>
                <w:rFonts w:eastAsia="Century Gothic" w:cs="Century Gothic"/>
                <w:sz w:val="20"/>
                <w:szCs w:val="20"/>
              </w:rPr>
              <w:t>)</w:t>
            </w:r>
          </w:p>
          <w:p w14:paraId="3EB6A320" w14:textId="517E5BC0" w:rsidR="008D5511" w:rsidRPr="008242EA" w:rsidRDefault="524E7680" w:rsidP="43FB1B08">
            <w:pPr>
              <w:pStyle w:val="ListParagraph"/>
              <w:numPr>
                <w:ilvl w:val="1"/>
                <w:numId w:val="2"/>
              </w:numPr>
              <w:spacing w:after="0" w:line="240" w:lineRule="auto"/>
              <w:rPr>
                <w:rFonts w:eastAsia="Century Gothic" w:cs="Century Gothic"/>
                <w:sz w:val="20"/>
                <w:szCs w:val="20"/>
              </w:rPr>
            </w:pPr>
            <w:r w:rsidRPr="1CE4E9D5">
              <w:rPr>
                <w:rFonts w:eastAsia="Century Gothic" w:cs="Century Gothic"/>
                <w:sz w:val="20"/>
                <w:szCs w:val="20"/>
              </w:rPr>
              <w:t>SEND (Special Educational Needs or Disabilities)</w:t>
            </w:r>
            <w:r w:rsidR="0DDBD6E6" w:rsidRPr="1CE4E9D5">
              <w:rPr>
                <w:rFonts w:eastAsia="Century Gothic" w:cs="Century Gothic"/>
                <w:sz w:val="20"/>
                <w:szCs w:val="20"/>
              </w:rPr>
              <w:t xml:space="preserve"> Updates</w:t>
            </w:r>
          </w:p>
          <w:p w14:paraId="698CE0C9" w14:textId="3442FA67" w:rsidR="008D5511" w:rsidRPr="008242EA" w:rsidRDefault="0DDBD6E6" w:rsidP="43FB1B08">
            <w:pPr>
              <w:pStyle w:val="ListParagraph"/>
              <w:numPr>
                <w:ilvl w:val="1"/>
                <w:numId w:val="2"/>
              </w:numPr>
              <w:spacing w:after="0" w:line="240" w:lineRule="auto"/>
              <w:rPr>
                <w:rFonts w:eastAsia="Century Gothic" w:cs="Century Gothic"/>
                <w:sz w:val="20"/>
                <w:szCs w:val="20"/>
              </w:rPr>
            </w:pPr>
            <w:r w:rsidRPr="43FB1B08">
              <w:rPr>
                <w:rFonts w:eastAsia="Century Gothic" w:cs="Century Gothic"/>
                <w:sz w:val="20"/>
                <w:szCs w:val="20"/>
              </w:rPr>
              <w:t>Safeguarding Updates</w:t>
            </w:r>
          </w:p>
          <w:p w14:paraId="5D94055F" w14:textId="5DD44091" w:rsidR="008D5511" w:rsidRPr="008242EA" w:rsidRDefault="0DDBD6E6" w:rsidP="43FB1B08">
            <w:pPr>
              <w:pStyle w:val="ListParagraph"/>
              <w:numPr>
                <w:ilvl w:val="0"/>
                <w:numId w:val="2"/>
              </w:numPr>
              <w:spacing w:after="0" w:line="240" w:lineRule="auto"/>
              <w:rPr>
                <w:rFonts w:eastAsia="Century Gothic" w:cs="Century Gothic"/>
                <w:sz w:val="20"/>
                <w:szCs w:val="20"/>
              </w:rPr>
            </w:pPr>
            <w:r w:rsidRPr="43FB1B08">
              <w:rPr>
                <w:rFonts w:eastAsia="Century Gothic" w:cs="Century Gothic"/>
                <w:sz w:val="20"/>
                <w:szCs w:val="20"/>
              </w:rPr>
              <w:t>Discuss SIP Progress Report, including related monitoring.</w:t>
            </w:r>
          </w:p>
          <w:p w14:paraId="74F77F1F" w14:textId="1B96BCEB" w:rsidR="008D5511" w:rsidRPr="008242EA" w:rsidRDefault="0DDBD6E6" w:rsidP="43FB1B08">
            <w:pPr>
              <w:pStyle w:val="ListParagraph"/>
              <w:numPr>
                <w:ilvl w:val="0"/>
                <w:numId w:val="2"/>
              </w:numPr>
              <w:spacing w:after="0" w:line="240" w:lineRule="auto"/>
              <w:rPr>
                <w:rFonts w:eastAsia="Century Gothic" w:cs="Century Gothic"/>
                <w:sz w:val="20"/>
                <w:szCs w:val="20"/>
              </w:rPr>
            </w:pPr>
            <w:r w:rsidRPr="1CE4E9D5">
              <w:rPr>
                <w:rFonts w:eastAsia="Century Gothic" w:cs="Century Gothic"/>
                <w:sz w:val="20"/>
                <w:szCs w:val="20"/>
              </w:rPr>
              <w:t xml:space="preserve">Receive Spring </w:t>
            </w:r>
            <w:r w:rsidR="5EAD40D3" w:rsidRPr="1CE4E9D5">
              <w:rPr>
                <w:rFonts w:eastAsia="Century Gothic" w:cs="Century Gothic"/>
                <w:sz w:val="20"/>
                <w:szCs w:val="20"/>
              </w:rPr>
              <w:t>SEA (Senior Education Advisor)</w:t>
            </w:r>
            <w:r w:rsidRPr="1CE4E9D5">
              <w:rPr>
                <w:rFonts w:eastAsia="Century Gothic" w:cs="Century Gothic"/>
                <w:sz w:val="20"/>
                <w:szCs w:val="20"/>
              </w:rPr>
              <w:t xml:space="preserve"> outcomes</w:t>
            </w:r>
          </w:p>
          <w:p w14:paraId="1668E47A" w14:textId="0C60BEC4" w:rsidR="008D5511" w:rsidRPr="008242EA" w:rsidRDefault="008D5511" w:rsidP="2AABE4A0">
            <w:pPr>
              <w:shd w:val="clear" w:color="auto" w:fill="FFFFFF" w:themeFill="background1"/>
              <w:spacing w:after="0" w:line="240" w:lineRule="auto"/>
            </w:pPr>
          </w:p>
          <w:p w14:paraId="6BC69324" w14:textId="54EEB42F" w:rsidR="2AABE4A0" w:rsidRDefault="3C536E2A" w:rsidP="3B6F4EC3">
            <w:pPr>
              <w:shd w:val="clear" w:color="auto" w:fill="FFFFFF" w:themeFill="background1"/>
              <w:spacing w:after="0" w:line="240" w:lineRule="auto"/>
              <w:rPr>
                <w:b/>
                <w:bCs/>
              </w:rPr>
            </w:pPr>
            <w:r w:rsidRPr="3B6F4EC3">
              <w:rPr>
                <w:b/>
                <w:bCs/>
              </w:rPr>
              <w:t xml:space="preserve">During monitoring reports, the new </w:t>
            </w:r>
            <w:r w:rsidR="1968D275" w:rsidRPr="3B6F4EC3">
              <w:rPr>
                <w:b/>
                <w:bCs/>
              </w:rPr>
              <w:t>curriculum</w:t>
            </w:r>
            <w:r w:rsidRPr="3B6F4EC3">
              <w:rPr>
                <w:b/>
                <w:bCs/>
              </w:rPr>
              <w:t xml:space="preserve"> </w:t>
            </w:r>
            <w:r w:rsidR="220C7727" w:rsidRPr="3B6F4EC3">
              <w:rPr>
                <w:b/>
                <w:bCs/>
              </w:rPr>
              <w:t xml:space="preserve">seems to </w:t>
            </w:r>
            <w:bookmarkStart w:id="0" w:name="_Int_TMujRwCF"/>
            <w:r w:rsidR="220C7727" w:rsidRPr="3B6F4EC3">
              <w:rPr>
                <w:b/>
                <w:bCs/>
              </w:rPr>
              <w:t>bedding</w:t>
            </w:r>
            <w:bookmarkEnd w:id="0"/>
            <w:r w:rsidR="220C7727" w:rsidRPr="3B6F4EC3">
              <w:rPr>
                <w:b/>
                <w:bCs/>
              </w:rPr>
              <w:t xml:space="preserve"> in and widening the </w:t>
            </w:r>
            <w:r w:rsidR="18527B37" w:rsidRPr="3B6F4EC3">
              <w:rPr>
                <w:b/>
                <w:bCs/>
              </w:rPr>
              <w:t>students'</w:t>
            </w:r>
            <w:r w:rsidR="220C7727" w:rsidRPr="3B6F4EC3">
              <w:rPr>
                <w:b/>
                <w:bCs/>
              </w:rPr>
              <w:t xml:space="preserve"> knowledge, are you seeing evidence of this?</w:t>
            </w:r>
          </w:p>
          <w:p w14:paraId="0BB54B27" w14:textId="5003A0EA" w:rsidR="5797BE9E" w:rsidRDefault="5797BE9E" w:rsidP="3B6F4EC3">
            <w:pPr>
              <w:shd w:val="clear" w:color="auto" w:fill="FFFFFF" w:themeFill="background1"/>
              <w:spacing w:after="0" w:line="240" w:lineRule="auto"/>
              <w:rPr>
                <w:i/>
                <w:iCs/>
              </w:rPr>
            </w:pPr>
            <w:r w:rsidRPr="3B6F4EC3">
              <w:rPr>
                <w:i/>
                <w:iCs/>
              </w:rPr>
              <w:t xml:space="preserve">Yes, </w:t>
            </w:r>
            <w:r w:rsidR="00E231E6">
              <w:rPr>
                <w:i/>
                <w:iCs/>
              </w:rPr>
              <w:t xml:space="preserve">in monitoring, pupil voice etc. </w:t>
            </w:r>
            <w:r w:rsidRPr="3B6F4EC3">
              <w:rPr>
                <w:i/>
                <w:iCs/>
              </w:rPr>
              <w:t>we are finding children are really talking about their learning and hav</w:t>
            </w:r>
            <w:r w:rsidR="00E231E6">
              <w:rPr>
                <w:i/>
                <w:iCs/>
              </w:rPr>
              <w:t>ing</w:t>
            </w:r>
            <w:r w:rsidRPr="3B6F4EC3">
              <w:rPr>
                <w:i/>
                <w:iCs/>
              </w:rPr>
              <w:t xml:space="preserve"> a deeper </w:t>
            </w:r>
            <w:r w:rsidR="2EF33E6F" w:rsidRPr="3B6F4EC3">
              <w:rPr>
                <w:i/>
                <w:iCs/>
              </w:rPr>
              <w:t>understanding</w:t>
            </w:r>
            <w:r w:rsidRPr="3B6F4EC3">
              <w:rPr>
                <w:i/>
                <w:iCs/>
              </w:rPr>
              <w:t xml:space="preserve"> of what </w:t>
            </w:r>
            <w:r w:rsidR="00E231E6">
              <w:rPr>
                <w:i/>
                <w:iCs/>
              </w:rPr>
              <w:t>they</w:t>
            </w:r>
            <w:r w:rsidRPr="3B6F4EC3">
              <w:rPr>
                <w:i/>
                <w:iCs/>
              </w:rPr>
              <w:t xml:space="preserve"> learn</w:t>
            </w:r>
            <w:r w:rsidR="00E231E6">
              <w:rPr>
                <w:i/>
                <w:iCs/>
              </w:rPr>
              <w:t xml:space="preserve"> -</w:t>
            </w:r>
            <w:r w:rsidRPr="3B6F4EC3">
              <w:rPr>
                <w:i/>
                <w:iCs/>
              </w:rPr>
              <w:t xml:space="preserve"> with use of language</w:t>
            </w:r>
            <w:r w:rsidR="750AE446" w:rsidRPr="3B6F4EC3">
              <w:rPr>
                <w:i/>
                <w:iCs/>
              </w:rPr>
              <w:t xml:space="preserve"> being appropriate to </w:t>
            </w:r>
            <w:r w:rsidR="00E231E6">
              <w:rPr>
                <w:i/>
                <w:iCs/>
              </w:rPr>
              <w:t>the wider vision</w:t>
            </w:r>
            <w:r w:rsidR="44D70BA5" w:rsidRPr="3B6F4EC3">
              <w:rPr>
                <w:i/>
                <w:iCs/>
              </w:rPr>
              <w:t xml:space="preserve">. </w:t>
            </w:r>
            <w:r w:rsidR="750AE446" w:rsidRPr="3B6F4EC3">
              <w:rPr>
                <w:i/>
                <w:iCs/>
              </w:rPr>
              <w:t xml:space="preserve">Different classes are still in </w:t>
            </w:r>
            <w:r w:rsidR="303C3C0E" w:rsidRPr="3B6F4EC3">
              <w:rPr>
                <w:i/>
                <w:iCs/>
              </w:rPr>
              <w:t>various places</w:t>
            </w:r>
            <w:r w:rsidR="750AE446" w:rsidRPr="3B6F4EC3">
              <w:rPr>
                <w:i/>
                <w:iCs/>
              </w:rPr>
              <w:t xml:space="preserve"> on the route our new curriculum has set, however, we are</w:t>
            </w:r>
            <w:r w:rsidR="2766CED2" w:rsidRPr="3B6F4EC3">
              <w:rPr>
                <w:i/>
                <w:iCs/>
              </w:rPr>
              <w:t xml:space="preserve"> </w:t>
            </w:r>
            <w:r w:rsidR="750AE446" w:rsidRPr="3B6F4EC3">
              <w:rPr>
                <w:i/>
                <w:iCs/>
              </w:rPr>
              <w:t xml:space="preserve">well on our way </w:t>
            </w:r>
            <w:r w:rsidR="553E258C" w:rsidRPr="3B6F4EC3">
              <w:rPr>
                <w:i/>
                <w:iCs/>
              </w:rPr>
              <w:t xml:space="preserve">within our schedule for the </w:t>
            </w:r>
            <w:r w:rsidR="721571E3" w:rsidRPr="3B6F4EC3">
              <w:rPr>
                <w:i/>
                <w:iCs/>
              </w:rPr>
              <w:t>curriculum</w:t>
            </w:r>
            <w:r w:rsidR="553E258C" w:rsidRPr="3B6F4EC3">
              <w:rPr>
                <w:i/>
                <w:iCs/>
              </w:rPr>
              <w:t xml:space="preserve"> intent to be fully in place by </w:t>
            </w:r>
            <w:r w:rsidR="12B89F9D" w:rsidRPr="3B6F4EC3">
              <w:rPr>
                <w:i/>
                <w:iCs/>
              </w:rPr>
              <w:t>mid-September</w:t>
            </w:r>
            <w:r w:rsidR="553E258C" w:rsidRPr="3B6F4EC3">
              <w:rPr>
                <w:i/>
                <w:iCs/>
              </w:rPr>
              <w:t xml:space="preserve"> 2023. </w:t>
            </w:r>
          </w:p>
          <w:p w14:paraId="5F41A243" w14:textId="11C83A26" w:rsidR="3B6F4EC3" w:rsidRDefault="3B6F4EC3" w:rsidP="3B6F4EC3">
            <w:pPr>
              <w:shd w:val="clear" w:color="auto" w:fill="FFFFFF" w:themeFill="background1"/>
              <w:spacing w:after="0" w:line="240" w:lineRule="auto"/>
              <w:rPr>
                <w:i/>
                <w:iCs/>
              </w:rPr>
            </w:pPr>
          </w:p>
          <w:p w14:paraId="6527BB88" w14:textId="6AE1B0EB" w:rsidR="455E269C" w:rsidRDefault="455E269C" w:rsidP="3B6F4EC3">
            <w:pPr>
              <w:shd w:val="clear" w:color="auto" w:fill="FFFFFF" w:themeFill="background1"/>
              <w:spacing w:after="0" w:line="240" w:lineRule="auto"/>
              <w:rPr>
                <w:i/>
                <w:iCs/>
              </w:rPr>
            </w:pPr>
            <w:r w:rsidRPr="3B6F4EC3">
              <w:rPr>
                <w:b/>
                <w:bCs/>
              </w:rPr>
              <w:t xml:space="preserve">Explain how you are coaching mid leaders and new subject leads with direct </w:t>
            </w:r>
            <w:r w:rsidR="37602A3F" w:rsidRPr="3B6F4EC3">
              <w:rPr>
                <w:b/>
                <w:bCs/>
              </w:rPr>
              <w:t>reference</w:t>
            </w:r>
            <w:r w:rsidRPr="3B6F4EC3">
              <w:rPr>
                <w:b/>
                <w:bCs/>
              </w:rPr>
              <w:t xml:space="preserve"> to the new curriculum?</w:t>
            </w:r>
          </w:p>
          <w:p w14:paraId="026FD43D" w14:textId="1721BC14" w:rsidR="5FDB1E1D" w:rsidRDefault="5FDB1E1D" w:rsidP="3B6F4EC3">
            <w:pPr>
              <w:shd w:val="clear" w:color="auto" w:fill="FFFFFF" w:themeFill="background1"/>
              <w:spacing w:after="0" w:line="240" w:lineRule="auto"/>
              <w:rPr>
                <w:b/>
                <w:bCs/>
              </w:rPr>
            </w:pPr>
            <w:r w:rsidRPr="3B6F4EC3">
              <w:rPr>
                <w:i/>
                <w:iCs/>
              </w:rPr>
              <w:t>Page 2 of the HT report reference this broader detail being:</w:t>
            </w:r>
          </w:p>
          <w:p w14:paraId="2AFDBCFF" w14:textId="5F650DDA" w:rsidR="4EF0EBA5" w:rsidRDefault="4EF0EBA5" w:rsidP="3B6F4EC3">
            <w:pPr>
              <w:pStyle w:val="ListParagraph"/>
              <w:numPr>
                <w:ilvl w:val="1"/>
                <w:numId w:val="2"/>
              </w:numPr>
              <w:spacing w:after="0" w:line="240" w:lineRule="auto"/>
              <w:rPr>
                <w:rFonts w:eastAsia="Century Gothic" w:cs="Century Gothic"/>
                <w:sz w:val="20"/>
                <w:szCs w:val="20"/>
              </w:rPr>
            </w:pPr>
            <w:r w:rsidRPr="3B6F4EC3">
              <w:rPr>
                <w:rFonts w:eastAsia="Century Gothic" w:cs="Century Gothic"/>
                <w:sz w:val="20"/>
                <w:szCs w:val="20"/>
              </w:rPr>
              <w:t>Liaison with subject leaders regarding their KBF’s, supporting them in the coherence and delivery of their subjects.</w:t>
            </w:r>
          </w:p>
          <w:p w14:paraId="5C907D5E" w14:textId="37C5DAAA" w:rsidR="4EF0EBA5" w:rsidRDefault="4EF0EBA5" w:rsidP="3B6F4EC3">
            <w:pPr>
              <w:pStyle w:val="ListParagraph"/>
              <w:numPr>
                <w:ilvl w:val="1"/>
                <w:numId w:val="2"/>
              </w:numPr>
              <w:spacing w:after="0" w:line="240" w:lineRule="auto"/>
              <w:rPr>
                <w:rFonts w:eastAsia="Century Gothic" w:cs="Century Gothic"/>
                <w:sz w:val="20"/>
                <w:szCs w:val="20"/>
              </w:rPr>
            </w:pPr>
            <w:r w:rsidRPr="3B6F4EC3">
              <w:rPr>
                <w:rFonts w:eastAsia="Century Gothic" w:cs="Century Gothic"/>
                <w:sz w:val="20"/>
                <w:szCs w:val="20"/>
              </w:rPr>
              <w:t>Subject Leader ownership of KBF with the Heads assistance through discussion and support with both gaining more voice</w:t>
            </w:r>
            <w:r w:rsidR="13FC673B" w:rsidRPr="3B6F4EC3">
              <w:rPr>
                <w:rFonts w:eastAsia="Century Gothic" w:cs="Century Gothic"/>
                <w:sz w:val="20"/>
                <w:szCs w:val="20"/>
              </w:rPr>
              <w:t xml:space="preserve"> and knowledge throughout the process across, giving the SLT more interaction with SL throughout the process of development both of document</w:t>
            </w:r>
            <w:r w:rsidR="2526923D" w:rsidRPr="3B6F4EC3">
              <w:rPr>
                <w:rFonts w:eastAsia="Century Gothic" w:cs="Century Gothic"/>
                <w:sz w:val="20"/>
                <w:szCs w:val="20"/>
              </w:rPr>
              <w:t xml:space="preserve"> and of SL as individuals.</w:t>
            </w:r>
          </w:p>
          <w:p w14:paraId="732C20E1" w14:textId="3B12AB88" w:rsidR="2526923D" w:rsidRDefault="2526923D" w:rsidP="3B6F4EC3">
            <w:pPr>
              <w:pStyle w:val="ListParagraph"/>
              <w:numPr>
                <w:ilvl w:val="1"/>
                <w:numId w:val="2"/>
              </w:numPr>
              <w:spacing w:after="0" w:line="240" w:lineRule="auto"/>
              <w:rPr>
                <w:rFonts w:eastAsia="Century Gothic" w:cs="Century Gothic"/>
                <w:sz w:val="20"/>
                <w:szCs w:val="20"/>
              </w:rPr>
            </w:pPr>
            <w:r w:rsidRPr="3B6F4EC3">
              <w:rPr>
                <w:rFonts w:eastAsia="Century Gothic" w:cs="Century Gothic"/>
                <w:sz w:val="20"/>
                <w:szCs w:val="20"/>
              </w:rPr>
              <w:t xml:space="preserve">In using this </w:t>
            </w:r>
            <w:r w:rsidR="1C8DF85E" w:rsidRPr="3B6F4EC3">
              <w:rPr>
                <w:rFonts w:eastAsia="Century Gothic" w:cs="Century Gothic"/>
                <w:sz w:val="20"/>
                <w:szCs w:val="20"/>
              </w:rPr>
              <w:t>method,</w:t>
            </w:r>
            <w:r w:rsidRPr="3B6F4EC3">
              <w:rPr>
                <w:rFonts w:eastAsia="Century Gothic" w:cs="Century Gothic"/>
                <w:sz w:val="20"/>
                <w:szCs w:val="20"/>
              </w:rPr>
              <w:t xml:space="preserve"> it has helped staff supporting their learning </w:t>
            </w:r>
            <w:r w:rsidR="7D6C3504" w:rsidRPr="3B6F4EC3">
              <w:rPr>
                <w:rFonts w:eastAsia="Century Gothic" w:cs="Century Gothic"/>
                <w:sz w:val="20"/>
                <w:szCs w:val="20"/>
              </w:rPr>
              <w:t>in</w:t>
            </w:r>
            <w:r w:rsidRPr="3B6F4EC3">
              <w:rPr>
                <w:rFonts w:eastAsia="Century Gothic" w:cs="Century Gothic"/>
                <w:sz w:val="20"/>
                <w:szCs w:val="20"/>
              </w:rPr>
              <w:t xml:space="preserve"> the</w:t>
            </w:r>
            <w:r w:rsidR="7BE06AF6" w:rsidRPr="3B6F4EC3">
              <w:rPr>
                <w:rFonts w:eastAsia="Century Gothic" w:cs="Century Gothic"/>
                <w:sz w:val="20"/>
                <w:szCs w:val="20"/>
              </w:rPr>
              <w:t>ir</w:t>
            </w:r>
            <w:r w:rsidRPr="3B6F4EC3">
              <w:rPr>
                <w:rFonts w:eastAsia="Century Gothic" w:cs="Century Gothic"/>
                <w:sz w:val="20"/>
                <w:szCs w:val="20"/>
              </w:rPr>
              <w:t xml:space="preserve"> </w:t>
            </w:r>
            <w:r w:rsidR="1A6773B7" w:rsidRPr="3B6F4EC3">
              <w:rPr>
                <w:rFonts w:eastAsia="Century Gothic" w:cs="Century Gothic"/>
                <w:sz w:val="20"/>
                <w:szCs w:val="20"/>
              </w:rPr>
              <w:t>subject</w:t>
            </w:r>
            <w:r w:rsidRPr="3B6F4EC3">
              <w:rPr>
                <w:rFonts w:eastAsia="Century Gothic" w:cs="Century Gothic"/>
                <w:sz w:val="20"/>
                <w:szCs w:val="20"/>
              </w:rPr>
              <w:t>, delivery and on</w:t>
            </w:r>
            <w:r w:rsidR="00E231E6">
              <w:rPr>
                <w:rFonts w:eastAsia="Century Gothic" w:cs="Century Gothic"/>
                <w:sz w:val="20"/>
                <w:szCs w:val="20"/>
              </w:rPr>
              <w:t>-</w:t>
            </w:r>
            <w:r w:rsidR="63D05471" w:rsidRPr="3B6F4EC3">
              <w:rPr>
                <w:rFonts w:eastAsia="Century Gothic" w:cs="Century Gothic"/>
                <w:sz w:val="20"/>
                <w:szCs w:val="20"/>
              </w:rPr>
              <w:t>ramp of</w:t>
            </w:r>
            <w:r w:rsidRPr="3B6F4EC3">
              <w:rPr>
                <w:rFonts w:eastAsia="Century Gothic" w:cs="Century Gothic"/>
                <w:sz w:val="20"/>
                <w:szCs w:val="20"/>
              </w:rPr>
              <w:t xml:space="preserve"> knowledge, how it maps and </w:t>
            </w:r>
            <w:r w:rsidR="00E231E6">
              <w:rPr>
                <w:rFonts w:eastAsia="Century Gothic" w:cs="Century Gothic"/>
                <w:sz w:val="20"/>
                <w:szCs w:val="20"/>
              </w:rPr>
              <w:t xml:space="preserve">interacts with other areas etc. - </w:t>
            </w:r>
            <w:r w:rsidR="7C9AF7A3" w:rsidRPr="3B6F4EC3">
              <w:rPr>
                <w:rFonts w:eastAsia="Century Gothic" w:cs="Century Gothic"/>
                <w:sz w:val="20"/>
                <w:szCs w:val="20"/>
              </w:rPr>
              <w:t xml:space="preserve"> </w:t>
            </w:r>
            <w:r w:rsidRPr="3B6F4EC3">
              <w:rPr>
                <w:rFonts w:eastAsia="Century Gothic" w:cs="Century Gothic"/>
                <w:sz w:val="20"/>
                <w:szCs w:val="20"/>
              </w:rPr>
              <w:t>which</w:t>
            </w:r>
            <w:r w:rsidR="00E231E6">
              <w:rPr>
                <w:rFonts w:eastAsia="Century Gothic" w:cs="Century Gothic"/>
                <w:sz w:val="20"/>
                <w:szCs w:val="20"/>
              </w:rPr>
              <w:t xml:space="preserve"> in turn</w:t>
            </w:r>
            <w:r w:rsidRPr="3B6F4EC3">
              <w:rPr>
                <w:rFonts w:eastAsia="Century Gothic" w:cs="Century Gothic"/>
                <w:sz w:val="20"/>
                <w:szCs w:val="20"/>
              </w:rPr>
              <w:t xml:space="preserve"> </w:t>
            </w:r>
            <w:r w:rsidR="5B32DD8F" w:rsidRPr="3B6F4EC3">
              <w:rPr>
                <w:rFonts w:eastAsia="Century Gothic" w:cs="Century Gothic"/>
                <w:sz w:val="20"/>
                <w:szCs w:val="20"/>
              </w:rPr>
              <w:t xml:space="preserve">supports and </w:t>
            </w:r>
            <w:r w:rsidRPr="3B6F4EC3">
              <w:rPr>
                <w:rFonts w:eastAsia="Century Gothic" w:cs="Century Gothic"/>
                <w:sz w:val="20"/>
                <w:szCs w:val="20"/>
              </w:rPr>
              <w:t>shape</w:t>
            </w:r>
            <w:r w:rsidR="0271F6F4" w:rsidRPr="3B6F4EC3">
              <w:rPr>
                <w:rFonts w:eastAsia="Century Gothic" w:cs="Century Gothic"/>
                <w:sz w:val="20"/>
                <w:szCs w:val="20"/>
              </w:rPr>
              <w:t xml:space="preserve">s </w:t>
            </w:r>
            <w:r w:rsidR="58B0F32E" w:rsidRPr="3B6F4EC3">
              <w:rPr>
                <w:rFonts w:eastAsia="Century Gothic" w:cs="Century Gothic"/>
                <w:sz w:val="20"/>
                <w:szCs w:val="20"/>
              </w:rPr>
              <w:t>delivery</w:t>
            </w:r>
            <w:r w:rsidR="00E231E6">
              <w:rPr>
                <w:rFonts w:eastAsia="Century Gothic" w:cs="Century Gothic"/>
                <w:sz w:val="20"/>
                <w:szCs w:val="20"/>
              </w:rPr>
              <w:t>. This allows commercial schemes to be ‘customised’ and adapted to each class, and for teacher time to be spent on this rather than resourcing everything from scratch.</w:t>
            </w:r>
          </w:p>
          <w:p w14:paraId="3ABC8FC8" w14:textId="3BA22AF5" w:rsidR="3211739D" w:rsidRDefault="3211739D" w:rsidP="3B6F4EC3">
            <w:pPr>
              <w:pStyle w:val="ListParagraph"/>
              <w:numPr>
                <w:ilvl w:val="1"/>
                <w:numId w:val="2"/>
              </w:numPr>
              <w:spacing w:after="0" w:line="240" w:lineRule="auto"/>
              <w:rPr>
                <w:rFonts w:eastAsia="Century Gothic" w:cs="Century Gothic"/>
                <w:sz w:val="20"/>
                <w:szCs w:val="20"/>
              </w:rPr>
            </w:pPr>
            <w:r w:rsidRPr="3B6F4EC3">
              <w:rPr>
                <w:rFonts w:eastAsia="Century Gothic" w:cs="Century Gothic"/>
                <w:sz w:val="20"/>
                <w:szCs w:val="20"/>
              </w:rPr>
              <w:t xml:space="preserve">Creating KBF’s </w:t>
            </w:r>
            <w:r w:rsidR="00E231E6">
              <w:rPr>
                <w:rFonts w:eastAsia="Century Gothic" w:cs="Century Gothic"/>
                <w:sz w:val="20"/>
                <w:szCs w:val="20"/>
              </w:rPr>
              <w:t xml:space="preserve">acts as a lens to view </w:t>
            </w:r>
            <w:r w:rsidRPr="3B6F4EC3">
              <w:rPr>
                <w:rFonts w:eastAsia="Century Gothic" w:cs="Century Gothic"/>
                <w:sz w:val="20"/>
                <w:szCs w:val="20"/>
              </w:rPr>
              <w:t>schemes to make them our own, supporting staff wellbeing and time management, improving t</w:t>
            </w:r>
            <w:r w:rsidR="05733000" w:rsidRPr="3B6F4EC3">
              <w:rPr>
                <w:rFonts w:eastAsia="Century Gothic" w:cs="Century Gothic"/>
                <w:sz w:val="20"/>
                <w:szCs w:val="20"/>
              </w:rPr>
              <w:t>eaching time spent with a child with input that is appropriate and bespoke.</w:t>
            </w:r>
          </w:p>
          <w:p w14:paraId="2E2148DD" w14:textId="3C85652D" w:rsidR="3B6F4EC3" w:rsidRDefault="3B6F4EC3" w:rsidP="3B6F4EC3">
            <w:pPr>
              <w:spacing w:after="0" w:line="240" w:lineRule="auto"/>
              <w:rPr>
                <w:rFonts w:eastAsia="Century Gothic" w:cs="Century Gothic"/>
                <w:b/>
                <w:bCs/>
                <w:sz w:val="20"/>
                <w:szCs w:val="20"/>
              </w:rPr>
            </w:pPr>
          </w:p>
          <w:p w14:paraId="6D583B92" w14:textId="2B645B76" w:rsidR="6B2C38FC" w:rsidRDefault="6B2C38FC" w:rsidP="3B6F4EC3">
            <w:pPr>
              <w:spacing w:after="0" w:line="240" w:lineRule="auto"/>
              <w:rPr>
                <w:rFonts w:eastAsia="Century Gothic" w:cs="Century Gothic"/>
                <w:b/>
                <w:bCs/>
                <w:sz w:val="20"/>
                <w:szCs w:val="20"/>
              </w:rPr>
            </w:pPr>
            <w:r w:rsidRPr="3B6F4EC3">
              <w:rPr>
                <w:rFonts w:eastAsia="Century Gothic" w:cs="Century Gothic"/>
                <w:b/>
                <w:bCs/>
                <w:sz w:val="20"/>
                <w:szCs w:val="20"/>
              </w:rPr>
              <w:lastRenderedPageBreak/>
              <w:t xml:space="preserve">Regarding your response </w:t>
            </w:r>
            <w:r w:rsidR="1B4EEFAF" w:rsidRPr="3B6F4EC3">
              <w:rPr>
                <w:rFonts w:eastAsia="Century Gothic" w:cs="Century Gothic"/>
                <w:b/>
                <w:bCs/>
                <w:sz w:val="20"/>
                <w:szCs w:val="20"/>
              </w:rPr>
              <w:t xml:space="preserve">that you are </w:t>
            </w:r>
            <w:r w:rsidRPr="3B6F4EC3">
              <w:rPr>
                <w:rFonts w:eastAsia="Century Gothic" w:cs="Century Gothic"/>
                <w:b/>
                <w:bCs/>
                <w:sz w:val="20"/>
                <w:szCs w:val="20"/>
              </w:rPr>
              <w:t>including commercial schemes</w:t>
            </w:r>
            <w:r w:rsidR="55C67255" w:rsidRPr="3B6F4EC3">
              <w:rPr>
                <w:rFonts w:eastAsia="Century Gothic" w:cs="Century Gothic"/>
                <w:b/>
                <w:bCs/>
                <w:sz w:val="20"/>
                <w:szCs w:val="20"/>
              </w:rPr>
              <w:t xml:space="preserve"> to support staff wellbeing</w:t>
            </w:r>
            <w:r w:rsidRPr="3B6F4EC3">
              <w:rPr>
                <w:rFonts w:eastAsia="Century Gothic" w:cs="Century Gothic"/>
                <w:b/>
                <w:bCs/>
                <w:sz w:val="20"/>
                <w:szCs w:val="20"/>
              </w:rPr>
              <w:t xml:space="preserve">, how are these </w:t>
            </w:r>
            <w:r w:rsidR="1891B156" w:rsidRPr="3B6F4EC3">
              <w:rPr>
                <w:rFonts w:eastAsia="Century Gothic" w:cs="Century Gothic"/>
                <w:b/>
                <w:bCs/>
                <w:sz w:val="20"/>
                <w:szCs w:val="20"/>
              </w:rPr>
              <w:t>verified,</w:t>
            </w:r>
            <w:r w:rsidR="54C6E4DC" w:rsidRPr="3B6F4EC3">
              <w:rPr>
                <w:rFonts w:eastAsia="Century Gothic" w:cs="Century Gothic"/>
                <w:b/>
                <w:bCs/>
                <w:sz w:val="20"/>
                <w:szCs w:val="20"/>
              </w:rPr>
              <w:t xml:space="preserve"> and quality assured </w:t>
            </w:r>
            <w:r w:rsidR="1688FEB0" w:rsidRPr="3B6F4EC3">
              <w:rPr>
                <w:rFonts w:eastAsia="Century Gothic" w:cs="Century Gothic"/>
                <w:b/>
                <w:bCs/>
                <w:sz w:val="20"/>
                <w:szCs w:val="20"/>
              </w:rPr>
              <w:t xml:space="preserve">to ensure </w:t>
            </w:r>
            <w:r w:rsidR="54C6E4DC" w:rsidRPr="3B6F4EC3">
              <w:rPr>
                <w:rFonts w:eastAsia="Century Gothic" w:cs="Century Gothic"/>
                <w:b/>
                <w:bCs/>
                <w:sz w:val="20"/>
                <w:szCs w:val="20"/>
              </w:rPr>
              <w:t xml:space="preserve">that they are on point with </w:t>
            </w:r>
            <w:r w:rsidR="307338B8" w:rsidRPr="3B6F4EC3">
              <w:rPr>
                <w:rFonts w:eastAsia="Century Gothic" w:cs="Century Gothic"/>
                <w:b/>
                <w:bCs/>
                <w:sz w:val="20"/>
                <w:szCs w:val="20"/>
              </w:rPr>
              <w:t>delivery of the National Curriculum?</w:t>
            </w:r>
          </w:p>
          <w:p w14:paraId="027CD02C" w14:textId="783C852E" w:rsidR="307338B8" w:rsidRDefault="307338B8" w:rsidP="1CE4E9D5">
            <w:pPr>
              <w:spacing w:after="0" w:line="240" w:lineRule="auto"/>
              <w:rPr>
                <w:rFonts w:eastAsia="Century Gothic" w:cs="Century Gothic"/>
                <w:i/>
                <w:iCs/>
                <w:sz w:val="20"/>
                <w:szCs w:val="20"/>
              </w:rPr>
            </w:pPr>
            <w:r w:rsidRPr="1CE4E9D5">
              <w:rPr>
                <w:rFonts w:eastAsia="Century Gothic" w:cs="Century Gothic"/>
                <w:i/>
                <w:iCs/>
                <w:sz w:val="20"/>
                <w:szCs w:val="20"/>
              </w:rPr>
              <w:t>SLT or SL</w:t>
            </w:r>
            <w:r w:rsidR="271AE891" w:rsidRPr="1CE4E9D5">
              <w:rPr>
                <w:rFonts w:eastAsia="Century Gothic" w:cs="Century Gothic"/>
                <w:i/>
                <w:iCs/>
                <w:sz w:val="20"/>
                <w:szCs w:val="20"/>
              </w:rPr>
              <w:t xml:space="preserve"> have cross referenced the commercial scheme with the NC and how its broad view relates to what the scheme deliver</w:t>
            </w:r>
            <w:r w:rsidR="00E231E6">
              <w:rPr>
                <w:rFonts w:eastAsia="Century Gothic" w:cs="Century Gothic"/>
                <w:i/>
                <w:iCs/>
                <w:sz w:val="20"/>
                <w:szCs w:val="20"/>
              </w:rPr>
              <w:t xml:space="preserve">s. </w:t>
            </w:r>
            <w:r w:rsidR="00E231E6">
              <w:rPr>
                <w:rFonts w:eastAsia="Century Gothic" w:cs="Century Gothic"/>
                <w:iCs/>
                <w:sz w:val="20"/>
                <w:szCs w:val="20"/>
              </w:rPr>
              <w:t xml:space="preserve">[Example was shown to governors in the meeting, live] </w:t>
            </w:r>
            <w:r w:rsidR="00E231E6">
              <w:rPr>
                <w:rFonts w:eastAsia="Century Gothic" w:cs="Century Gothic"/>
                <w:i/>
                <w:iCs/>
                <w:sz w:val="20"/>
                <w:szCs w:val="20"/>
              </w:rPr>
              <w:t>e.g. Computing – here is how the scheme is linked</w:t>
            </w:r>
            <w:r w:rsidR="38ACFB3C" w:rsidRPr="1CE4E9D5">
              <w:rPr>
                <w:rFonts w:eastAsia="Century Gothic" w:cs="Century Gothic"/>
                <w:i/>
                <w:iCs/>
                <w:sz w:val="20"/>
                <w:szCs w:val="20"/>
              </w:rPr>
              <w:t xml:space="preserve"> across to the NC </w:t>
            </w:r>
            <w:r w:rsidR="00E231E6">
              <w:rPr>
                <w:rFonts w:eastAsia="Century Gothic" w:cs="Century Gothic"/>
                <w:i/>
                <w:iCs/>
                <w:sz w:val="20"/>
                <w:szCs w:val="20"/>
              </w:rPr>
              <w:t xml:space="preserve">via the </w:t>
            </w:r>
            <w:r w:rsidR="38ACFB3C" w:rsidRPr="1CE4E9D5">
              <w:rPr>
                <w:rFonts w:eastAsia="Century Gothic" w:cs="Century Gothic"/>
                <w:i/>
                <w:iCs/>
                <w:sz w:val="20"/>
                <w:szCs w:val="20"/>
              </w:rPr>
              <w:t>taxonomy ma</w:t>
            </w:r>
            <w:r w:rsidR="4A6A248C" w:rsidRPr="1CE4E9D5">
              <w:rPr>
                <w:rFonts w:eastAsia="Century Gothic" w:cs="Century Gothic"/>
                <w:i/>
                <w:iCs/>
                <w:sz w:val="20"/>
                <w:szCs w:val="20"/>
              </w:rPr>
              <w:t>p</w:t>
            </w:r>
            <w:r w:rsidR="7F3A00F3" w:rsidRPr="1CE4E9D5">
              <w:rPr>
                <w:rFonts w:eastAsia="Century Gothic" w:cs="Century Gothic"/>
                <w:i/>
                <w:iCs/>
                <w:sz w:val="20"/>
                <w:szCs w:val="20"/>
              </w:rPr>
              <w:t xml:space="preserve">. </w:t>
            </w:r>
            <w:r w:rsidR="50C573EA" w:rsidRPr="1CE4E9D5">
              <w:rPr>
                <w:rFonts w:eastAsia="Century Gothic" w:cs="Century Gothic"/>
                <w:i/>
                <w:iCs/>
                <w:sz w:val="20"/>
                <w:szCs w:val="20"/>
              </w:rPr>
              <w:t xml:space="preserve">Also importantly, schemes offer trial periods, SL will trial more than one product, we are also firm in the belief that packages may well not </w:t>
            </w:r>
            <w:r w:rsidR="2464B2F4" w:rsidRPr="1CE4E9D5">
              <w:rPr>
                <w:rFonts w:eastAsia="Century Gothic" w:cs="Century Gothic"/>
                <w:i/>
                <w:iCs/>
                <w:sz w:val="20"/>
                <w:szCs w:val="20"/>
              </w:rPr>
              <w:t xml:space="preserve">meet out need at all as we found with a trial of Jigsaw for </w:t>
            </w:r>
            <w:r w:rsidR="0B02F70F" w:rsidRPr="1CE4E9D5">
              <w:rPr>
                <w:rFonts w:eastAsia="Century Gothic" w:cs="Century Gothic"/>
                <w:i/>
                <w:iCs/>
                <w:sz w:val="20"/>
                <w:szCs w:val="20"/>
              </w:rPr>
              <w:t>PSHCE (Personal, Social, Health and Citizenship Education)</w:t>
            </w:r>
            <w:r w:rsidR="2464B2F4" w:rsidRPr="1CE4E9D5">
              <w:rPr>
                <w:rFonts w:eastAsia="Century Gothic" w:cs="Century Gothic"/>
                <w:i/>
                <w:iCs/>
                <w:sz w:val="20"/>
                <w:szCs w:val="20"/>
              </w:rPr>
              <w:t>, which we will not be using.</w:t>
            </w:r>
          </w:p>
          <w:p w14:paraId="1B28BE27" w14:textId="77777777" w:rsidR="00E231E6" w:rsidRDefault="00E231E6" w:rsidP="1CE4E9D5">
            <w:pPr>
              <w:spacing w:after="0" w:line="240" w:lineRule="auto"/>
              <w:rPr>
                <w:rFonts w:eastAsia="Century Gothic" w:cs="Century Gothic"/>
                <w:i/>
                <w:iCs/>
                <w:sz w:val="20"/>
                <w:szCs w:val="20"/>
              </w:rPr>
            </w:pPr>
          </w:p>
          <w:p w14:paraId="028358D6" w14:textId="157A1079" w:rsidR="2464B2F4" w:rsidRDefault="2464B2F4" w:rsidP="3B6F4EC3">
            <w:pPr>
              <w:spacing w:after="0" w:line="240" w:lineRule="auto"/>
              <w:rPr>
                <w:rFonts w:eastAsia="Century Gothic" w:cs="Century Gothic"/>
                <w:i/>
                <w:iCs/>
                <w:sz w:val="20"/>
                <w:szCs w:val="20"/>
              </w:rPr>
            </w:pPr>
            <w:r w:rsidRPr="3B6F4EC3">
              <w:rPr>
                <w:rFonts w:eastAsia="Century Gothic" w:cs="Century Gothic"/>
                <w:i/>
                <w:iCs/>
                <w:sz w:val="20"/>
                <w:szCs w:val="20"/>
              </w:rPr>
              <w:t>We also find that some schemes we choose to use very often go well beyond what is required such as Developing Experts</w:t>
            </w:r>
            <w:r w:rsidR="00E231E6">
              <w:rPr>
                <w:rFonts w:eastAsia="Century Gothic" w:cs="Century Gothic"/>
                <w:i/>
                <w:iCs/>
                <w:sz w:val="20"/>
                <w:szCs w:val="20"/>
              </w:rPr>
              <w:t xml:space="preserve"> and Kapow -</w:t>
            </w:r>
            <w:r w:rsidRPr="3B6F4EC3">
              <w:rPr>
                <w:rFonts w:eastAsia="Century Gothic" w:cs="Century Gothic"/>
                <w:i/>
                <w:iCs/>
                <w:sz w:val="20"/>
                <w:szCs w:val="20"/>
              </w:rPr>
              <w:t xml:space="preserve"> they are ambitiou</w:t>
            </w:r>
            <w:r w:rsidR="32D8A859" w:rsidRPr="3B6F4EC3">
              <w:rPr>
                <w:rFonts w:eastAsia="Century Gothic" w:cs="Century Gothic"/>
                <w:i/>
                <w:iCs/>
                <w:sz w:val="20"/>
                <w:szCs w:val="20"/>
              </w:rPr>
              <w:t>s.</w:t>
            </w:r>
            <w:r w:rsidRPr="3B6F4EC3">
              <w:rPr>
                <w:rFonts w:eastAsia="Century Gothic" w:cs="Century Gothic"/>
                <w:i/>
                <w:iCs/>
                <w:sz w:val="20"/>
                <w:szCs w:val="20"/>
              </w:rPr>
              <w:t xml:space="preserve"> </w:t>
            </w:r>
            <w:r w:rsidR="21C82602" w:rsidRPr="3B6F4EC3">
              <w:rPr>
                <w:rFonts w:eastAsia="Century Gothic" w:cs="Century Gothic"/>
                <w:i/>
                <w:iCs/>
                <w:sz w:val="20"/>
                <w:szCs w:val="20"/>
              </w:rPr>
              <w:t>T</w:t>
            </w:r>
            <w:r w:rsidRPr="3B6F4EC3">
              <w:rPr>
                <w:rFonts w:eastAsia="Century Gothic" w:cs="Century Gothic"/>
                <w:i/>
                <w:iCs/>
                <w:sz w:val="20"/>
                <w:szCs w:val="20"/>
              </w:rPr>
              <w:t xml:space="preserve">eachers are aware </w:t>
            </w:r>
            <w:r w:rsidR="0EFEEC4D" w:rsidRPr="3B6F4EC3">
              <w:rPr>
                <w:rFonts w:eastAsia="Century Gothic" w:cs="Century Gothic"/>
                <w:i/>
                <w:iCs/>
                <w:sz w:val="20"/>
                <w:szCs w:val="20"/>
              </w:rPr>
              <w:t>to monitor for key learning, however, this also allows for aspirational learning</w:t>
            </w:r>
            <w:r w:rsidR="393F3EBD" w:rsidRPr="3B6F4EC3">
              <w:rPr>
                <w:rFonts w:eastAsia="Century Gothic" w:cs="Century Gothic"/>
                <w:i/>
                <w:iCs/>
                <w:sz w:val="20"/>
                <w:szCs w:val="20"/>
              </w:rPr>
              <w:t xml:space="preserve"> and further depth to subject knowledge where appropriate for children's learning.</w:t>
            </w:r>
          </w:p>
          <w:p w14:paraId="499F851B" w14:textId="55DE5ED8" w:rsidR="3B6F4EC3" w:rsidRDefault="3B6F4EC3" w:rsidP="3B6F4EC3">
            <w:pPr>
              <w:shd w:val="clear" w:color="auto" w:fill="FFFFFF" w:themeFill="background1"/>
              <w:spacing w:after="0" w:line="240" w:lineRule="auto"/>
              <w:rPr>
                <w:i/>
                <w:iCs/>
              </w:rPr>
            </w:pPr>
          </w:p>
          <w:p w14:paraId="2FD68AB6" w14:textId="2A322D7D" w:rsidR="033F0471" w:rsidRDefault="033F0471" w:rsidP="3B6F4EC3">
            <w:pPr>
              <w:shd w:val="clear" w:color="auto" w:fill="FFFFFF" w:themeFill="background1"/>
              <w:spacing w:after="0" w:line="240" w:lineRule="auto"/>
              <w:rPr>
                <w:b/>
                <w:bCs/>
              </w:rPr>
            </w:pPr>
            <w:r w:rsidRPr="3B6F4EC3">
              <w:rPr>
                <w:b/>
                <w:bCs/>
              </w:rPr>
              <w:t xml:space="preserve">Is there a concern with aspirational learning, or expanding within the NC that when transitioning to </w:t>
            </w:r>
            <w:r w:rsidR="36890920" w:rsidRPr="3B6F4EC3">
              <w:rPr>
                <w:b/>
                <w:bCs/>
              </w:rPr>
              <w:t>other school/</w:t>
            </w:r>
            <w:r w:rsidRPr="3B6F4EC3">
              <w:rPr>
                <w:b/>
                <w:bCs/>
              </w:rPr>
              <w:t xml:space="preserve">secondary school that </w:t>
            </w:r>
            <w:r w:rsidR="56CF86D6" w:rsidRPr="3B6F4EC3">
              <w:rPr>
                <w:b/>
                <w:bCs/>
              </w:rPr>
              <w:t>there is a ‘</w:t>
            </w:r>
            <w:r w:rsidR="001C30C3">
              <w:rPr>
                <w:b/>
                <w:bCs/>
              </w:rPr>
              <w:t xml:space="preserve">drop </w:t>
            </w:r>
            <w:r w:rsidR="56CF86D6" w:rsidRPr="3B6F4EC3">
              <w:rPr>
                <w:b/>
                <w:bCs/>
              </w:rPr>
              <w:t>back’?</w:t>
            </w:r>
          </w:p>
          <w:p w14:paraId="289F069D" w14:textId="63000EAC" w:rsidR="56CF86D6" w:rsidRDefault="56CF86D6" w:rsidP="3B6F4EC3">
            <w:pPr>
              <w:shd w:val="clear" w:color="auto" w:fill="FFFFFF" w:themeFill="background1"/>
              <w:spacing w:after="0" w:line="240" w:lineRule="auto"/>
              <w:rPr>
                <w:i/>
                <w:iCs/>
              </w:rPr>
            </w:pPr>
            <w:r w:rsidRPr="3B6F4EC3">
              <w:rPr>
                <w:i/>
                <w:iCs/>
              </w:rPr>
              <w:t>We a</w:t>
            </w:r>
            <w:r w:rsidR="1325461C" w:rsidRPr="3B6F4EC3">
              <w:rPr>
                <w:i/>
                <w:iCs/>
              </w:rPr>
              <w:t>re</w:t>
            </w:r>
            <w:r w:rsidRPr="3B6F4EC3">
              <w:rPr>
                <w:i/>
                <w:iCs/>
              </w:rPr>
              <w:t xml:space="preserve"> continually developing </w:t>
            </w:r>
            <w:r w:rsidR="235DEBAC" w:rsidRPr="3B6F4EC3">
              <w:rPr>
                <w:i/>
                <w:iCs/>
              </w:rPr>
              <w:t xml:space="preserve">our links and </w:t>
            </w:r>
            <w:r w:rsidRPr="3B6F4EC3">
              <w:rPr>
                <w:i/>
                <w:iCs/>
              </w:rPr>
              <w:t xml:space="preserve">relationship with </w:t>
            </w:r>
            <w:r w:rsidR="4B6394E9" w:rsidRPr="3B6F4EC3">
              <w:rPr>
                <w:i/>
                <w:iCs/>
              </w:rPr>
              <w:t>secondary schools</w:t>
            </w:r>
            <w:r w:rsidRPr="3B6F4EC3">
              <w:rPr>
                <w:i/>
                <w:iCs/>
              </w:rPr>
              <w:t xml:space="preserve">, Bedale High School have </w:t>
            </w:r>
            <w:r w:rsidR="7D67D09E" w:rsidRPr="3B6F4EC3">
              <w:rPr>
                <w:i/>
                <w:iCs/>
              </w:rPr>
              <w:t xml:space="preserve">their </w:t>
            </w:r>
            <w:r w:rsidRPr="3B6F4EC3">
              <w:rPr>
                <w:i/>
                <w:iCs/>
              </w:rPr>
              <w:t>SL</w:t>
            </w:r>
            <w:r w:rsidR="00275520">
              <w:rPr>
                <w:i/>
                <w:iCs/>
              </w:rPr>
              <w:t>s</w:t>
            </w:r>
            <w:r w:rsidRPr="3B6F4EC3">
              <w:rPr>
                <w:i/>
                <w:iCs/>
              </w:rPr>
              <w:t xml:space="preserve"> coming to meet with </w:t>
            </w:r>
            <w:r w:rsidR="00275520">
              <w:rPr>
                <w:i/>
                <w:iCs/>
              </w:rPr>
              <w:t>ours</w:t>
            </w:r>
            <w:r w:rsidRPr="3B6F4EC3">
              <w:rPr>
                <w:i/>
                <w:iCs/>
              </w:rPr>
              <w:t xml:space="preserve"> to discuss </w:t>
            </w:r>
            <w:r w:rsidR="752DEE51" w:rsidRPr="3B6F4EC3">
              <w:rPr>
                <w:i/>
                <w:iCs/>
              </w:rPr>
              <w:t>where they will be front loading their curriculum</w:t>
            </w:r>
            <w:r w:rsidR="74074B8E" w:rsidRPr="3B6F4EC3">
              <w:rPr>
                <w:i/>
                <w:iCs/>
              </w:rPr>
              <w:t xml:space="preserve"> in September</w:t>
            </w:r>
            <w:r w:rsidR="752DEE51" w:rsidRPr="3B6F4EC3">
              <w:rPr>
                <w:i/>
                <w:iCs/>
              </w:rPr>
              <w:t xml:space="preserve"> and </w:t>
            </w:r>
            <w:r w:rsidR="51CA2B4D" w:rsidRPr="3B6F4EC3">
              <w:rPr>
                <w:i/>
                <w:iCs/>
              </w:rPr>
              <w:t>similarly</w:t>
            </w:r>
            <w:r w:rsidR="752DEE51" w:rsidRPr="3B6F4EC3">
              <w:rPr>
                <w:i/>
                <w:iCs/>
              </w:rPr>
              <w:t xml:space="preserve"> where they may see any deficit in our teaching </w:t>
            </w:r>
            <w:r w:rsidR="2863AD9B" w:rsidRPr="3B6F4EC3">
              <w:rPr>
                <w:i/>
                <w:iCs/>
              </w:rPr>
              <w:t xml:space="preserve">scheme </w:t>
            </w:r>
            <w:r w:rsidR="752DEE51" w:rsidRPr="3B6F4EC3">
              <w:rPr>
                <w:i/>
                <w:iCs/>
              </w:rPr>
              <w:t xml:space="preserve">that we should address </w:t>
            </w:r>
            <w:r w:rsidR="5AE6F74E" w:rsidRPr="3B6F4EC3">
              <w:rPr>
                <w:i/>
                <w:iCs/>
              </w:rPr>
              <w:t>to solidify learning</w:t>
            </w:r>
            <w:r w:rsidR="1AB3B475" w:rsidRPr="3B6F4EC3">
              <w:rPr>
                <w:i/>
                <w:iCs/>
              </w:rPr>
              <w:t xml:space="preserve"> and transition</w:t>
            </w:r>
            <w:r w:rsidR="00275520">
              <w:rPr>
                <w:i/>
                <w:iCs/>
              </w:rPr>
              <w:t>. This should tackle exactly the issue you’re articulating.</w:t>
            </w:r>
          </w:p>
          <w:p w14:paraId="45F677AB" w14:textId="0E57D071" w:rsidR="3B6F4EC3" w:rsidRDefault="3B6F4EC3" w:rsidP="3B6F4EC3">
            <w:pPr>
              <w:shd w:val="clear" w:color="auto" w:fill="FFFFFF" w:themeFill="background1"/>
              <w:spacing w:after="0" w:line="240" w:lineRule="auto"/>
              <w:rPr>
                <w:b/>
                <w:bCs/>
              </w:rPr>
            </w:pPr>
          </w:p>
          <w:p w14:paraId="0EA30F2E" w14:textId="463A2B58" w:rsidR="557A8C14" w:rsidRDefault="557A8C14" w:rsidP="1CE4E9D5">
            <w:pPr>
              <w:shd w:val="clear" w:color="auto" w:fill="FFFFFF" w:themeFill="background1"/>
              <w:spacing w:after="0" w:line="240" w:lineRule="auto"/>
              <w:rPr>
                <w:b/>
                <w:bCs/>
              </w:rPr>
            </w:pPr>
            <w:r w:rsidRPr="1CE4E9D5">
              <w:rPr>
                <w:b/>
                <w:bCs/>
              </w:rPr>
              <w:t>L</w:t>
            </w:r>
            <w:r w:rsidR="695AECB3" w:rsidRPr="1CE4E9D5">
              <w:rPr>
                <w:b/>
                <w:bCs/>
              </w:rPr>
              <w:t>ongevity of the schemes</w:t>
            </w:r>
            <w:r w:rsidR="5D6B0E75" w:rsidRPr="1CE4E9D5">
              <w:rPr>
                <w:b/>
                <w:bCs/>
              </w:rPr>
              <w:t xml:space="preserve">, long term </w:t>
            </w:r>
            <w:r w:rsidR="695AECB3" w:rsidRPr="1CE4E9D5">
              <w:rPr>
                <w:b/>
                <w:bCs/>
              </w:rPr>
              <w:t xml:space="preserve">how </w:t>
            </w:r>
            <w:r w:rsidR="309805C2" w:rsidRPr="1CE4E9D5">
              <w:rPr>
                <w:b/>
                <w:bCs/>
              </w:rPr>
              <w:t>can</w:t>
            </w:r>
            <w:r w:rsidR="695AECB3" w:rsidRPr="1CE4E9D5">
              <w:rPr>
                <w:b/>
                <w:bCs/>
              </w:rPr>
              <w:t xml:space="preserve"> you </w:t>
            </w:r>
            <w:r w:rsidR="2DDB6235" w:rsidRPr="1CE4E9D5">
              <w:rPr>
                <w:b/>
                <w:bCs/>
              </w:rPr>
              <w:t xml:space="preserve">give this considering </w:t>
            </w:r>
            <w:r w:rsidR="206BC07D" w:rsidRPr="1CE4E9D5">
              <w:rPr>
                <w:b/>
                <w:bCs/>
              </w:rPr>
              <w:t>budgetary impact</w:t>
            </w:r>
            <w:r w:rsidR="2DDB6235" w:rsidRPr="1CE4E9D5">
              <w:rPr>
                <w:b/>
                <w:bCs/>
              </w:rPr>
              <w:t>?</w:t>
            </w:r>
          </w:p>
          <w:p w14:paraId="1CF2A4AB" w14:textId="7F2BC79F" w:rsidR="2DDB6235" w:rsidRDefault="2DDB6235" w:rsidP="25E71F91">
            <w:pPr>
              <w:shd w:val="clear" w:color="auto" w:fill="FFFFFF" w:themeFill="background1"/>
              <w:spacing w:after="0" w:line="240" w:lineRule="auto"/>
              <w:rPr>
                <w:i/>
                <w:iCs/>
              </w:rPr>
            </w:pPr>
            <w:r w:rsidRPr="25E71F91">
              <w:rPr>
                <w:i/>
                <w:iCs/>
              </w:rPr>
              <w:t>It really depends on the platform and its pricing, Kapow for example cost</w:t>
            </w:r>
            <w:r w:rsidR="392328F5" w:rsidRPr="25E71F91">
              <w:rPr>
                <w:i/>
                <w:iCs/>
              </w:rPr>
              <w:t>s</w:t>
            </w:r>
            <w:r w:rsidRPr="25E71F91">
              <w:rPr>
                <w:i/>
                <w:iCs/>
              </w:rPr>
              <w:t xml:space="preserve"> £780, however it covers 4 subjects</w:t>
            </w:r>
            <w:r w:rsidR="00275520">
              <w:rPr>
                <w:i/>
                <w:iCs/>
              </w:rPr>
              <w:t>. Set this against</w:t>
            </w:r>
            <w:r w:rsidRPr="25E71F91">
              <w:rPr>
                <w:i/>
                <w:iCs/>
              </w:rPr>
              <w:t xml:space="preserve"> teacher hours and their mental wellbeing this is </w:t>
            </w:r>
            <w:r w:rsidR="2067C67B" w:rsidRPr="25E71F91">
              <w:rPr>
                <w:i/>
                <w:iCs/>
              </w:rPr>
              <w:t>excellent</w:t>
            </w:r>
            <w:r w:rsidRPr="25E71F91">
              <w:rPr>
                <w:i/>
                <w:iCs/>
              </w:rPr>
              <w:t xml:space="preserve"> value for </w:t>
            </w:r>
            <w:r w:rsidR="2E4498C3" w:rsidRPr="25E71F91">
              <w:rPr>
                <w:i/>
                <w:iCs/>
              </w:rPr>
              <w:t xml:space="preserve">money and is </w:t>
            </w:r>
            <w:r w:rsidR="77D0241E" w:rsidRPr="25E71F91">
              <w:rPr>
                <w:i/>
                <w:iCs/>
              </w:rPr>
              <w:t xml:space="preserve">a justifiable cost within our budgets. </w:t>
            </w:r>
            <w:r w:rsidR="00275520">
              <w:rPr>
                <w:i/>
                <w:iCs/>
              </w:rPr>
              <w:t xml:space="preserve">If a teacher is off for 4 days with stress, that would cost more than a year’s subscription. </w:t>
            </w:r>
            <w:r w:rsidR="77D0241E" w:rsidRPr="25E71F91">
              <w:rPr>
                <w:i/>
                <w:iCs/>
              </w:rPr>
              <w:t>What we are diligent about is the continual checking of costs, especially those that are per pupil cost, ensuring every year the renewal is appropriate to current numb</w:t>
            </w:r>
            <w:r w:rsidR="041108CD" w:rsidRPr="25E71F91">
              <w:rPr>
                <w:i/>
                <w:iCs/>
              </w:rPr>
              <w:t>ers</w:t>
            </w:r>
            <w:r w:rsidR="00275520">
              <w:rPr>
                <w:i/>
                <w:iCs/>
              </w:rPr>
              <w:t>.</w:t>
            </w:r>
            <w:r w:rsidR="041108CD" w:rsidRPr="25E71F91">
              <w:rPr>
                <w:i/>
                <w:iCs/>
              </w:rPr>
              <w:t xml:space="preserve"> </w:t>
            </w:r>
            <w:r w:rsidR="00275520">
              <w:rPr>
                <w:i/>
                <w:iCs/>
              </w:rPr>
              <w:t>W</w:t>
            </w:r>
            <w:r w:rsidR="041108CD" w:rsidRPr="25E71F91">
              <w:rPr>
                <w:i/>
                <w:iCs/>
              </w:rPr>
              <w:t xml:space="preserve">e also have </w:t>
            </w:r>
            <w:r w:rsidR="04953AEF" w:rsidRPr="25E71F91">
              <w:rPr>
                <w:i/>
                <w:iCs/>
              </w:rPr>
              <w:t>committed</w:t>
            </w:r>
            <w:r w:rsidR="041108CD" w:rsidRPr="25E71F91">
              <w:rPr>
                <w:i/>
                <w:iCs/>
              </w:rPr>
              <w:t xml:space="preserve"> to these schemes as a priority balancing mental health and impact of chopping and </w:t>
            </w:r>
            <w:r w:rsidR="7B654262" w:rsidRPr="25E71F91">
              <w:rPr>
                <w:i/>
                <w:iCs/>
              </w:rPr>
              <w:t>changing</w:t>
            </w:r>
            <w:r w:rsidR="041108CD" w:rsidRPr="25E71F91">
              <w:rPr>
                <w:i/>
                <w:iCs/>
              </w:rPr>
              <w:t xml:space="preserve"> to teachers and their</w:t>
            </w:r>
            <w:r w:rsidR="571A80BF" w:rsidRPr="25E71F91">
              <w:rPr>
                <w:i/>
                <w:iCs/>
              </w:rPr>
              <w:t xml:space="preserve"> </w:t>
            </w:r>
            <w:r w:rsidR="396AB035" w:rsidRPr="25E71F91">
              <w:rPr>
                <w:i/>
                <w:iCs/>
              </w:rPr>
              <w:t xml:space="preserve">wellbeing and continuity of teaching platforms we use. The schemes we have chosen are also well established which should protect us from </w:t>
            </w:r>
            <w:r w:rsidR="25061D74" w:rsidRPr="25E71F91">
              <w:rPr>
                <w:i/>
                <w:iCs/>
              </w:rPr>
              <w:t>sudden changes.</w:t>
            </w:r>
            <w:r w:rsidR="143B1B7E" w:rsidRPr="25E71F91">
              <w:rPr>
                <w:i/>
                <w:iCs/>
              </w:rPr>
              <w:t xml:space="preserve"> As noted, we are balancing the teacher hours saved to the cost and this remains a priority.</w:t>
            </w:r>
          </w:p>
          <w:p w14:paraId="1A288006" w14:textId="301E807F" w:rsidR="25E71F91" w:rsidRDefault="25E71F91" w:rsidP="25E71F91">
            <w:pPr>
              <w:shd w:val="clear" w:color="auto" w:fill="FFFFFF" w:themeFill="background1"/>
              <w:spacing w:after="0" w:line="240" w:lineRule="auto"/>
              <w:rPr>
                <w:i/>
                <w:iCs/>
              </w:rPr>
            </w:pPr>
          </w:p>
          <w:p w14:paraId="6BA67BD0" w14:textId="3972E529" w:rsidR="143B1B7E" w:rsidRDefault="143B1B7E" w:rsidP="25E71F91">
            <w:pPr>
              <w:shd w:val="clear" w:color="auto" w:fill="FFFFFF" w:themeFill="background1"/>
              <w:spacing w:after="0" w:line="240" w:lineRule="auto"/>
              <w:rPr>
                <w:i/>
                <w:iCs/>
              </w:rPr>
            </w:pPr>
            <w:r w:rsidRPr="25E71F91">
              <w:rPr>
                <w:b/>
                <w:bCs/>
              </w:rPr>
              <w:t>Considering continual change in computing technology how are you expecting to stay on point with teaching and developments in this area?</w:t>
            </w:r>
          </w:p>
          <w:p w14:paraId="7CFEA758" w14:textId="09F3FDC8" w:rsidR="143B1B7E" w:rsidRDefault="143B1B7E" w:rsidP="1CE4E9D5">
            <w:pPr>
              <w:shd w:val="clear" w:color="auto" w:fill="FFFFFF" w:themeFill="background1"/>
              <w:spacing w:after="0" w:line="240" w:lineRule="auto"/>
              <w:rPr>
                <w:i/>
                <w:iCs/>
              </w:rPr>
            </w:pPr>
            <w:r w:rsidRPr="1CE4E9D5">
              <w:rPr>
                <w:i/>
                <w:iCs/>
              </w:rPr>
              <w:t>The NC for computing was last updated in 2014, and as we are all aware technology changes at pace, it is a very specialist area</w:t>
            </w:r>
            <w:r w:rsidR="333BB2E3" w:rsidRPr="1CE4E9D5">
              <w:rPr>
                <w:i/>
                <w:iCs/>
              </w:rPr>
              <w:t xml:space="preserve">. </w:t>
            </w:r>
            <w:r w:rsidR="435C9E4A" w:rsidRPr="1CE4E9D5">
              <w:rPr>
                <w:i/>
                <w:iCs/>
              </w:rPr>
              <w:t>However, we do cover the NC areas but feel in having schemes alongside our provision it supports the continued development and advances that are within the subject area, keeping us and our pupils up to date</w:t>
            </w:r>
            <w:r w:rsidR="5F9EF45D" w:rsidRPr="1CE4E9D5">
              <w:rPr>
                <w:i/>
                <w:iCs/>
              </w:rPr>
              <w:t xml:space="preserve">. </w:t>
            </w:r>
            <w:r w:rsidR="435C9E4A" w:rsidRPr="1CE4E9D5">
              <w:rPr>
                <w:i/>
                <w:iCs/>
              </w:rPr>
              <w:t xml:space="preserve">We also continue to invest in technology with new android </w:t>
            </w:r>
            <w:r w:rsidR="625529FA" w:rsidRPr="1CE4E9D5">
              <w:rPr>
                <w:i/>
                <w:iCs/>
              </w:rPr>
              <w:t xml:space="preserve">tablets, a new 2023 system of </w:t>
            </w:r>
            <w:proofErr w:type="spellStart"/>
            <w:r w:rsidR="625529FA" w:rsidRPr="1CE4E9D5">
              <w:rPr>
                <w:i/>
                <w:iCs/>
              </w:rPr>
              <w:t>Bee</w:t>
            </w:r>
            <w:r w:rsidR="40A668AD" w:rsidRPr="1CE4E9D5">
              <w:rPr>
                <w:i/>
                <w:iCs/>
              </w:rPr>
              <w:t>B</w:t>
            </w:r>
            <w:r w:rsidR="625529FA" w:rsidRPr="1CE4E9D5">
              <w:rPr>
                <w:i/>
                <w:iCs/>
              </w:rPr>
              <w:t>ots</w:t>
            </w:r>
            <w:proofErr w:type="spellEnd"/>
            <w:r w:rsidR="625529FA" w:rsidRPr="1CE4E9D5">
              <w:rPr>
                <w:i/>
                <w:iCs/>
              </w:rPr>
              <w:t xml:space="preserve"> and the codable</w:t>
            </w:r>
            <w:r w:rsidR="00275520">
              <w:rPr>
                <w:i/>
                <w:iCs/>
              </w:rPr>
              <w:t xml:space="preserve"> </w:t>
            </w:r>
            <w:proofErr w:type="spellStart"/>
            <w:r w:rsidR="00275520">
              <w:rPr>
                <w:i/>
                <w:iCs/>
              </w:rPr>
              <w:t>micro:bits</w:t>
            </w:r>
            <w:proofErr w:type="spellEnd"/>
            <w:r w:rsidR="625529FA" w:rsidRPr="1CE4E9D5">
              <w:rPr>
                <w:i/>
                <w:iCs/>
              </w:rPr>
              <w:t xml:space="preserve">  are </w:t>
            </w:r>
            <w:r w:rsidR="1037D49D" w:rsidRPr="1CE4E9D5">
              <w:rPr>
                <w:i/>
                <w:iCs/>
              </w:rPr>
              <w:t>all investing</w:t>
            </w:r>
            <w:r w:rsidR="625529FA" w:rsidRPr="1CE4E9D5">
              <w:rPr>
                <w:i/>
                <w:iCs/>
              </w:rPr>
              <w:t xml:space="preserve"> in pupil </w:t>
            </w:r>
            <w:r w:rsidR="665EE100" w:rsidRPr="1CE4E9D5">
              <w:rPr>
                <w:i/>
                <w:iCs/>
              </w:rPr>
              <w:t>knowledge.</w:t>
            </w:r>
            <w:r w:rsidR="00275520">
              <w:rPr>
                <w:i/>
                <w:iCs/>
              </w:rPr>
              <w:t xml:space="preserve"> The Teach Computing scheme we follow is developed by National Centre for Computing Education, which is continually evolving their units and ensures we stay current. </w:t>
            </w:r>
          </w:p>
          <w:p w14:paraId="536EE017" w14:textId="120F5936" w:rsidR="25E71F91" w:rsidRDefault="25E71F91" w:rsidP="25E71F91">
            <w:pPr>
              <w:shd w:val="clear" w:color="auto" w:fill="FFFFFF" w:themeFill="background1"/>
              <w:spacing w:after="0" w:line="240" w:lineRule="auto"/>
              <w:rPr>
                <w:i/>
                <w:iCs/>
              </w:rPr>
            </w:pPr>
          </w:p>
          <w:p w14:paraId="73325B3E" w14:textId="4E4ECFC3" w:rsidR="665EE100" w:rsidRDefault="665EE100" w:rsidP="1CE4E9D5">
            <w:pPr>
              <w:shd w:val="clear" w:color="auto" w:fill="FFFFFF" w:themeFill="background1"/>
              <w:spacing w:after="0" w:line="240" w:lineRule="auto"/>
              <w:rPr>
                <w:b/>
                <w:bCs/>
              </w:rPr>
            </w:pPr>
            <w:r w:rsidRPr="1CE4E9D5">
              <w:rPr>
                <w:b/>
                <w:bCs/>
              </w:rPr>
              <w:t xml:space="preserve">On the top of page 3 of the headteacher report, </w:t>
            </w:r>
            <w:r w:rsidR="48C83FC0" w:rsidRPr="1CE4E9D5">
              <w:rPr>
                <w:b/>
                <w:bCs/>
              </w:rPr>
              <w:t>EYFS (Early Years Foundation Stage)</w:t>
            </w:r>
            <w:r w:rsidRPr="1CE4E9D5">
              <w:rPr>
                <w:b/>
                <w:bCs/>
              </w:rPr>
              <w:t xml:space="preserve"> best </w:t>
            </w:r>
            <w:r w:rsidR="4456C974" w:rsidRPr="1CE4E9D5">
              <w:rPr>
                <w:b/>
                <w:bCs/>
              </w:rPr>
              <w:t>practice, KP</w:t>
            </w:r>
            <w:r w:rsidRPr="1CE4E9D5">
              <w:rPr>
                <w:b/>
                <w:bCs/>
              </w:rPr>
              <w:t xml:space="preserve"> 5</w:t>
            </w:r>
            <w:r w:rsidR="453F3577" w:rsidRPr="1CE4E9D5">
              <w:rPr>
                <w:b/>
                <w:bCs/>
              </w:rPr>
              <w:t xml:space="preserve">, </w:t>
            </w:r>
            <w:r w:rsidRPr="1CE4E9D5">
              <w:rPr>
                <w:b/>
                <w:bCs/>
              </w:rPr>
              <w:t>has this progres</w:t>
            </w:r>
            <w:r w:rsidR="5E9DC077" w:rsidRPr="1CE4E9D5">
              <w:rPr>
                <w:b/>
                <w:bCs/>
              </w:rPr>
              <w:t>sed</w:t>
            </w:r>
            <w:r w:rsidR="5E2B736F" w:rsidRPr="1CE4E9D5">
              <w:rPr>
                <w:b/>
                <w:bCs/>
              </w:rPr>
              <w:t>?</w:t>
            </w:r>
          </w:p>
          <w:p w14:paraId="50098DD3" w14:textId="65C29C61" w:rsidR="00107BF6" w:rsidRPr="00034C99" w:rsidRDefault="5E9DC077" w:rsidP="00034C99">
            <w:pPr>
              <w:shd w:val="clear" w:color="auto" w:fill="FFFFFF" w:themeFill="background1"/>
              <w:spacing w:after="0" w:line="240" w:lineRule="auto"/>
              <w:rPr>
                <w:i/>
                <w:iCs/>
              </w:rPr>
            </w:pPr>
            <w:r w:rsidRPr="25E71F91">
              <w:rPr>
                <w:i/>
                <w:iCs/>
              </w:rPr>
              <w:t>Yes, as noted at the previous meeting the new documents (KBF)</w:t>
            </w:r>
            <w:r w:rsidR="00275520">
              <w:rPr>
                <w:i/>
                <w:iCs/>
              </w:rPr>
              <w:t xml:space="preserve"> </w:t>
            </w:r>
            <w:r w:rsidRPr="25E71F91">
              <w:rPr>
                <w:i/>
                <w:iCs/>
              </w:rPr>
              <w:t xml:space="preserve">have really supported the closing of the gap </w:t>
            </w:r>
            <w:r w:rsidR="00275520">
              <w:rPr>
                <w:i/>
                <w:iCs/>
              </w:rPr>
              <w:t xml:space="preserve">in terms of curriculum mapping in EYFS. The impact </w:t>
            </w:r>
            <w:r w:rsidR="00275520">
              <w:rPr>
                <w:i/>
                <w:iCs/>
              </w:rPr>
              <w:lastRenderedPageBreak/>
              <w:t xml:space="preserve">as noted of Governor monitoring was positive in this area and led to coaching, external CPD and support all of which has had a considerable positive impact. </w:t>
            </w:r>
          </w:p>
          <w:p w14:paraId="740F865C" w14:textId="55B09224" w:rsidR="00107BF6" w:rsidRPr="008242EA" w:rsidRDefault="00107BF6" w:rsidP="3B6F4EC3">
            <w:pPr>
              <w:pStyle w:val="ListParagraph"/>
              <w:shd w:val="clear" w:color="auto" w:fill="FFFFFF" w:themeFill="background1"/>
              <w:spacing w:after="0" w:line="240" w:lineRule="auto"/>
              <w:ind w:left="0"/>
            </w:pPr>
          </w:p>
          <w:p w14:paraId="4A0C3D7B" w14:textId="01694214" w:rsidR="00107BF6" w:rsidRPr="008242EA" w:rsidRDefault="636FCDA8" w:rsidP="25E71F91">
            <w:pPr>
              <w:pStyle w:val="ListParagraph"/>
              <w:shd w:val="clear" w:color="auto" w:fill="FFFFFF" w:themeFill="background1"/>
              <w:spacing w:after="0" w:line="240" w:lineRule="auto"/>
              <w:ind w:left="0"/>
              <w:rPr>
                <w:b/>
                <w:bCs/>
              </w:rPr>
            </w:pPr>
            <w:r w:rsidRPr="1CE4E9D5">
              <w:rPr>
                <w:b/>
                <w:bCs/>
              </w:rPr>
              <w:t xml:space="preserve">Explain the disadvantaged premium in regard how </w:t>
            </w:r>
            <w:r w:rsidR="6FD73F5F" w:rsidRPr="1CE4E9D5">
              <w:rPr>
                <w:b/>
                <w:bCs/>
              </w:rPr>
              <w:t>CPOMS (Child Protection Online Management System)</w:t>
            </w:r>
            <w:r w:rsidRPr="1CE4E9D5">
              <w:rPr>
                <w:b/>
                <w:bCs/>
              </w:rPr>
              <w:t xml:space="preserve"> is supporting this and the pastoral area of need within school?</w:t>
            </w:r>
          </w:p>
          <w:p w14:paraId="09317695" w14:textId="1D3130D0" w:rsidR="00107BF6" w:rsidRPr="008242EA" w:rsidRDefault="0BA62D9F" w:rsidP="1CE4E9D5">
            <w:pPr>
              <w:pStyle w:val="ListParagraph"/>
              <w:shd w:val="clear" w:color="auto" w:fill="FFFFFF" w:themeFill="background1"/>
              <w:spacing w:after="0" w:line="240" w:lineRule="auto"/>
              <w:ind w:left="0"/>
              <w:rPr>
                <w:i/>
                <w:iCs/>
              </w:rPr>
            </w:pPr>
            <w:r w:rsidRPr="1CE4E9D5">
              <w:rPr>
                <w:i/>
                <w:iCs/>
              </w:rPr>
              <w:t>CPOMS (</w:t>
            </w:r>
            <w:r w:rsidR="28D2EF6C" w:rsidRPr="1CE4E9D5">
              <w:rPr>
                <w:i/>
                <w:iCs/>
              </w:rPr>
              <w:t xml:space="preserve">Child Protection Online Management </w:t>
            </w:r>
            <w:r w:rsidR="4D7EE76D" w:rsidRPr="1CE4E9D5">
              <w:rPr>
                <w:i/>
                <w:iCs/>
              </w:rPr>
              <w:t>System) is</w:t>
            </w:r>
            <w:r w:rsidRPr="1CE4E9D5">
              <w:rPr>
                <w:i/>
                <w:iCs/>
              </w:rPr>
              <w:t xml:space="preserve"> a reporting system</w:t>
            </w:r>
            <w:r w:rsidR="00275520">
              <w:rPr>
                <w:i/>
                <w:iCs/>
              </w:rPr>
              <w:t>. Many schools only use a fraction of this system’s potential.</w:t>
            </w:r>
            <w:r w:rsidR="73CA2B51" w:rsidRPr="1CE4E9D5">
              <w:rPr>
                <w:i/>
                <w:iCs/>
              </w:rPr>
              <w:t xml:space="preserve"> </w:t>
            </w:r>
            <w:r w:rsidR="3151D330" w:rsidRPr="1CE4E9D5">
              <w:rPr>
                <w:i/>
                <w:iCs/>
              </w:rPr>
              <w:t xml:space="preserve">We use this system to its full advantage supporting not only protection, </w:t>
            </w:r>
            <w:r w:rsidR="00275520">
              <w:rPr>
                <w:i/>
                <w:iCs/>
              </w:rPr>
              <w:t xml:space="preserve">but also </w:t>
            </w:r>
            <w:r w:rsidR="3151D330" w:rsidRPr="1CE4E9D5">
              <w:rPr>
                <w:i/>
                <w:iCs/>
              </w:rPr>
              <w:t xml:space="preserve">vulnerability, pastoral, </w:t>
            </w:r>
            <w:r w:rsidR="00275520">
              <w:rPr>
                <w:i/>
                <w:iCs/>
              </w:rPr>
              <w:t xml:space="preserve">SEND, </w:t>
            </w:r>
            <w:r w:rsidR="3151D330" w:rsidRPr="1CE4E9D5">
              <w:rPr>
                <w:i/>
                <w:iCs/>
              </w:rPr>
              <w:t>attendance, behaviour</w:t>
            </w:r>
            <w:r w:rsidR="00275520">
              <w:rPr>
                <w:i/>
                <w:iCs/>
              </w:rPr>
              <w:t xml:space="preserve"> etc.</w:t>
            </w:r>
            <w:r w:rsidR="12446A06" w:rsidRPr="1CE4E9D5">
              <w:rPr>
                <w:i/>
                <w:iCs/>
              </w:rPr>
              <w:t xml:space="preserve">. </w:t>
            </w:r>
            <w:r w:rsidR="3151D330" w:rsidRPr="1CE4E9D5">
              <w:rPr>
                <w:i/>
                <w:iCs/>
              </w:rPr>
              <w:t xml:space="preserve">It is an essential communication school throughout the team in school and </w:t>
            </w:r>
            <w:r w:rsidR="1F953CF2" w:rsidRPr="1CE4E9D5">
              <w:rPr>
                <w:i/>
                <w:iCs/>
              </w:rPr>
              <w:t>builds individual pictures of children to help support and develop the need areas they and their family may have</w:t>
            </w:r>
            <w:r w:rsidR="039974A2" w:rsidRPr="1CE4E9D5">
              <w:rPr>
                <w:i/>
                <w:iCs/>
              </w:rPr>
              <w:t xml:space="preserve">. </w:t>
            </w:r>
            <w:r w:rsidR="1F953CF2" w:rsidRPr="1CE4E9D5">
              <w:rPr>
                <w:i/>
                <w:iCs/>
              </w:rPr>
              <w:t>It is funded via the school pu</w:t>
            </w:r>
            <w:r w:rsidR="347E01D5" w:rsidRPr="1CE4E9D5">
              <w:rPr>
                <w:i/>
                <w:iCs/>
              </w:rPr>
              <w:t xml:space="preserve">pil premium and also supports transition to other schools with a bigger picture of the child. Staff are currently logging each individual pastoral check in required for children so we can monitor demand on staff time across key </w:t>
            </w:r>
            <w:r w:rsidR="6A9776D4" w:rsidRPr="1CE4E9D5">
              <w:rPr>
                <w:i/>
                <w:iCs/>
              </w:rPr>
              <w:t>stages enabling further tracking and support on the ground in peak areas of need.</w:t>
            </w:r>
          </w:p>
          <w:p w14:paraId="6EF1EE94" w14:textId="13A1FB6D" w:rsidR="00107BF6" w:rsidRPr="008242EA" w:rsidRDefault="00107BF6" w:rsidP="1CE4E9D5">
            <w:pPr>
              <w:pStyle w:val="ListParagraph"/>
              <w:shd w:val="clear" w:color="auto" w:fill="FFFFFF" w:themeFill="background1"/>
              <w:spacing w:after="0" w:line="240" w:lineRule="auto"/>
              <w:ind w:left="0"/>
              <w:rPr>
                <w:i/>
                <w:iCs/>
              </w:rPr>
            </w:pPr>
          </w:p>
          <w:p w14:paraId="052F1490" w14:textId="5E6A1CF4" w:rsidR="00107BF6" w:rsidRPr="008242EA" w:rsidRDefault="6A9776D4" w:rsidP="1CE4E9D5">
            <w:pPr>
              <w:pStyle w:val="ListParagraph"/>
              <w:shd w:val="clear" w:color="auto" w:fill="FFFFFF" w:themeFill="background1"/>
              <w:spacing w:after="0" w:line="240" w:lineRule="auto"/>
              <w:ind w:left="0"/>
              <w:rPr>
                <w:i/>
                <w:iCs/>
              </w:rPr>
            </w:pPr>
            <w:r w:rsidRPr="1CE4E9D5">
              <w:rPr>
                <w:b/>
                <w:bCs/>
              </w:rPr>
              <w:t>Could the rough</w:t>
            </w:r>
            <w:r w:rsidR="7CB5AC0F" w:rsidRPr="1CE4E9D5">
              <w:rPr>
                <w:b/>
                <w:bCs/>
              </w:rPr>
              <w:t xml:space="preserve"> </w:t>
            </w:r>
            <w:r w:rsidRPr="1CE4E9D5">
              <w:rPr>
                <w:b/>
                <w:bCs/>
              </w:rPr>
              <w:t>data you are collecting be transposed for governor evidence and oversight?</w:t>
            </w:r>
          </w:p>
          <w:p w14:paraId="70D52DAF" w14:textId="677106BE" w:rsidR="00107BF6" w:rsidRPr="008242EA" w:rsidRDefault="00275520" w:rsidP="1CE4E9D5">
            <w:pPr>
              <w:pStyle w:val="ListParagraph"/>
              <w:shd w:val="clear" w:color="auto" w:fill="FFFFFF" w:themeFill="background1"/>
              <w:spacing w:after="0" w:line="240" w:lineRule="auto"/>
              <w:ind w:left="0"/>
              <w:rPr>
                <w:i/>
                <w:iCs/>
              </w:rPr>
            </w:pPr>
            <w:r>
              <w:rPr>
                <w:iCs/>
              </w:rPr>
              <w:t xml:space="preserve">[Evidence shared in meeting of frequency of pastoral work, RAG rated.] </w:t>
            </w:r>
            <w:r>
              <w:rPr>
                <w:i/>
                <w:iCs/>
              </w:rPr>
              <w:t>Important for Governors to be assured by documents such as this that there is real ‘evidence’ of the impact of pastoral work, not just ‘assurances’ from staff.</w:t>
            </w:r>
            <w:r w:rsidR="2E08A7D7" w:rsidRPr="1CE4E9D5">
              <w:rPr>
                <w:i/>
                <w:iCs/>
              </w:rPr>
              <w:t xml:space="preserve"> </w:t>
            </w:r>
            <w:r w:rsidR="1D633977" w:rsidRPr="1CE4E9D5">
              <w:rPr>
                <w:i/>
                <w:iCs/>
              </w:rPr>
              <w:t>We will continue to feed back in meeting</w:t>
            </w:r>
            <w:r w:rsidR="3FFF58FB" w:rsidRPr="1CE4E9D5">
              <w:rPr>
                <w:i/>
                <w:iCs/>
              </w:rPr>
              <w:t>s and the HT report</w:t>
            </w:r>
            <w:r>
              <w:rPr>
                <w:i/>
                <w:iCs/>
              </w:rPr>
              <w:t>. Studies of CPOMs by governors are most likely source and these can be anonymised easily for</w:t>
            </w:r>
            <w:r w:rsidR="3FFF58FB" w:rsidRPr="1CE4E9D5">
              <w:rPr>
                <w:i/>
                <w:iCs/>
              </w:rPr>
              <w:t xml:space="preserve"> confidentialit</w:t>
            </w:r>
            <w:r>
              <w:rPr>
                <w:i/>
                <w:iCs/>
              </w:rPr>
              <w:t>y.</w:t>
            </w:r>
          </w:p>
          <w:p w14:paraId="34E5FBE2" w14:textId="4EE15CDA" w:rsidR="00107BF6" w:rsidRPr="008242EA" w:rsidRDefault="00107BF6" w:rsidP="1CE4E9D5">
            <w:pPr>
              <w:pStyle w:val="ListParagraph"/>
              <w:shd w:val="clear" w:color="auto" w:fill="FFFFFF" w:themeFill="background1"/>
              <w:spacing w:after="0" w:line="240" w:lineRule="auto"/>
              <w:ind w:left="0"/>
              <w:rPr>
                <w:i/>
                <w:iCs/>
              </w:rPr>
            </w:pPr>
          </w:p>
          <w:p w14:paraId="534C8C8D" w14:textId="15A4D1F3" w:rsidR="00107BF6" w:rsidRPr="008242EA" w:rsidRDefault="00AD28CE" w:rsidP="1CE4E9D5">
            <w:pPr>
              <w:pStyle w:val="ListParagraph"/>
              <w:shd w:val="clear" w:color="auto" w:fill="FFFFFF" w:themeFill="background1"/>
              <w:spacing w:after="0" w:line="240" w:lineRule="auto"/>
              <w:ind w:left="0"/>
              <w:rPr>
                <w:i/>
                <w:iCs/>
              </w:rPr>
            </w:pPr>
            <w:r>
              <w:rPr>
                <w:b/>
                <w:bCs/>
              </w:rPr>
              <w:t>We note really positive outcomes from the recent SEND visit by the LA. How has this been achieved?</w:t>
            </w:r>
          </w:p>
          <w:p w14:paraId="54A33FB4" w14:textId="1A52CB23" w:rsidR="00107BF6" w:rsidRPr="00AD28CE" w:rsidRDefault="3FFF58FB" w:rsidP="1CE4E9D5">
            <w:pPr>
              <w:pStyle w:val="ListParagraph"/>
              <w:shd w:val="clear" w:color="auto" w:fill="FFFFFF" w:themeFill="background1"/>
              <w:spacing w:after="0" w:line="240" w:lineRule="auto"/>
              <w:ind w:left="0"/>
              <w:rPr>
                <w:b/>
                <w:bCs/>
              </w:rPr>
            </w:pPr>
            <w:r w:rsidRPr="1CE4E9D5">
              <w:rPr>
                <w:i/>
                <w:iCs/>
              </w:rPr>
              <w:t xml:space="preserve">The QA visit and subsequent report for SEND in school was personal to our school </w:t>
            </w:r>
            <w:r w:rsidR="0E640934" w:rsidRPr="1CE4E9D5">
              <w:rPr>
                <w:i/>
                <w:iCs/>
              </w:rPr>
              <w:t>a</w:t>
            </w:r>
            <w:r w:rsidRPr="1CE4E9D5">
              <w:rPr>
                <w:i/>
                <w:iCs/>
              </w:rPr>
              <w:t>nd highlighted the outstanding qualities and commitment</w:t>
            </w:r>
            <w:r w:rsidR="00AD28CE">
              <w:rPr>
                <w:i/>
                <w:iCs/>
              </w:rPr>
              <w:t xml:space="preserve"> of Mrs. Wiltshire as SENCO – it was</w:t>
            </w:r>
            <w:r w:rsidRPr="1CE4E9D5">
              <w:rPr>
                <w:i/>
                <w:iCs/>
              </w:rPr>
              <w:t xml:space="preserve"> a superb compliment to </w:t>
            </w:r>
            <w:r w:rsidR="00AD28CE">
              <w:rPr>
                <w:i/>
                <w:iCs/>
              </w:rPr>
              <w:t>the</w:t>
            </w:r>
            <w:r w:rsidRPr="1CE4E9D5">
              <w:rPr>
                <w:i/>
                <w:iCs/>
              </w:rPr>
              <w:t xml:space="preserve"> whole team of invested time and hard work</w:t>
            </w:r>
            <w:r w:rsidR="1096CCCA" w:rsidRPr="1CE4E9D5">
              <w:rPr>
                <w:i/>
                <w:iCs/>
              </w:rPr>
              <w:t xml:space="preserve">. </w:t>
            </w:r>
            <w:r w:rsidRPr="00AD28CE">
              <w:rPr>
                <w:b/>
                <w:iCs/>
              </w:rPr>
              <w:t>Well done from the governors to all staff.</w:t>
            </w:r>
          </w:p>
          <w:p w14:paraId="05F7AF2E" w14:textId="36513328" w:rsidR="00107BF6" w:rsidRPr="008242EA" w:rsidRDefault="00107BF6" w:rsidP="1CE4E9D5">
            <w:pPr>
              <w:pStyle w:val="ListParagraph"/>
              <w:shd w:val="clear" w:color="auto" w:fill="FFFFFF" w:themeFill="background1"/>
              <w:spacing w:after="0" w:line="240" w:lineRule="auto"/>
              <w:ind w:left="0"/>
              <w:rPr>
                <w:i/>
                <w:iCs/>
              </w:rPr>
            </w:pPr>
          </w:p>
          <w:p w14:paraId="3E58A850" w14:textId="26B4C231" w:rsidR="00107BF6" w:rsidRPr="008242EA" w:rsidRDefault="5B6044E7" w:rsidP="1CE4E9D5">
            <w:pPr>
              <w:pStyle w:val="ListParagraph"/>
              <w:shd w:val="clear" w:color="auto" w:fill="FFFFFF" w:themeFill="background1"/>
              <w:spacing w:after="0" w:line="240" w:lineRule="auto"/>
              <w:ind w:left="0"/>
              <w:rPr>
                <w:i/>
                <w:iCs/>
              </w:rPr>
            </w:pPr>
            <w:r w:rsidRPr="1CE4E9D5">
              <w:rPr>
                <w:b/>
                <w:bCs/>
              </w:rPr>
              <w:t>Why</w:t>
            </w:r>
            <w:r w:rsidR="43CB5FF3" w:rsidRPr="1CE4E9D5">
              <w:rPr>
                <w:b/>
                <w:bCs/>
              </w:rPr>
              <w:t xml:space="preserve"> has the format of the attendance data in the HT report been changed, with new graphs, had we been missing data previously?</w:t>
            </w:r>
          </w:p>
          <w:p w14:paraId="139A5382" w14:textId="012D989C" w:rsidR="00107BF6" w:rsidRPr="008242EA" w:rsidRDefault="5C86075C" w:rsidP="1CE4E9D5">
            <w:pPr>
              <w:pStyle w:val="ListParagraph"/>
              <w:shd w:val="clear" w:color="auto" w:fill="FFFFFF" w:themeFill="background1"/>
              <w:spacing w:after="0" w:line="240" w:lineRule="auto"/>
              <w:ind w:left="0"/>
              <w:rPr>
                <w:i/>
                <w:iCs/>
              </w:rPr>
            </w:pPr>
            <w:r w:rsidRPr="1CE4E9D5">
              <w:rPr>
                <w:i/>
                <w:iCs/>
              </w:rPr>
              <w:t>No,</w:t>
            </w:r>
            <w:r w:rsidR="43CB5FF3" w:rsidRPr="1CE4E9D5">
              <w:rPr>
                <w:i/>
                <w:iCs/>
              </w:rPr>
              <w:t xml:space="preserve"> we have improved the data delivery regarding attendance to you by breaking it down further and including comparative graphs</w:t>
            </w:r>
            <w:r w:rsidR="42C8A363" w:rsidRPr="1CE4E9D5">
              <w:rPr>
                <w:i/>
                <w:iCs/>
              </w:rPr>
              <w:t xml:space="preserve">. </w:t>
            </w:r>
            <w:r w:rsidR="43CB5FF3" w:rsidRPr="1CE4E9D5">
              <w:rPr>
                <w:i/>
                <w:iCs/>
              </w:rPr>
              <w:t xml:space="preserve">This is </w:t>
            </w:r>
            <w:r w:rsidR="419ECC9C" w:rsidRPr="1CE4E9D5">
              <w:rPr>
                <w:i/>
                <w:iCs/>
              </w:rPr>
              <w:t>considering</w:t>
            </w:r>
            <w:r w:rsidR="43CB5FF3" w:rsidRPr="1CE4E9D5">
              <w:rPr>
                <w:i/>
                <w:iCs/>
              </w:rPr>
              <w:t xml:space="preserve"> the attendance concerns post pandemic</w:t>
            </w:r>
            <w:r w:rsidR="00AD28CE">
              <w:rPr>
                <w:i/>
                <w:iCs/>
              </w:rPr>
              <w:t xml:space="preserve"> nationally</w:t>
            </w:r>
            <w:r w:rsidR="43CB5FF3" w:rsidRPr="1CE4E9D5">
              <w:rPr>
                <w:i/>
                <w:iCs/>
              </w:rPr>
              <w:t xml:space="preserve"> in that attendance has not uplifted as quickly as w</w:t>
            </w:r>
            <w:r w:rsidR="0BADD397" w:rsidRPr="1CE4E9D5">
              <w:rPr>
                <w:i/>
                <w:iCs/>
              </w:rPr>
              <w:t>ould be expected, with 92% attendance last year. A new statutory document starts regarding attendance in the new academic year (</w:t>
            </w:r>
            <w:r w:rsidR="121469FB" w:rsidRPr="1CE4E9D5">
              <w:rPr>
                <w:i/>
                <w:iCs/>
              </w:rPr>
              <w:t>of which we already complete all bar one of the requests). A</w:t>
            </w:r>
            <w:r w:rsidR="00AD28CE">
              <w:rPr>
                <w:i/>
                <w:iCs/>
              </w:rPr>
              <w:t>RP</w:t>
            </w:r>
            <w:r w:rsidR="121469FB" w:rsidRPr="1CE4E9D5">
              <w:rPr>
                <w:i/>
                <w:iCs/>
              </w:rPr>
              <w:t xml:space="preserve">A is the new at risk of persistent </w:t>
            </w:r>
            <w:r w:rsidR="3B2B1097" w:rsidRPr="1CE4E9D5">
              <w:rPr>
                <w:i/>
                <w:iCs/>
              </w:rPr>
              <w:t>absenteeism</w:t>
            </w:r>
            <w:r w:rsidR="121469FB" w:rsidRPr="1CE4E9D5">
              <w:rPr>
                <w:i/>
                <w:iCs/>
              </w:rPr>
              <w:t xml:space="preserve"> we are required to overview, so we have implemented this </w:t>
            </w:r>
            <w:r w:rsidR="39739E46" w:rsidRPr="1CE4E9D5">
              <w:rPr>
                <w:i/>
                <w:iCs/>
              </w:rPr>
              <w:t>now,</w:t>
            </w:r>
            <w:r w:rsidR="121469FB" w:rsidRPr="1CE4E9D5">
              <w:rPr>
                <w:i/>
                <w:iCs/>
              </w:rPr>
              <w:t xml:space="preserve"> so we have comparatives as we continue to </w:t>
            </w:r>
            <w:r w:rsidR="29A52B61" w:rsidRPr="1CE4E9D5">
              <w:rPr>
                <w:i/>
                <w:iCs/>
              </w:rPr>
              <w:t>collate data on termly monitoring.</w:t>
            </w:r>
          </w:p>
          <w:p w14:paraId="3598F94B" w14:textId="7BACA8C5" w:rsidR="00107BF6" w:rsidRPr="008242EA" w:rsidRDefault="00107BF6" w:rsidP="1CE4E9D5">
            <w:pPr>
              <w:pStyle w:val="ListParagraph"/>
              <w:shd w:val="clear" w:color="auto" w:fill="FFFFFF" w:themeFill="background1"/>
              <w:spacing w:after="0" w:line="240" w:lineRule="auto"/>
              <w:ind w:left="0"/>
              <w:rPr>
                <w:i/>
                <w:iCs/>
              </w:rPr>
            </w:pPr>
          </w:p>
          <w:p w14:paraId="181B7E58" w14:textId="6B67ED3B" w:rsidR="00107BF6" w:rsidRPr="008242EA" w:rsidRDefault="00AD28CE" w:rsidP="1CE4E9D5">
            <w:pPr>
              <w:pStyle w:val="ListParagraph"/>
              <w:shd w:val="clear" w:color="auto" w:fill="FFFFFF" w:themeFill="background1"/>
              <w:spacing w:after="0" w:line="240" w:lineRule="auto"/>
              <w:ind w:left="0"/>
              <w:rPr>
                <w:i/>
                <w:iCs/>
              </w:rPr>
            </w:pPr>
            <w:r>
              <w:rPr>
                <w:b/>
                <w:bCs/>
              </w:rPr>
              <w:t xml:space="preserve">We already closely track PA </w:t>
            </w:r>
            <w:r w:rsidR="29A52B61" w:rsidRPr="1CE4E9D5">
              <w:rPr>
                <w:b/>
                <w:bCs/>
              </w:rPr>
              <w:t xml:space="preserve">below 90% </w:t>
            </w:r>
            <w:r>
              <w:rPr>
                <w:b/>
                <w:bCs/>
              </w:rPr>
              <w:t xml:space="preserve">- </w:t>
            </w:r>
            <w:r w:rsidR="29A52B61" w:rsidRPr="1CE4E9D5">
              <w:rPr>
                <w:b/>
                <w:bCs/>
              </w:rPr>
              <w:t>what is the new A</w:t>
            </w:r>
            <w:r>
              <w:rPr>
                <w:b/>
                <w:bCs/>
              </w:rPr>
              <w:t>RPA</w:t>
            </w:r>
            <w:r w:rsidR="29A52B61" w:rsidRPr="1CE4E9D5">
              <w:rPr>
                <w:b/>
                <w:bCs/>
              </w:rPr>
              <w:t xml:space="preserve"> if </w:t>
            </w:r>
            <w:r>
              <w:rPr>
                <w:b/>
                <w:bCs/>
              </w:rPr>
              <w:t>we</w:t>
            </w:r>
            <w:r w:rsidR="29A52B61" w:rsidRPr="1CE4E9D5">
              <w:rPr>
                <w:b/>
                <w:bCs/>
              </w:rPr>
              <w:t xml:space="preserve"> are already tracking below 90?</w:t>
            </w:r>
          </w:p>
          <w:p w14:paraId="0F010D94" w14:textId="7EAADB9A" w:rsidR="00107BF6" w:rsidRDefault="20885F60" w:rsidP="1CE4E9D5">
            <w:pPr>
              <w:pStyle w:val="ListParagraph"/>
              <w:shd w:val="clear" w:color="auto" w:fill="FFFFFF" w:themeFill="background1"/>
              <w:spacing w:after="0" w:line="240" w:lineRule="auto"/>
              <w:ind w:left="0"/>
              <w:rPr>
                <w:i/>
                <w:iCs/>
              </w:rPr>
            </w:pPr>
            <w:r w:rsidRPr="1CE4E9D5">
              <w:rPr>
                <w:i/>
                <w:iCs/>
              </w:rPr>
              <w:t xml:space="preserve">New APAR is to track between those under 95% at risk of dropping into PA at below 90%. The office run a report </w:t>
            </w:r>
            <w:r w:rsidR="00AD28CE">
              <w:rPr>
                <w:i/>
                <w:iCs/>
              </w:rPr>
              <w:t xml:space="preserve">for PA </w:t>
            </w:r>
            <w:r w:rsidRPr="1CE4E9D5">
              <w:rPr>
                <w:i/>
                <w:iCs/>
              </w:rPr>
              <w:t>th</w:t>
            </w:r>
            <w:r w:rsidR="26EEF5C4" w:rsidRPr="1CE4E9D5">
              <w:rPr>
                <w:i/>
                <w:iCs/>
              </w:rPr>
              <w:t>at gives attendance data for the current and previous report to see if there is a positive improvement, they add data reason for absence (for example we have children with long term health concerns</w:t>
            </w:r>
            <w:r w:rsidR="36641F0F" w:rsidRPr="1CE4E9D5">
              <w:rPr>
                <w:i/>
                <w:iCs/>
              </w:rPr>
              <w:t xml:space="preserve"> which are cross checked with NHS/</w:t>
            </w:r>
            <w:r w:rsidR="5C770EF4" w:rsidRPr="1CE4E9D5">
              <w:rPr>
                <w:i/>
                <w:iCs/>
              </w:rPr>
              <w:t>health teams</w:t>
            </w:r>
            <w:r w:rsidR="26EEF5C4" w:rsidRPr="1CE4E9D5">
              <w:rPr>
                <w:i/>
                <w:iCs/>
              </w:rPr>
              <w:t>)</w:t>
            </w:r>
            <w:r w:rsidR="59128DBD" w:rsidRPr="1CE4E9D5">
              <w:rPr>
                <w:i/>
                <w:iCs/>
              </w:rPr>
              <w:t>, then this report is forwarded for HT action</w:t>
            </w:r>
            <w:r w:rsidR="61C465BC" w:rsidRPr="1CE4E9D5">
              <w:rPr>
                <w:i/>
                <w:iCs/>
              </w:rPr>
              <w:t xml:space="preserve">. </w:t>
            </w:r>
            <w:r w:rsidR="59128DBD" w:rsidRPr="1CE4E9D5">
              <w:rPr>
                <w:i/>
                <w:iCs/>
              </w:rPr>
              <w:t>Once HT response added the office staff call parents or send letters as requested to update parents regarding attendance concerns</w:t>
            </w:r>
            <w:r w:rsidR="3CCAB573" w:rsidRPr="1CE4E9D5">
              <w:rPr>
                <w:i/>
                <w:iCs/>
              </w:rPr>
              <w:t xml:space="preserve"> and we are very observant for any red flags</w:t>
            </w:r>
            <w:r w:rsidR="59128DBD" w:rsidRPr="1CE4E9D5">
              <w:rPr>
                <w:i/>
                <w:iCs/>
              </w:rPr>
              <w:t>.</w:t>
            </w:r>
            <w:r w:rsidR="00AD28CE">
              <w:rPr>
                <w:i/>
                <w:iCs/>
              </w:rPr>
              <w:t xml:space="preserve"> In addition, teaching staff (and Admin team) have ongoing monitoring for trends which are discussed as needed and at least termly (e.g. Mon / Fri absences, or unusually frequent ‘illnesses’.</w:t>
            </w:r>
          </w:p>
          <w:p w14:paraId="7BB79CC7" w14:textId="77777777" w:rsidR="00AD28CE" w:rsidRPr="008242EA" w:rsidRDefault="00AD28CE" w:rsidP="1CE4E9D5">
            <w:pPr>
              <w:pStyle w:val="ListParagraph"/>
              <w:shd w:val="clear" w:color="auto" w:fill="FFFFFF" w:themeFill="background1"/>
              <w:spacing w:after="0" w:line="240" w:lineRule="auto"/>
              <w:ind w:left="0"/>
              <w:rPr>
                <w:i/>
                <w:iCs/>
              </w:rPr>
            </w:pPr>
          </w:p>
          <w:p w14:paraId="2D10D821" w14:textId="0C9E6DA4" w:rsidR="00107BF6" w:rsidRPr="008242EA" w:rsidRDefault="00107BF6" w:rsidP="1CE4E9D5">
            <w:pPr>
              <w:pStyle w:val="ListParagraph"/>
              <w:shd w:val="clear" w:color="auto" w:fill="FFFFFF" w:themeFill="background1"/>
              <w:spacing w:after="0" w:line="240" w:lineRule="auto"/>
              <w:ind w:left="0"/>
              <w:rPr>
                <w:i/>
                <w:iCs/>
              </w:rPr>
            </w:pPr>
          </w:p>
          <w:p w14:paraId="3B0A4822" w14:textId="663522F5" w:rsidR="00107BF6" w:rsidRPr="008242EA" w:rsidRDefault="28DC2ACA" w:rsidP="1CE4E9D5">
            <w:pPr>
              <w:pStyle w:val="ListParagraph"/>
              <w:shd w:val="clear" w:color="auto" w:fill="FFFFFF" w:themeFill="background1"/>
              <w:spacing w:after="0" w:line="240" w:lineRule="auto"/>
              <w:ind w:left="0"/>
              <w:rPr>
                <w:i/>
                <w:iCs/>
              </w:rPr>
            </w:pPr>
            <w:r w:rsidRPr="1CE4E9D5">
              <w:rPr>
                <w:b/>
                <w:bCs/>
              </w:rPr>
              <w:lastRenderedPageBreak/>
              <w:t xml:space="preserve">At what point would </w:t>
            </w:r>
            <w:r w:rsidR="019BF4C4" w:rsidRPr="1CE4E9D5">
              <w:rPr>
                <w:b/>
                <w:bCs/>
              </w:rPr>
              <w:t>LA (Local Authority)</w:t>
            </w:r>
            <w:r w:rsidRPr="1CE4E9D5">
              <w:rPr>
                <w:b/>
                <w:bCs/>
              </w:rPr>
              <w:t xml:space="preserve"> then become involved in attendance?</w:t>
            </w:r>
          </w:p>
          <w:p w14:paraId="14634502" w14:textId="6BA73466" w:rsidR="00107BF6" w:rsidRPr="008242EA" w:rsidRDefault="00AD28CE" w:rsidP="1CE4E9D5">
            <w:pPr>
              <w:pStyle w:val="ListParagraph"/>
              <w:shd w:val="clear" w:color="auto" w:fill="FFFFFF" w:themeFill="background1"/>
              <w:spacing w:after="0" w:line="240" w:lineRule="auto"/>
              <w:ind w:left="0"/>
              <w:rPr>
                <w:b/>
                <w:bCs/>
              </w:rPr>
            </w:pPr>
            <w:r>
              <w:rPr>
                <w:i/>
                <w:iCs/>
              </w:rPr>
              <w:t>This would to some extent vary according to case (e.g. a child with 3 weeks of hospital absence is different to a school refuser or a child protection concern. Always w</w:t>
            </w:r>
            <w:r w:rsidR="28DC2ACA" w:rsidRPr="1CE4E9D5">
              <w:rPr>
                <w:i/>
                <w:iCs/>
              </w:rPr>
              <w:t>e would expect that to be at a point of severe absenteeism (under 50%)</w:t>
            </w:r>
            <w:r w:rsidR="036A5C99" w:rsidRPr="1CE4E9D5">
              <w:rPr>
                <w:i/>
                <w:iCs/>
              </w:rPr>
              <w:t xml:space="preserve">. </w:t>
            </w:r>
            <w:r w:rsidR="28DC2ACA" w:rsidRPr="1CE4E9D5">
              <w:rPr>
                <w:i/>
                <w:iCs/>
              </w:rPr>
              <w:t>Above this we would contact Early Help and LA if we had ongoing concerns for a family.</w:t>
            </w:r>
          </w:p>
          <w:p w14:paraId="3F5B7897" w14:textId="5B0E827D" w:rsidR="00107BF6" w:rsidRPr="008242EA" w:rsidRDefault="00107BF6" w:rsidP="1CE4E9D5">
            <w:pPr>
              <w:pStyle w:val="ListParagraph"/>
              <w:shd w:val="clear" w:color="auto" w:fill="FFFFFF" w:themeFill="background1"/>
              <w:spacing w:after="0" w:line="240" w:lineRule="auto"/>
              <w:ind w:left="0"/>
              <w:rPr>
                <w:i/>
                <w:iCs/>
              </w:rPr>
            </w:pPr>
          </w:p>
          <w:p w14:paraId="65D5F270" w14:textId="188645EA" w:rsidR="00107BF6" w:rsidRPr="008242EA" w:rsidRDefault="46D38294" w:rsidP="1CE4E9D5">
            <w:pPr>
              <w:pStyle w:val="ListParagraph"/>
              <w:shd w:val="clear" w:color="auto" w:fill="FFFFFF" w:themeFill="background1"/>
              <w:spacing w:after="0" w:line="240" w:lineRule="auto"/>
              <w:ind w:left="0"/>
              <w:rPr>
                <w:i/>
                <w:iCs/>
              </w:rPr>
            </w:pPr>
            <w:r w:rsidRPr="1CE4E9D5">
              <w:rPr>
                <w:b/>
                <w:bCs/>
              </w:rPr>
              <w:t>Regarding behaviour how do you continually track such incidents?</w:t>
            </w:r>
          </w:p>
          <w:p w14:paraId="377F4231" w14:textId="47AF9E3B" w:rsidR="00107BF6" w:rsidRDefault="236FBF90" w:rsidP="1CE4E9D5">
            <w:pPr>
              <w:pStyle w:val="ListParagraph"/>
              <w:shd w:val="clear" w:color="auto" w:fill="FFFFFF" w:themeFill="background1"/>
              <w:spacing w:after="0" w:line="240" w:lineRule="auto"/>
              <w:ind w:left="0"/>
              <w:rPr>
                <w:i/>
                <w:iCs/>
              </w:rPr>
            </w:pPr>
            <w:r w:rsidRPr="1CE4E9D5">
              <w:rPr>
                <w:i/>
                <w:iCs/>
              </w:rPr>
              <w:t>Again,</w:t>
            </w:r>
            <w:r w:rsidR="46D38294" w:rsidRPr="1CE4E9D5">
              <w:rPr>
                <w:i/>
                <w:iCs/>
              </w:rPr>
              <w:t xml:space="preserve"> this is tagged and tracked in CPOMS. Bullying for example, may be reported by a parent as bullying but we collate data across the CPOMS </w:t>
            </w:r>
            <w:r w:rsidR="5E6443FA" w:rsidRPr="1CE4E9D5">
              <w:rPr>
                <w:i/>
                <w:iCs/>
              </w:rPr>
              <w:t xml:space="preserve">platform from all </w:t>
            </w:r>
            <w:r w:rsidR="57718493" w:rsidRPr="1CE4E9D5">
              <w:rPr>
                <w:i/>
                <w:iCs/>
              </w:rPr>
              <w:t>sources</w:t>
            </w:r>
            <w:r w:rsidR="5E6443FA" w:rsidRPr="1CE4E9D5">
              <w:rPr>
                <w:i/>
                <w:iCs/>
              </w:rPr>
              <w:t xml:space="preserve"> and investigate to get a true picture of events</w:t>
            </w:r>
            <w:r w:rsidR="28C1E8D0" w:rsidRPr="1CE4E9D5">
              <w:rPr>
                <w:i/>
                <w:iCs/>
              </w:rPr>
              <w:t xml:space="preserve">. </w:t>
            </w:r>
            <w:r w:rsidR="30FEA9C0" w:rsidRPr="1CE4E9D5">
              <w:rPr>
                <w:i/>
                <w:iCs/>
              </w:rPr>
              <w:t>Current issues</w:t>
            </w:r>
            <w:r w:rsidR="5E6443FA" w:rsidRPr="1CE4E9D5">
              <w:rPr>
                <w:i/>
                <w:iCs/>
              </w:rPr>
              <w:t xml:space="preserve"> have involved </w:t>
            </w:r>
            <w:r w:rsidR="00AD28CE">
              <w:rPr>
                <w:i/>
                <w:iCs/>
              </w:rPr>
              <w:t xml:space="preserve">allegations of </w:t>
            </w:r>
            <w:r w:rsidR="5E6443FA" w:rsidRPr="1CE4E9D5">
              <w:rPr>
                <w:i/>
                <w:iCs/>
              </w:rPr>
              <w:t>cyber bullying</w:t>
            </w:r>
            <w:r w:rsidR="00AD28CE">
              <w:rPr>
                <w:i/>
                <w:iCs/>
              </w:rPr>
              <w:t xml:space="preserve"> – we conducted a full investigation including</w:t>
            </w:r>
            <w:r w:rsidR="02C23229" w:rsidRPr="1CE4E9D5">
              <w:rPr>
                <w:i/>
                <w:iCs/>
              </w:rPr>
              <w:t xml:space="preserve"> </w:t>
            </w:r>
            <w:r w:rsidR="441D4CF7" w:rsidRPr="1CE4E9D5">
              <w:rPr>
                <w:i/>
                <w:iCs/>
              </w:rPr>
              <w:t>staff</w:t>
            </w:r>
            <w:r w:rsidR="19F4658B" w:rsidRPr="1CE4E9D5">
              <w:rPr>
                <w:i/>
                <w:iCs/>
              </w:rPr>
              <w:t xml:space="preserve">, pupil </w:t>
            </w:r>
            <w:r w:rsidR="441D4CF7" w:rsidRPr="1CE4E9D5">
              <w:rPr>
                <w:i/>
                <w:iCs/>
              </w:rPr>
              <w:t xml:space="preserve">and parental engagement </w:t>
            </w:r>
            <w:r w:rsidR="0CCCA3DA" w:rsidRPr="1CE4E9D5">
              <w:rPr>
                <w:i/>
                <w:iCs/>
              </w:rPr>
              <w:t>from interviews and evidence provided resulting in the</w:t>
            </w:r>
            <w:r w:rsidR="441D4CF7" w:rsidRPr="1CE4E9D5">
              <w:rPr>
                <w:i/>
                <w:iCs/>
              </w:rPr>
              <w:t xml:space="preserve"> query </w:t>
            </w:r>
            <w:r w:rsidR="3B0080F6" w:rsidRPr="1CE4E9D5">
              <w:rPr>
                <w:i/>
                <w:iCs/>
              </w:rPr>
              <w:t>being solved quickly and not actually being a case of bullying.</w:t>
            </w:r>
          </w:p>
          <w:p w14:paraId="664A437C" w14:textId="77777777" w:rsidR="00AD28CE" w:rsidRPr="008242EA" w:rsidRDefault="00AD28CE" w:rsidP="1CE4E9D5">
            <w:pPr>
              <w:pStyle w:val="ListParagraph"/>
              <w:shd w:val="clear" w:color="auto" w:fill="FFFFFF" w:themeFill="background1"/>
              <w:spacing w:after="0" w:line="240" w:lineRule="auto"/>
              <w:ind w:left="0"/>
              <w:rPr>
                <w:i/>
                <w:iCs/>
              </w:rPr>
            </w:pPr>
          </w:p>
          <w:p w14:paraId="18E642B1" w14:textId="77777777" w:rsidR="00107BF6" w:rsidRDefault="3B0080F6" w:rsidP="1CE4E9D5">
            <w:pPr>
              <w:pStyle w:val="ListParagraph"/>
              <w:shd w:val="clear" w:color="auto" w:fill="FFFFFF" w:themeFill="background1"/>
              <w:spacing w:after="0" w:line="240" w:lineRule="auto"/>
              <w:ind w:left="0"/>
              <w:rPr>
                <w:i/>
                <w:iCs/>
              </w:rPr>
            </w:pPr>
            <w:r w:rsidRPr="1CE4E9D5">
              <w:rPr>
                <w:i/>
                <w:iCs/>
              </w:rPr>
              <w:t>Social media creates many issues particularly in upper KS2</w:t>
            </w:r>
            <w:r w:rsidR="23E5B898" w:rsidRPr="1CE4E9D5">
              <w:rPr>
                <w:i/>
                <w:iCs/>
              </w:rPr>
              <w:t xml:space="preserve">. </w:t>
            </w:r>
            <w:r w:rsidRPr="1CE4E9D5">
              <w:rPr>
                <w:i/>
                <w:iCs/>
              </w:rPr>
              <w:t xml:space="preserve">We continue to educate our students re use of such </w:t>
            </w:r>
            <w:r w:rsidR="1622470A" w:rsidRPr="1CE4E9D5">
              <w:rPr>
                <w:i/>
                <w:iCs/>
              </w:rPr>
              <w:t>platforms</w:t>
            </w:r>
            <w:r w:rsidR="76EF308A" w:rsidRPr="1CE4E9D5">
              <w:rPr>
                <w:i/>
                <w:iCs/>
              </w:rPr>
              <w:t xml:space="preserve"> (</w:t>
            </w:r>
            <w:r w:rsidR="00AD28CE">
              <w:rPr>
                <w:i/>
                <w:iCs/>
              </w:rPr>
              <w:t>since</w:t>
            </w:r>
            <w:r w:rsidR="76EF308A" w:rsidRPr="1CE4E9D5">
              <w:rPr>
                <w:i/>
                <w:iCs/>
              </w:rPr>
              <w:t xml:space="preserve"> parents allow them access to them)</w:t>
            </w:r>
            <w:r w:rsidR="1622470A" w:rsidRPr="1CE4E9D5">
              <w:rPr>
                <w:i/>
                <w:iCs/>
              </w:rPr>
              <w:t>,</w:t>
            </w:r>
            <w:r w:rsidRPr="1CE4E9D5">
              <w:rPr>
                <w:i/>
                <w:iCs/>
              </w:rPr>
              <w:t xml:space="preserve"> and we were pleased on this occasion that some students followed g</w:t>
            </w:r>
            <w:r w:rsidR="47CDADBE" w:rsidRPr="1CE4E9D5">
              <w:rPr>
                <w:i/>
                <w:iCs/>
              </w:rPr>
              <w:t xml:space="preserve">uidelines and immediately stepped ‘out of the </w:t>
            </w:r>
            <w:r w:rsidR="00AD28CE">
              <w:rPr>
                <w:i/>
                <w:iCs/>
              </w:rPr>
              <w:t>group</w:t>
            </w:r>
            <w:r w:rsidR="47CDADBE" w:rsidRPr="1CE4E9D5">
              <w:rPr>
                <w:i/>
                <w:iCs/>
              </w:rPr>
              <w:t>’</w:t>
            </w:r>
            <w:r w:rsidR="00AD28CE">
              <w:rPr>
                <w:i/>
                <w:iCs/>
              </w:rPr>
              <w:t xml:space="preserve"> and reported this to parents</w:t>
            </w:r>
            <w:r w:rsidR="47CDADBE" w:rsidRPr="1CE4E9D5">
              <w:rPr>
                <w:i/>
                <w:iCs/>
              </w:rPr>
              <w:t xml:space="preserve"> when unhappy with the chat.</w:t>
            </w:r>
            <w:r w:rsidR="37B31AFB" w:rsidRPr="1CE4E9D5">
              <w:rPr>
                <w:i/>
                <w:iCs/>
              </w:rPr>
              <w:t xml:space="preserve"> </w:t>
            </w:r>
            <w:r w:rsidR="47CDADBE" w:rsidRPr="1CE4E9D5">
              <w:rPr>
                <w:i/>
                <w:iCs/>
              </w:rPr>
              <w:t>We do our upmost to support what impacts pupils in school and this most recent event was an</w:t>
            </w:r>
            <w:r w:rsidR="067292F0" w:rsidRPr="1CE4E9D5">
              <w:rPr>
                <w:i/>
                <w:iCs/>
              </w:rPr>
              <w:t xml:space="preserve"> issue that had arisen fully outside of school, </w:t>
            </w:r>
            <w:r w:rsidR="7D979714" w:rsidRPr="1CE4E9D5">
              <w:rPr>
                <w:i/>
                <w:iCs/>
              </w:rPr>
              <w:t>nevertheless</w:t>
            </w:r>
            <w:r w:rsidR="067292F0" w:rsidRPr="1CE4E9D5">
              <w:rPr>
                <w:i/>
                <w:iCs/>
              </w:rPr>
              <w:t xml:space="preserve"> we continued </w:t>
            </w:r>
            <w:r w:rsidR="7296A3B3" w:rsidRPr="1CE4E9D5">
              <w:rPr>
                <w:i/>
                <w:iCs/>
              </w:rPr>
              <w:t>our support of families to</w:t>
            </w:r>
            <w:r w:rsidR="067292F0" w:rsidRPr="1CE4E9D5">
              <w:rPr>
                <w:i/>
                <w:iCs/>
              </w:rPr>
              <w:t xml:space="preserve"> </w:t>
            </w:r>
            <w:r w:rsidR="628A9DC9" w:rsidRPr="1CE4E9D5">
              <w:rPr>
                <w:i/>
                <w:iCs/>
              </w:rPr>
              <w:t>a resolution for all.</w:t>
            </w:r>
          </w:p>
          <w:p w14:paraId="179A45FB" w14:textId="77777777" w:rsidR="00AD28CE" w:rsidRDefault="00AD28CE" w:rsidP="1CE4E9D5">
            <w:pPr>
              <w:pStyle w:val="ListParagraph"/>
              <w:shd w:val="clear" w:color="auto" w:fill="FFFFFF" w:themeFill="background1"/>
              <w:spacing w:after="0" w:line="240" w:lineRule="auto"/>
              <w:ind w:left="0"/>
              <w:rPr>
                <w:i/>
                <w:iCs/>
              </w:rPr>
            </w:pPr>
          </w:p>
          <w:p w14:paraId="50638AD9" w14:textId="6173962E" w:rsidR="00AD28CE" w:rsidRDefault="00AD28CE" w:rsidP="1CE4E9D5">
            <w:pPr>
              <w:pStyle w:val="ListParagraph"/>
              <w:shd w:val="clear" w:color="auto" w:fill="FFFFFF" w:themeFill="background1"/>
              <w:spacing w:after="0" w:line="240" w:lineRule="auto"/>
              <w:ind w:left="0"/>
              <w:rPr>
                <w:b/>
                <w:iCs/>
              </w:rPr>
            </w:pPr>
            <w:r>
              <w:rPr>
                <w:b/>
                <w:iCs/>
              </w:rPr>
              <w:t>Are actions in place to raise attainment or progress levels where needed (e.g. writing)?</w:t>
            </w:r>
          </w:p>
          <w:p w14:paraId="56F49E8D" w14:textId="6E8A59F3" w:rsidR="00AD28CE" w:rsidRPr="00AD28CE" w:rsidRDefault="00AD28CE" w:rsidP="1CE4E9D5">
            <w:pPr>
              <w:pStyle w:val="ListParagraph"/>
              <w:shd w:val="clear" w:color="auto" w:fill="FFFFFF" w:themeFill="background1"/>
              <w:spacing w:after="0" w:line="240" w:lineRule="auto"/>
              <w:ind w:left="0"/>
              <w:rPr>
                <w:i/>
                <w:iCs/>
              </w:rPr>
            </w:pPr>
            <w:r>
              <w:rPr>
                <w:i/>
                <w:iCs/>
              </w:rPr>
              <w:t>Yes – pupil progress meetings have led to planned interventions and support. We are also confident that writing is the ‘last’ subject to be consolidated, especially in statutory years groups where schools are gathering secure evidence bases for moderation. We anticipate more positive results in Summer and are monitoring this closely.</w:t>
            </w:r>
          </w:p>
        </w:tc>
      </w:tr>
      <w:tr w:rsidR="00107BF6" w:rsidRPr="00B51256" w14:paraId="5905A9B0" w14:textId="77777777" w:rsidTr="1CE4E9D5">
        <w:tc>
          <w:tcPr>
            <w:tcW w:w="10456" w:type="dxa"/>
            <w:gridSpan w:val="3"/>
            <w:shd w:val="clear" w:color="auto" w:fill="EBE8EC"/>
          </w:tcPr>
          <w:p w14:paraId="43456A23" w14:textId="4BA5F458" w:rsidR="00107BF6" w:rsidRPr="00B51256" w:rsidRDefault="00107BF6" w:rsidP="2AABE4A0">
            <w:pPr>
              <w:keepNext/>
              <w:spacing w:after="0" w:line="240" w:lineRule="auto"/>
              <w:rPr>
                <w:b/>
                <w:bCs/>
              </w:rPr>
            </w:pPr>
            <w:r w:rsidRPr="07002148">
              <w:rPr>
                <w:b/>
                <w:bCs/>
              </w:rPr>
              <w:lastRenderedPageBreak/>
              <w:t xml:space="preserve">Actions Arising / Resolutions </w:t>
            </w:r>
            <w:r w:rsidR="00F91CFD" w:rsidRPr="07002148">
              <w:rPr>
                <w:b/>
                <w:bCs/>
              </w:rPr>
              <w:t>23/</w:t>
            </w:r>
            <w:r w:rsidR="481C9941" w:rsidRPr="07002148">
              <w:rPr>
                <w:b/>
                <w:bCs/>
              </w:rPr>
              <w:t>48</w:t>
            </w:r>
          </w:p>
        </w:tc>
      </w:tr>
      <w:tr w:rsidR="00107BF6" w:rsidRPr="00B51256" w14:paraId="015EC29C" w14:textId="77777777" w:rsidTr="1CE4E9D5">
        <w:trPr>
          <w:trHeight w:val="737"/>
        </w:trPr>
        <w:tc>
          <w:tcPr>
            <w:tcW w:w="9351" w:type="dxa"/>
            <w:gridSpan w:val="2"/>
            <w:shd w:val="clear" w:color="auto" w:fill="auto"/>
          </w:tcPr>
          <w:p w14:paraId="2512BB3A" w14:textId="77777777" w:rsidR="00107BF6" w:rsidRDefault="00AD28CE" w:rsidP="00843581">
            <w:pPr>
              <w:keepNext/>
              <w:spacing w:after="0" w:line="240" w:lineRule="auto"/>
            </w:pPr>
            <w:r>
              <w:t>Continue to monitor attendance closely – HT and Admin Team</w:t>
            </w:r>
          </w:p>
          <w:p w14:paraId="18E3D596" w14:textId="77777777" w:rsidR="00AD28CE" w:rsidRDefault="00AD28CE" w:rsidP="00843581">
            <w:pPr>
              <w:keepNext/>
              <w:spacing w:after="0" w:line="240" w:lineRule="auto"/>
            </w:pPr>
          </w:p>
          <w:p w14:paraId="494BBC99" w14:textId="21D87FA4" w:rsidR="00AD28CE" w:rsidRPr="00B51256" w:rsidRDefault="00AD28CE" w:rsidP="00843581">
            <w:pPr>
              <w:keepNext/>
              <w:spacing w:after="0" w:line="240" w:lineRule="auto"/>
            </w:pPr>
            <w:r>
              <w:t xml:space="preserve">Report </w:t>
            </w:r>
            <w:r w:rsidR="00491D04">
              <w:t>progress in data next term – to inform new SIP if required – HT</w:t>
            </w:r>
          </w:p>
        </w:tc>
        <w:tc>
          <w:tcPr>
            <w:tcW w:w="1105" w:type="dxa"/>
            <w:shd w:val="clear" w:color="auto" w:fill="auto"/>
          </w:tcPr>
          <w:p w14:paraId="798F167D" w14:textId="37E90F0D" w:rsidR="00107BF6" w:rsidRPr="00843581" w:rsidRDefault="00107BF6" w:rsidP="00843581">
            <w:pPr>
              <w:keepNext/>
              <w:spacing w:after="0" w:line="240" w:lineRule="auto"/>
              <w:rPr>
                <w:b/>
                <w:bCs/>
              </w:rPr>
            </w:pP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1CE4E9D5">
        <w:tc>
          <w:tcPr>
            <w:tcW w:w="1555" w:type="dxa"/>
            <w:shd w:val="clear" w:color="auto" w:fill="EBE8EC"/>
          </w:tcPr>
          <w:p w14:paraId="1664B4E6" w14:textId="72386BB6" w:rsidR="00107BF6" w:rsidRPr="00B51256" w:rsidRDefault="00107BF6" w:rsidP="2AABE4A0">
            <w:pPr>
              <w:keepNext/>
              <w:spacing w:after="0" w:line="240" w:lineRule="auto"/>
              <w:rPr>
                <w:b/>
                <w:bCs/>
              </w:rPr>
            </w:pPr>
            <w:r w:rsidRPr="1CE4E9D5">
              <w:rPr>
                <w:b/>
                <w:bCs/>
              </w:rPr>
              <w:t>23/</w:t>
            </w:r>
            <w:r w:rsidR="0856CCF5" w:rsidRPr="1CE4E9D5">
              <w:rPr>
                <w:b/>
                <w:bCs/>
              </w:rPr>
              <w:t>49</w:t>
            </w:r>
          </w:p>
        </w:tc>
        <w:tc>
          <w:tcPr>
            <w:tcW w:w="8901" w:type="dxa"/>
            <w:gridSpan w:val="2"/>
            <w:shd w:val="clear" w:color="auto" w:fill="EBE8EC"/>
          </w:tcPr>
          <w:p w14:paraId="307C9164" w14:textId="1EF8964B" w:rsidR="00107BF6" w:rsidRPr="00874F86" w:rsidRDefault="00107BF6" w:rsidP="68887827">
            <w:pPr>
              <w:suppressAutoHyphens/>
              <w:autoSpaceDN w:val="0"/>
              <w:textAlignment w:val="baseline"/>
              <w:rPr>
                <w:b/>
                <w:bCs/>
              </w:rPr>
            </w:pPr>
            <w:r w:rsidRPr="1CE4E9D5">
              <w:rPr>
                <w:b/>
                <w:bCs/>
              </w:rPr>
              <w:t xml:space="preserve">Consider Meeting Focus </w:t>
            </w:r>
            <w:r w:rsidR="0575C39E" w:rsidRPr="1CE4E9D5">
              <w:rPr>
                <w:b/>
                <w:bCs/>
              </w:rPr>
              <w:t>– School</w:t>
            </w:r>
            <w:r w:rsidR="043BAA2F" w:rsidRPr="1CE4E9D5">
              <w:rPr>
                <w:b/>
                <w:bCs/>
              </w:rPr>
              <w:t xml:space="preserve"> Improvement and Finance</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1CE4E9D5">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16F41D60" w:rsidR="00107BF6" w:rsidRPr="00B51256" w:rsidRDefault="00107BF6" w:rsidP="1CE4E9D5">
            <w:pPr>
              <w:keepNext/>
              <w:spacing w:after="0" w:line="240" w:lineRule="auto"/>
              <w:rPr>
                <w:sz w:val="18"/>
                <w:szCs w:val="18"/>
              </w:rPr>
            </w:pPr>
            <w:r w:rsidRPr="1CE4E9D5">
              <w:rPr>
                <w:sz w:val="18"/>
                <w:szCs w:val="18"/>
              </w:rPr>
              <w:t>(</w:t>
            </w:r>
            <w:r w:rsidR="1650334A" w:rsidRPr="1CE4E9D5">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4A081753" w:rsidR="00107BF6" w:rsidRDefault="00107BF6" w:rsidP="2AABE4A0">
            <w:pPr>
              <w:keepNext/>
              <w:spacing w:after="0" w:line="240" w:lineRule="auto"/>
              <w:rPr>
                <w:i/>
                <w:iCs/>
              </w:rPr>
            </w:pPr>
            <w:r w:rsidRPr="2AABE4A0">
              <w:rPr>
                <w:i/>
                <w:iCs/>
              </w:rPr>
              <w:t>Lead – Headteacher</w:t>
            </w:r>
          </w:p>
          <w:p w14:paraId="100993D4" w14:textId="0C503A3A" w:rsidR="00107BF6" w:rsidRDefault="00107BF6" w:rsidP="00616AB3">
            <w:pPr>
              <w:keepNext/>
              <w:spacing w:after="0" w:line="240" w:lineRule="auto"/>
              <w:rPr>
                <w:i/>
              </w:rPr>
            </w:pPr>
            <w:r w:rsidRPr="43FB1B08">
              <w:rPr>
                <w:i/>
                <w:iCs/>
              </w:rPr>
              <w:t>Purpose – Information</w:t>
            </w:r>
          </w:p>
          <w:p w14:paraId="5F6B8CE3" w14:textId="7B695F4F" w:rsidR="008D5511" w:rsidRDefault="47D49451" w:rsidP="00616AB3">
            <w:pPr>
              <w:keepNext/>
              <w:spacing w:after="0" w:line="240" w:lineRule="auto"/>
            </w:pPr>
            <w:r w:rsidRPr="43FB1B08">
              <w:rPr>
                <w:rFonts w:eastAsia="Century Gothic" w:cs="Century Gothic"/>
                <w:i/>
                <w:iCs/>
                <w:sz w:val="20"/>
                <w:szCs w:val="20"/>
              </w:rPr>
              <w:t>Finance</w:t>
            </w:r>
          </w:p>
          <w:p w14:paraId="5111C49C" w14:textId="4405A6A1" w:rsidR="008D5511" w:rsidRDefault="47D49451" w:rsidP="43FB1B08">
            <w:pPr>
              <w:pStyle w:val="ListParagraph"/>
              <w:keepNext/>
              <w:numPr>
                <w:ilvl w:val="0"/>
                <w:numId w:val="3"/>
              </w:numPr>
              <w:spacing w:after="0" w:line="240" w:lineRule="auto"/>
              <w:rPr>
                <w:rFonts w:eastAsia="Century Gothic" w:cs="Century Gothic"/>
                <w:sz w:val="20"/>
                <w:szCs w:val="20"/>
              </w:rPr>
            </w:pPr>
            <w:r w:rsidRPr="43FB1B08">
              <w:rPr>
                <w:rFonts w:eastAsia="Century Gothic" w:cs="Century Gothic"/>
                <w:sz w:val="20"/>
                <w:szCs w:val="20"/>
              </w:rPr>
              <w:t>Receive Year End Reports</w:t>
            </w:r>
          </w:p>
          <w:p w14:paraId="6D4DAA47" w14:textId="5B6B3A6B" w:rsidR="008D5511" w:rsidRDefault="47D49451" w:rsidP="43FB1B08">
            <w:pPr>
              <w:pStyle w:val="ListParagraph"/>
              <w:keepNext/>
              <w:numPr>
                <w:ilvl w:val="0"/>
                <w:numId w:val="3"/>
              </w:numPr>
              <w:spacing w:after="0" w:line="240" w:lineRule="auto"/>
              <w:rPr>
                <w:rFonts w:eastAsia="Century Gothic" w:cs="Century Gothic"/>
                <w:sz w:val="20"/>
                <w:szCs w:val="20"/>
              </w:rPr>
            </w:pPr>
            <w:r w:rsidRPr="43FB1B08">
              <w:rPr>
                <w:rFonts w:eastAsia="Century Gothic" w:cs="Century Gothic"/>
                <w:sz w:val="20"/>
                <w:szCs w:val="20"/>
              </w:rPr>
              <w:t>Finalise Start Budget (previously discussed)</w:t>
            </w:r>
          </w:p>
          <w:p w14:paraId="2F143D39" w14:textId="544DA833" w:rsidR="008D5511" w:rsidRDefault="47D49451" w:rsidP="43FB1B08">
            <w:pPr>
              <w:pStyle w:val="ListParagraph"/>
              <w:keepNext/>
              <w:numPr>
                <w:ilvl w:val="0"/>
                <w:numId w:val="3"/>
              </w:numPr>
              <w:spacing w:after="0" w:line="240" w:lineRule="auto"/>
              <w:rPr>
                <w:rFonts w:eastAsia="Century Gothic" w:cs="Century Gothic"/>
                <w:sz w:val="20"/>
                <w:szCs w:val="20"/>
              </w:rPr>
            </w:pPr>
            <w:r w:rsidRPr="43FB1B08">
              <w:rPr>
                <w:rFonts w:eastAsia="Century Gothic" w:cs="Century Gothic"/>
                <w:sz w:val="20"/>
                <w:szCs w:val="20"/>
              </w:rPr>
              <w:t>Review Contract Schedule (unless previously considered)</w:t>
            </w:r>
          </w:p>
          <w:p w14:paraId="7CD676D8" w14:textId="7FC85AF8" w:rsidR="008D5511" w:rsidRDefault="008D5511" w:rsidP="43FB1B08">
            <w:pPr>
              <w:keepNext/>
              <w:spacing w:after="0" w:line="240" w:lineRule="auto"/>
              <w:rPr>
                <w:i/>
                <w:iCs/>
              </w:rPr>
            </w:pPr>
          </w:p>
          <w:p w14:paraId="5A78E08A" w14:textId="4CC4D2DA" w:rsidR="00107BF6" w:rsidRDefault="03BC5D53" w:rsidP="1CE4E9D5">
            <w:pPr>
              <w:keepNext/>
              <w:spacing w:after="0" w:line="240" w:lineRule="auto"/>
              <w:rPr>
                <w:i/>
                <w:iCs/>
              </w:rPr>
            </w:pPr>
            <w:r w:rsidRPr="1CE4E9D5">
              <w:rPr>
                <w:b/>
                <w:bCs/>
              </w:rPr>
              <w:t>Key Points</w:t>
            </w:r>
          </w:p>
          <w:p w14:paraId="4D174677" w14:textId="622A4C61" w:rsidR="03BC5D53" w:rsidRDefault="03BC5D53" w:rsidP="1CE4E9D5">
            <w:pPr>
              <w:pStyle w:val="ListParagraph"/>
              <w:keepNext/>
              <w:numPr>
                <w:ilvl w:val="0"/>
                <w:numId w:val="3"/>
              </w:numPr>
              <w:spacing w:after="0" w:line="240" w:lineRule="auto"/>
              <w:rPr>
                <w:rFonts w:eastAsia="Century Gothic" w:cs="Century Gothic"/>
                <w:sz w:val="20"/>
                <w:szCs w:val="20"/>
              </w:rPr>
            </w:pPr>
            <w:r w:rsidRPr="1CE4E9D5">
              <w:rPr>
                <w:rFonts w:eastAsia="Century Gothic" w:cs="Century Gothic"/>
                <w:sz w:val="20"/>
                <w:szCs w:val="20"/>
              </w:rPr>
              <w:t>Slightly better report than expected at this time</w:t>
            </w:r>
          </w:p>
          <w:p w14:paraId="2584D1C2" w14:textId="57B888C2" w:rsidR="03BC5D53" w:rsidRDefault="03BC5D53" w:rsidP="1CE4E9D5">
            <w:pPr>
              <w:pStyle w:val="ListParagraph"/>
              <w:keepNext/>
              <w:numPr>
                <w:ilvl w:val="0"/>
                <w:numId w:val="3"/>
              </w:numPr>
              <w:spacing w:after="0" w:line="240" w:lineRule="auto"/>
              <w:rPr>
                <w:rFonts w:eastAsia="Century Gothic" w:cs="Century Gothic"/>
                <w:sz w:val="20"/>
                <w:szCs w:val="20"/>
              </w:rPr>
            </w:pPr>
            <w:r w:rsidRPr="1CE4E9D5">
              <w:rPr>
                <w:rFonts w:eastAsia="Century Gothic" w:cs="Century Gothic"/>
                <w:sz w:val="20"/>
                <w:szCs w:val="20"/>
              </w:rPr>
              <w:t>Mainly due to MOD Grant</w:t>
            </w:r>
          </w:p>
          <w:p w14:paraId="1DF1AFC3" w14:textId="14A4A276" w:rsidR="23FB3C39" w:rsidRDefault="23FB3C39" w:rsidP="1CE4E9D5">
            <w:pPr>
              <w:pStyle w:val="ListParagraph"/>
              <w:keepNext/>
              <w:numPr>
                <w:ilvl w:val="0"/>
                <w:numId w:val="3"/>
              </w:numPr>
              <w:spacing w:after="0" w:line="240" w:lineRule="auto"/>
              <w:rPr>
                <w:rFonts w:eastAsia="Century Gothic" w:cs="Century Gothic"/>
                <w:sz w:val="20"/>
                <w:szCs w:val="20"/>
              </w:rPr>
            </w:pPr>
            <w:r w:rsidRPr="1CE4E9D5">
              <w:rPr>
                <w:rFonts w:eastAsia="Century Gothic" w:cs="Century Gothic"/>
                <w:sz w:val="20"/>
                <w:szCs w:val="20"/>
              </w:rPr>
              <w:t>3-year</w:t>
            </w:r>
            <w:r w:rsidR="03BC5D53" w:rsidRPr="1CE4E9D5">
              <w:rPr>
                <w:rFonts w:eastAsia="Century Gothic" w:cs="Century Gothic"/>
                <w:sz w:val="20"/>
                <w:szCs w:val="20"/>
              </w:rPr>
              <w:t xml:space="preserve"> plan shows our prudence, for staffing and continual flexibility which will still use all funds and more throughout the plan</w:t>
            </w:r>
          </w:p>
          <w:p w14:paraId="6F56BAC2" w14:textId="6B834407" w:rsidR="03BC5D53" w:rsidRDefault="03BC5D53" w:rsidP="1CE4E9D5">
            <w:pPr>
              <w:pStyle w:val="ListParagraph"/>
              <w:keepNext/>
              <w:numPr>
                <w:ilvl w:val="0"/>
                <w:numId w:val="3"/>
              </w:numPr>
              <w:spacing w:after="0" w:line="240" w:lineRule="auto"/>
              <w:rPr>
                <w:rFonts w:eastAsia="Century Gothic" w:cs="Century Gothic"/>
              </w:rPr>
            </w:pPr>
            <w:r w:rsidRPr="1CE4E9D5">
              <w:rPr>
                <w:rFonts w:eastAsia="Century Gothic" w:cs="Century Gothic"/>
                <w:sz w:val="20"/>
                <w:szCs w:val="20"/>
              </w:rPr>
              <w:t>Biggest impact is drop in student numbers</w:t>
            </w:r>
          </w:p>
          <w:p w14:paraId="511401FF" w14:textId="506E2412" w:rsidR="03BC5D53" w:rsidRDefault="03BC5D53" w:rsidP="1CE4E9D5">
            <w:pPr>
              <w:pStyle w:val="ListParagraph"/>
              <w:keepNext/>
              <w:numPr>
                <w:ilvl w:val="0"/>
                <w:numId w:val="3"/>
              </w:numPr>
              <w:spacing w:after="0" w:line="240" w:lineRule="auto"/>
              <w:rPr>
                <w:rFonts w:eastAsia="Century Gothic" w:cs="Century Gothic"/>
              </w:rPr>
            </w:pPr>
            <w:r w:rsidRPr="1CE4E9D5">
              <w:rPr>
                <w:rFonts w:eastAsia="Century Gothic" w:cs="Century Gothic"/>
                <w:sz w:val="20"/>
                <w:szCs w:val="20"/>
              </w:rPr>
              <w:t>Other major impact is pay awards, incremental pay awards across all spheres of school, from staffing to cost of services we buy into</w:t>
            </w:r>
          </w:p>
          <w:p w14:paraId="6DB5423D" w14:textId="555B843E" w:rsidR="03BC5D53" w:rsidRDefault="03BC5D53" w:rsidP="1CE4E9D5">
            <w:pPr>
              <w:pStyle w:val="ListParagraph"/>
              <w:keepNext/>
              <w:numPr>
                <w:ilvl w:val="0"/>
                <w:numId w:val="3"/>
              </w:numPr>
              <w:spacing w:after="0" w:line="240" w:lineRule="auto"/>
              <w:rPr>
                <w:rFonts w:eastAsia="Century Gothic" w:cs="Century Gothic"/>
              </w:rPr>
            </w:pPr>
            <w:r w:rsidRPr="1CE4E9D5">
              <w:rPr>
                <w:rFonts w:eastAsia="Century Gothic" w:cs="Century Gothic"/>
                <w:sz w:val="20"/>
                <w:szCs w:val="20"/>
              </w:rPr>
              <w:t>Cost of Living continues to heavily impact budgets</w:t>
            </w:r>
          </w:p>
          <w:p w14:paraId="04A7EF7B" w14:textId="785F4A0F" w:rsidR="72FC03E7" w:rsidRDefault="72FC03E7" w:rsidP="1CE4E9D5">
            <w:pPr>
              <w:keepNext/>
              <w:spacing w:after="0" w:line="240" w:lineRule="auto"/>
              <w:rPr>
                <w:rFonts w:eastAsia="Century Gothic" w:cs="Century Gothic"/>
              </w:rPr>
            </w:pPr>
            <w:r w:rsidRPr="1CE4E9D5">
              <w:rPr>
                <w:rFonts w:eastAsia="Century Gothic" w:cs="Century Gothic"/>
              </w:rPr>
              <w:lastRenderedPageBreak/>
              <w:t>Ultimately,</w:t>
            </w:r>
            <w:r w:rsidR="6C956D83" w:rsidRPr="1CE4E9D5">
              <w:rPr>
                <w:rFonts w:eastAsia="Century Gothic" w:cs="Century Gothic"/>
              </w:rPr>
              <w:t xml:space="preserve"> we </w:t>
            </w:r>
            <w:r w:rsidR="5D7D0C78" w:rsidRPr="1CE4E9D5">
              <w:rPr>
                <w:rFonts w:eastAsia="Century Gothic" w:cs="Century Gothic"/>
              </w:rPr>
              <w:t>must</w:t>
            </w:r>
            <w:r w:rsidR="6C956D83" w:rsidRPr="1CE4E9D5">
              <w:rPr>
                <w:rFonts w:eastAsia="Century Gothic" w:cs="Century Gothic"/>
              </w:rPr>
              <w:t xml:space="preserve"> balance the budget with the children we have now as they are our priority and at the forefront of all </w:t>
            </w:r>
            <w:r w:rsidR="1C2A5FDC" w:rsidRPr="1CE4E9D5">
              <w:rPr>
                <w:rFonts w:eastAsia="Century Gothic" w:cs="Century Gothic"/>
              </w:rPr>
              <w:t>decisions</w:t>
            </w:r>
            <w:r w:rsidR="6C956D83" w:rsidRPr="1CE4E9D5">
              <w:rPr>
                <w:rFonts w:eastAsia="Century Gothic" w:cs="Century Gothic"/>
              </w:rPr>
              <w:t xml:space="preserve"> we make, so funding will as always be used with that priority.</w:t>
            </w:r>
          </w:p>
          <w:p w14:paraId="70FBF513" w14:textId="2F465566" w:rsidR="1CE4E9D5" w:rsidRDefault="1CE4E9D5" w:rsidP="1CE4E9D5">
            <w:pPr>
              <w:keepNext/>
              <w:spacing w:after="0" w:line="240" w:lineRule="auto"/>
              <w:rPr>
                <w:b/>
                <w:bCs/>
              </w:rPr>
            </w:pPr>
          </w:p>
          <w:p w14:paraId="1891998E" w14:textId="2A0ED069" w:rsidR="00ED0CFD" w:rsidRDefault="50D537E9" w:rsidP="1CE4E9D5">
            <w:pPr>
              <w:spacing w:after="0" w:line="240" w:lineRule="auto"/>
              <w:rPr>
                <w:rFonts w:cs="Arial"/>
                <w:b/>
                <w:bCs/>
              </w:rPr>
            </w:pPr>
            <w:r w:rsidRPr="1CE4E9D5">
              <w:rPr>
                <w:rFonts w:cs="Arial"/>
                <w:b/>
                <w:bCs/>
              </w:rPr>
              <w:t>Regarding the</w:t>
            </w:r>
            <w:r w:rsidR="59A978FE" w:rsidRPr="1CE4E9D5">
              <w:rPr>
                <w:rFonts w:cs="Arial"/>
                <w:b/>
                <w:bCs/>
              </w:rPr>
              <w:t xml:space="preserve"> pay awards with lack of clarity from government, on-going strikes </w:t>
            </w:r>
            <w:r w:rsidR="3027AA82" w:rsidRPr="1CE4E9D5">
              <w:rPr>
                <w:rFonts w:cs="Arial"/>
                <w:b/>
                <w:bCs/>
              </w:rPr>
              <w:t>how accurate is the budget forecast?</w:t>
            </w:r>
          </w:p>
          <w:p w14:paraId="13CFDE62" w14:textId="09A56CD4" w:rsidR="00ED0CFD" w:rsidRDefault="3027AA82" w:rsidP="1CE4E9D5">
            <w:pPr>
              <w:spacing w:after="0" w:line="240" w:lineRule="auto"/>
              <w:rPr>
                <w:rFonts w:cs="Arial"/>
                <w:i/>
                <w:iCs/>
              </w:rPr>
            </w:pPr>
            <w:r w:rsidRPr="1CE4E9D5">
              <w:rPr>
                <w:rFonts w:cs="Arial"/>
                <w:i/>
                <w:iCs/>
              </w:rPr>
              <w:t xml:space="preserve">Put simply, it is the best assessment of what we </w:t>
            </w:r>
            <w:r w:rsidR="4E1F024C" w:rsidRPr="1CE4E9D5">
              <w:rPr>
                <w:rFonts w:cs="Arial"/>
                <w:i/>
                <w:iCs/>
              </w:rPr>
              <w:t>‘</w:t>
            </w:r>
            <w:r w:rsidRPr="1CE4E9D5">
              <w:rPr>
                <w:rFonts w:cs="Arial"/>
                <w:i/>
                <w:iCs/>
              </w:rPr>
              <w:t>expect</w:t>
            </w:r>
            <w:r w:rsidR="7B99BC7B" w:rsidRPr="1CE4E9D5">
              <w:rPr>
                <w:rFonts w:cs="Arial"/>
                <w:i/>
                <w:iCs/>
              </w:rPr>
              <w:t>’</w:t>
            </w:r>
            <w:r w:rsidRPr="1CE4E9D5">
              <w:rPr>
                <w:rFonts w:cs="Arial"/>
                <w:i/>
                <w:iCs/>
              </w:rPr>
              <w:t xml:space="preserve"> the pay awards to be. We </w:t>
            </w:r>
            <w:r w:rsidR="63B4FCDC" w:rsidRPr="1CE4E9D5">
              <w:rPr>
                <w:rFonts w:cs="Arial"/>
                <w:i/>
                <w:iCs/>
              </w:rPr>
              <w:t>continue</w:t>
            </w:r>
            <w:r w:rsidRPr="1CE4E9D5">
              <w:rPr>
                <w:rFonts w:cs="Arial"/>
                <w:i/>
                <w:iCs/>
              </w:rPr>
              <w:t xml:space="preserve"> to second guess what we may need to pay as it is not only the pay </w:t>
            </w:r>
            <w:r w:rsidR="536391D1" w:rsidRPr="1CE4E9D5">
              <w:rPr>
                <w:rFonts w:cs="Arial"/>
                <w:i/>
                <w:iCs/>
              </w:rPr>
              <w:t>award,</w:t>
            </w:r>
            <w:r w:rsidRPr="1CE4E9D5">
              <w:rPr>
                <w:rFonts w:cs="Arial"/>
                <w:i/>
                <w:iCs/>
              </w:rPr>
              <w:t xml:space="preserve"> but it is the employer on-costs that sit wi</w:t>
            </w:r>
            <w:r w:rsidR="6E05BF0F" w:rsidRPr="1CE4E9D5">
              <w:rPr>
                <w:rFonts w:cs="Arial"/>
                <w:i/>
                <w:iCs/>
              </w:rPr>
              <w:t>th this as well</w:t>
            </w:r>
            <w:r w:rsidR="7FEC51A9" w:rsidRPr="1CE4E9D5">
              <w:rPr>
                <w:rFonts w:cs="Arial"/>
                <w:i/>
                <w:iCs/>
              </w:rPr>
              <w:t xml:space="preserve">. </w:t>
            </w:r>
            <w:r w:rsidR="7729D5DD" w:rsidRPr="1CE4E9D5">
              <w:rPr>
                <w:rFonts w:cs="Arial"/>
                <w:i/>
                <w:iCs/>
              </w:rPr>
              <w:t xml:space="preserve">We continue to do our best to cover off what is </w:t>
            </w:r>
            <w:r w:rsidR="3DEB9E2D" w:rsidRPr="1CE4E9D5">
              <w:rPr>
                <w:rFonts w:cs="Arial"/>
                <w:i/>
                <w:iCs/>
              </w:rPr>
              <w:t>a substantial impact</w:t>
            </w:r>
            <w:r w:rsidR="7729D5DD" w:rsidRPr="1CE4E9D5">
              <w:rPr>
                <w:rFonts w:cs="Arial"/>
                <w:i/>
                <w:iCs/>
              </w:rPr>
              <w:t xml:space="preserve"> on the budget and can do no more than this </w:t>
            </w:r>
            <w:r w:rsidR="00491D04">
              <w:rPr>
                <w:rFonts w:cs="Arial"/>
                <w:i/>
                <w:iCs/>
              </w:rPr>
              <w:t>i</w:t>
            </w:r>
            <w:r w:rsidR="7729D5DD" w:rsidRPr="1CE4E9D5">
              <w:rPr>
                <w:rFonts w:cs="Arial"/>
                <w:i/>
                <w:iCs/>
              </w:rPr>
              <w:t>n current times</w:t>
            </w:r>
            <w:r w:rsidR="132A7DE2" w:rsidRPr="1CE4E9D5">
              <w:rPr>
                <w:rFonts w:cs="Arial"/>
                <w:i/>
                <w:iCs/>
              </w:rPr>
              <w:t>.</w:t>
            </w:r>
          </w:p>
          <w:p w14:paraId="5734EFBF" w14:textId="1B654DAB" w:rsidR="00ED0CFD" w:rsidRDefault="00ED0CFD" w:rsidP="1CE4E9D5">
            <w:pPr>
              <w:spacing w:after="0" w:line="240" w:lineRule="auto"/>
              <w:rPr>
                <w:rFonts w:cs="Arial"/>
                <w:b/>
                <w:bCs/>
              </w:rPr>
            </w:pPr>
          </w:p>
          <w:p w14:paraId="02A5B623" w14:textId="1C0AA6C8" w:rsidR="00ED0CFD" w:rsidRDefault="1C422B2E" w:rsidP="00616AB3">
            <w:pPr>
              <w:spacing w:after="0" w:line="240" w:lineRule="auto"/>
              <w:rPr>
                <w:rFonts w:cs="Arial"/>
                <w:b/>
                <w:bCs/>
              </w:rPr>
            </w:pPr>
            <w:r w:rsidRPr="1CE4E9D5">
              <w:rPr>
                <w:rFonts w:cs="Arial"/>
                <w:b/>
                <w:bCs/>
              </w:rPr>
              <w:t>I</w:t>
            </w:r>
            <w:r w:rsidR="00491D04">
              <w:rPr>
                <w:rFonts w:cs="Arial"/>
                <w:b/>
                <w:bCs/>
              </w:rPr>
              <w:t>s</w:t>
            </w:r>
            <w:r w:rsidRPr="1CE4E9D5">
              <w:rPr>
                <w:rFonts w:cs="Arial"/>
                <w:b/>
                <w:bCs/>
              </w:rPr>
              <w:t xml:space="preserve"> this </w:t>
            </w:r>
            <w:r w:rsidR="7A35B5C0" w:rsidRPr="1CE4E9D5">
              <w:rPr>
                <w:rFonts w:cs="Arial"/>
                <w:b/>
                <w:bCs/>
              </w:rPr>
              <w:t>a bigger issue with the services we buy into, grounds maintenance, catering etc?</w:t>
            </w:r>
          </w:p>
          <w:p w14:paraId="02D1DC1B" w14:textId="2B596FDA" w:rsidR="7A35B5C0" w:rsidRDefault="7A35B5C0" w:rsidP="1CE4E9D5">
            <w:pPr>
              <w:spacing w:after="0" w:line="240" w:lineRule="auto"/>
              <w:rPr>
                <w:rFonts w:cs="Arial"/>
                <w:i/>
                <w:iCs/>
              </w:rPr>
            </w:pPr>
            <w:r w:rsidRPr="1CE4E9D5">
              <w:rPr>
                <w:rFonts w:cs="Arial"/>
                <w:i/>
                <w:iCs/>
              </w:rPr>
              <w:t xml:space="preserve">As touched on in the key points yes, the </w:t>
            </w:r>
            <w:r w:rsidR="5B6B4281" w:rsidRPr="1CE4E9D5">
              <w:rPr>
                <w:rFonts w:cs="Arial"/>
                <w:i/>
                <w:iCs/>
              </w:rPr>
              <w:t>cost-of-living</w:t>
            </w:r>
            <w:r w:rsidRPr="1CE4E9D5">
              <w:rPr>
                <w:rFonts w:cs="Arial"/>
                <w:i/>
                <w:iCs/>
              </w:rPr>
              <w:t xml:space="preserve"> increases have </w:t>
            </w:r>
            <w:r w:rsidR="7F9D99F1" w:rsidRPr="1CE4E9D5">
              <w:rPr>
                <w:rFonts w:cs="Arial"/>
                <w:i/>
                <w:iCs/>
              </w:rPr>
              <w:t>increased</w:t>
            </w:r>
            <w:r w:rsidRPr="1CE4E9D5">
              <w:rPr>
                <w:rFonts w:cs="Arial"/>
                <w:i/>
                <w:iCs/>
              </w:rPr>
              <w:t xml:space="preserve"> the cost from outsourced services particularly those roles that were on </w:t>
            </w:r>
            <w:r w:rsidR="00491D04">
              <w:rPr>
                <w:rFonts w:cs="Arial"/>
                <w:i/>
                <w:iCs/>
              </w:rPr>
              <w:t xml:space="preserve">lowest pay bands </w:t>
            </w:r>
            <w:r w:rsidRPr="1CE4E9D5">
              <w:rPr>
                <w:rFonts w:cs="Arial"/>
                <w:i/>
                <w:iCs/>
              </w:rPr>
              <w:t xml:space="preserve">as they have had the bigger uplift and </w:t>
            </w:r>
            <w:r w:rsidR="75B23984" w:rsidRPr="1CE4E9D5">
              <w:rPr>
                <w:rFonts w:cs="Arial"/>
                <w:i/>
                <w:iCs/>
              </w:rPr>
              <w:t xml:space="preserve">therefore those costs are indeed passed onto </w:t>
            </w:r>
            <w:r w:rsidR="2E3C3746" w:rsidRPr="1CE4E9D5">
              <w:rPr>
                <w:rFonts w:cs="Arial"/>
                <w:i/>
                <w:iCs/>
              </w:rPr>
              <w:t>us</w:t>
            </w:r>
            <w:r w:rsidR="75B23984" w:rsidRPr="1CE4E9D5">
              <w:rPr>
                <w:rFonts w:cs="Arial"/>
                <w:i/>
                <w:iCs/>
              </w:rPr>
              <w:t xml:space="preserve"> as the purchaser of the service</w:t>
            </w:r>
            <w:r w:rsidR="258E4C42" w:rsidRPr="1CE4E9D5">
              <w:rPr>
                <w:rFonts w:cs="Arial"/>
                <w:i/>
                <w:iCs/>
              </w:rPr>
              <w:t xml:space="preserve">. </w:t>
            </w:r>
            <w:r w:rsidR="75B23984" w:rsidRPr="1CE4E9D5">
              <w:rPr>
                <w:rFonts w:cs="Arial"/>
                <w:i/>
                <w:iCs/>
              </w:rPr>
              <w:t>We have again done our best to anticipate the cost increase going forward into the forecast and planner.</w:t>
            </w:r>
          </w:p>
          <w:p w14:paraId="404EF76D" w14:textId="01A4C59A" w:rsidR="1CE4E9D5" w:rsidRDefault="1CE4E9D5" w:rsidP="1CE4E9D5">
            <w:pPr>
              <w:spacing w:after="0" w:line="240" w:lineRule="auto"/>
              <w:rPr>
                <w:rFonts w:cs="Arial"/>
                <w:i/>
                <w:iCs/>
              </w:rPr>
            </w:pPr>
          </w:p>
          <w:p w14:paraId="245C9FC6" w14:textId="7CAF33E9" w:rsidR="4C1F1C90" w:rsidRDefault="4C1F1C90" w:rsidP="1CE4E9D5">
            <w:pPr>
              <w:spacing w:after="0" w:line="240" w:lineRule="auto"/>
              <w:rPr>
                <w:rFonts w:cs="Arial"/>
                <w:b/>
                <w:bCs/>
              </w:rPr>
            </w:pPr>
            <w:r w:rsidRPr="1CE4E9D5">
              <w:rPr>
                <w:rFonts w:cs="Arial"/>
                <w:b/>
                <w:bCs/>
              </w:rPr>
              <w:t>In the start budget detail final</w:t>
            </w:r>
            <w:r w:rsidR="00CC5DE2">
              <w:rPr>
                <w:rFonts w:cs="Arial"/>
                <w:b/>
                <w:bCs/>
              </w:rPr>
              <w:t xml:space="preserve"> -</w:t>
            </w:r>
            <w:r w:rsidRPr="1CE4E9D5">
              <w:rPr>
                <w:rFonts w:cs="Arial"/>
                <w:b/>
                <w:bCs/>
              </w:rPr>
              <w:t xml:space="preserve"> should we have </w:t>
            </w:r>
            <w:r w:rsidR="1F289483" w:rsidRPr="1CE4E9D5">
              <w:rPr>
                <w:rFonts w:cs="Arial"/>
                <w:b/>
                <w:bCs/>
              </w:rPr>
              <w:t>a project line</w:t>
            </w:r>
            <w:r w:rsidR="00CC5DE2">
              <w:rPr>
                <w:rFonts w:cs="Arial"/>
                <w:b/>
                <w:bCs/>
              </w:rPr>
              <w:t xml:space="preserve"> detailing</w:t>
            </w:r>
            <w:r w:rsidR="1F289483" w:rsidRPr="1CE4E9D5">
              <w:rPr>
                <w:rFonts w:cs="Arial"/>
                <w:b/>
                <w:bCs/>
              </w:rPr>
              <w:t xml:space="preserve"> capital</w:t>
            </w:r>
            <w:r w:rsidR="00CC5DE2">
              <w:rPr>
                <w:rFonts w:cs="Arial"/>
                <w:b/>
                <w:bCs/>
              </w:rPr>
              <w:t xml:space="preserve"> spend contribution to boiler</w:t>
            </w:r>
            <w:r w:rsidR="1F289483" w:rsidRPr="1CE4E9D5">
              <w:rPr>
                <w:rFonts w:cs="Arial"/>
                <w:b/>
                <w:bCs/>
              </w:rPr>
              <w:t>?</w:t>
            </w:r>
          </w:p>
          <w:p w14:paraId="06649D74" w14:textId="5CD710C4" w:rsidR="1F289483" w:rsidRDefault="00CC5DE2" w:rsidP="1CE4E9D5">
            <w:pPr>
              <w:spacing w:after="0" w:line="240" w:lineRule="auto"/>
              <w:rPr>
                <w:rFonts w:cs="Arial"/>
                <w:b/>
                <w:bCs/>
              </w:rPr>
            </w:pPr>
            <w:r>
              <w:rPr>
                <w:rFonts w:cs="Arial"/>
                <w:i/>
                <w:iCs/>
              </w:rPr>
              <w:t>Bursar will adjust</w:t>
            </w:r>
            <w:r w:rsidR="4968E6F3" w:rsidRPr="1CE4E9D5">
              <w:rPr>
                <w:rFonts w:cs="Arial"/>
                <w:i/>
                <w:iCs/>
              </w:rPr>
              <w:t xml:space="preserve"> </w:t>
            </w:r>
            <w:r>
              <w:rPr>
                <w:rFonts w:cs="Arial"/>
                <w:i/>
                <w:iCs/>
              </w:rPr>
              <w:t>-</w:t>
            </w:r>
            <w:r w:rsidR="4968E6F3" w:rsidRPr="1CE4E9D5">
              <w:rPr>
                <w:rFonts w:cs="Arial"/>
                <w:i/>
                <w:iCs/>
              </w:rPr>
              <w:t>£5867 for boiler from report</w:t>
            </w:r>
          </w:p>
          <w:p w14:paraId="4AF7AD5D" w14:textId="77777777" w:rsidR="003D3CB6" w:rsidRDefault="003D3CB6" w:rsidP="00616AB3">
            <w:pPr>
              <w:spacing w:after="0" w:line="240" w:lineRule="auto"/>
              <w:rPr>
                <w:rFonts w:cs="Arial"/>
                <w:b/>
                <w:bCs/>
              </w:rPr>
            </w:pPr>
          </w:p>
          <w:p w14:paraId="51422B62" w14:textId="2D301D4E" w:rsidR="7D1D3226" w:rsidRDefault="7D1D3226" w:rsidP="1CE4E9D5">
            <w:pPr>
              <w:spacing w:after="0" w:line="240" w:lineRule="auto"/>
              <w:rPr>
                <w:rFonts w:cs="Arial"/>
                <w:b/>
                <w:bCs/>
              </w:rPr>
            </w:pPr>
            <w:r w:rsidRPr="1CE4E9D5">
              <w:rPr>
                <w:rFonts w:cs="Arial"/>
                <w:b/>
                <w:bCs/>
              </w:rPr>
              <w:t>Going forward are we going to see a change in the school meal price considering we have discussed increases in traded services prices?</w:t>
            </w:r>
          </w:p>
          <w:p w14:paraId="76172FF0" w14:textId="14604A10" w:rsidR="00ED0CFD" w:rsidRPr="00CC5DE2" w:rsidRDefault="2BBA8FF9" w:rsidP="1CE4E9D5">
            <w:pPr>
              <w:spacing w:after="0" w:line="240" w:lineRule="auto"/>
              <w:rPr>
                <w:rFonts w:cs="Arial"/>
                <w:i/>
                <w:iCs/>
              </w:rPr>
            </w:pPr>
            <w:r w:rsidRPr="1CE4E9D5">
              <w:rPr>
                <w:rFonts w:cs="Arial"/>
                <w:i/>
                <w:iCs/>
              </w:rPr>
              <w:t xml:space="preserve">We have been informed that school meals will now be £3.20 per pupil for the next academic </w:t>
            </w:r>
            <w:r w:rsidR="492DB5A1" w:rsidRPr="1CE4E9D5">
              <w:rPr>
                <w:rFonts w:cs="Arial"/>
                <w:i/>
                <w:iCs/>
              </w:rPr>
              <w:t>year,</w:t>
            </w:r>
            <w:r w:rsidRPr="1CE4E9D5">
              <w:rPr>
                <w:rFonts w:cs="Arial"/>
                <w:i/>
                <w:iCs/>
              </w:rPr>
              <w:t xml:space="preserve"> and this will be reflected once the EOY is completed within the admin department.</w:t>
            </w:r>
          </w:p>
          <w:p w14:paraId="276250E8" w14:textId="60344DAF" w:rsidR="00ED0CFD" w:rsidRDefault="00ED0CFD" w:rsidP="00616AB3">
            <w:pPr>
              <w:spacing w:after="0" w:line="240" w:lineRule="auto"/>
              <w:rPr>
                <w:rFonts w:cs="Arial"/>
                <w:b/>
                <w:bCs/>
              </w:rPr>
            </w:pPr>
          </w:p>
          <w:p w14:paraId="36CCAB92" w14:textId="1BB3F6DC" w:rsidR="003D3CB6" w:rsidRDefault="229DC3F8" w:rsidP="1CE4E9D5">
            <w:pPr>
              <w:spacing w:after="0" w:line="240" w:lineRule="auto"/>
              <w:rPr>
                <w:rFonts w:cs="Arial"/>
              </w:rPr>
            </w:pPr>
            <w:proofErr w:type="spellStart"/>
            <w:r w:rsidRPr="1CE4E9D5">
              <w:rPr>
                <w:rFonts w:cs="Arial"/>
              </w:rPr>
              <w:t>CoG</w:t>
            </w:r>
            <w:proofErr w:type="spellEnd"/>
            <w:r w:rsidRPr="1CE4E9D5">
              <w:rPr>
                <w:rFonts w:cs="Arial"/>
              </w:rPr>
              <w:t xml:space="preserve"> left meeting at 1430 deputy chair took over.</w:t>
            </w:r>
          </w:p>
          <w:p w14:paraId="20301BC0" w14:textId="712ED595" w:rsidR="003D3CB6" w:rsidRPr="00CC5DE2" w:rsidRDefault="229DC3F8" w:rsidP="00CC5DE2">
            <w:pPr>
              <w:spacing w:after="0" w:line="240" w:lineRule="auto"/>
              <w:rPr>
                <w:rFonts w:cs="Arial"/>
              </w:rPr>
            </w:pPr>
            <w:r w:rsidRPr="1CE4E9D5">
              <w:rPr>
                <w:rFonts w:cs="Arial"/>
              </w:rPr>
              <w:t>Bursar left meeting at 1430</w:t>
            </w:r>
          </w:p>
          <w:p w14:paraId="76CFBDB6" w14:textId="54CCB1F0" w:rsidR="00B06145" w:rsidRPr="00B51256" w:rsidRDefault="00B06145" w:rsidP="002A7D78">
            <w:pPr>
              <w:keepNext/>
              <w:spacing w:after="0" w:line="240" w:lineRule="auto"/>
              <w:rPr>
                <w:i/>
              </w:rPr>
            </w:pPr>
          </w:p>
        </w:tc>
      </w:tr>
      <w:tr w:rsidR="00107BF6" w:rsidRPr="00B51256" w14:paraId="5CCB3398" w14:textId="77777777" w:rsidTr="1CE4E9D5">
        <w:tc>
          <w:tcPr>
            <w:tcW w:w="10456" w:type="dxa"/>
            <w:gridSpan w:val="3"/>
            <w:shd w:val="clear" w:color="auto" w:fill="EBE8EC"/>
          </w:tcPr>
          <w:p w14:paraId="1A8433FD" w14:textId="40AEB531" w:rsidR="00107BF6" w:rsidRPr="00B51256" w:rsidRDefault="00107BF6" w:rsidP="2AABE4A0">
            <w:pPr>
              <w:keepNext/>
              <w:spacing w:after="0" w:line="240" w:lineRule="auto"/>
              <w:rPr>
                <w:b/>
                <w:bCs/>
              </w:rPr>
            </w:pPr>
            <w:r w:rsidRPr="1CE4E9D5">
              <w:rPr>
                <w:b/>
                <w:bCs/>
              </w:rPr>
              <w:lastRenderedPageBreak/>
              <w:t>Actions Arising / Resolutions 23/</w:t>
            </w:r>
            <w:r w:rsidR="542C0C01" w:rsidRPr="1CE4E9D5">
              <w:rPr>
                <w:b/>
                <w:bCs/>
              </w:rPr>
              <w:t>49</w:t>
            </w:r>
          </w:p>
        </w:tc>
      </w:tr>
      <w:tr w:rsidR="00107BF6" w:rsidRPr="00B51256" w14:paraId="19AEE2B3" w14:textId="77777777" w:rsidTr="1CE4E9D5">
        <w:tc>
          <w:tcPr>
            <w:tcW w:w="9351" w:type="dxa"/>
            <w:gridSpan w:val="2"/>
            <w:shd w:val="clear" w:color="auto" w:fill="auto"/>
          </w:tcPr>
          <w:p w14:paraId="075F01B8" w14:textId="1E16173D" w:rsidR="00107BF6" w:rsidRPr="00B51256" w:rsidRDefault="370256B9" w:rsidP="1CE4E9D5">
            <w:pPr>
              <w:keepNext/>
              <w:spacing w:after="0" w:line="240" w:lineRule="auto"/>
            </w:pPr>
            <w:r>
              <w:t>Resolutions: All tabled financial documents carried</w:t>
            </w:r>
          </w:p>
          <w:p w14:paraId="151F7EB6" w14:textId="77777777" w:rsidR="00107BF6" w:rsidRPr="00B51256" w:rsidRDefault="370256B9" w:rsidP="1CE4E9D5">
            <w:pPr>
              <w:keepNext/>
              <w:spacing w:after="0" w:line="240" w:lineRule="auto"/>
            </w:pPr>
            <w:r>
              <w:t xml:space="preserve"> </w:t>
            </w:r>
          </w:p>
          <w:p w14:paraId="25286198" w14:textId="5429F0F8" w:rsidR="00107BF6" w:rsidRPr="00B51256" w:rsidRDefault="370256B9" w:rsidP="1CE4E9D5">
            <w:pPr>
              <w:keepNext/>
              <w:spacing w:after="0" w:line="240" w:lineRule="auto"/>
            </w:pPr>
            <w:r>
              <w:t xml:space="preserve">The above finance documents tabled in advance of the meeting have been adopted </w:t>
            </w:r>
            <w:r w:rsidR="00CC5DE2">
              <w:t xml:space="preserve">with amendment for capital allocation - </w:t>
            </w:r>
            <w:r>
              <w:t xml:space="preserve">unanimously. </w:t>
            </w:r>
          </w:p>
          <w:p w14:paraId="6A19BEB6" w14:textId="77777777" w:rsidR="00107BF6" w:rsidRPr="00B51256" w:rsidRDefault="00107BF6" w:rsidP="1CE4E9D5">
            <w:pPr>
              <w:keepNext/>
              <w:spacing w:after="0" w:line="240" w:lineRule="auto"/>
            </w:pPr>
          </w:p>
          <w:p w14:paraId="036C8639" w14:textId="204AFFF2" w:rsidR="00107BF6" w:rsidRPr="00B51256" w:rsidRDefault="370256B9" w:rsidP="1CE4E9D5">
            <w:pPr>
              <w:keepNext/>
              <w:spacing w:after="0" w:line="240" w:lineRule="auto"/>
            </w:pPr>
            <w:r w:rsidRPr="1CE4E9D5">
              <w:rPr>
                <w:b/>
                <w:bCs/>
              </w:rPr>
              <w:t xml:space="preserve">Agreed </w:t>
            </w:r>
            <w:r>
              <w:t>(</w:t>
            </w:r>
            <w:r w:rsidR="3C489639">
              <w:t>All) Abstain</w:t>
            </w:r>
            <w:r w:rsidRPr="1CE4E9D5">
              <w:rPr>
                <w:b/>
                <w:bCs/>
              </w:rPr>
              <w:t xml:space="preserve"> </w:t>
            </w:r>
            <w:r>
              <w:t>None</w:t>
            </w:r>
          </w:p>
          <w:p w14:paraId="7A874161" w14:textId="1548A54C" w:rsidR="00107BF6" w:rsidRPr="00B51256" w:rsidRDefault="00107BF6" w:rsidP="1CE4E9D5">
            <w:pPr>
              <w:spacing w:after="0" w:line="240" w:lineRule="auto"/>
            </w:pPr>
          </w:p>
        </w:tc>
        <w:tc>
          <w:tcPr>
            <w:tcW w:w="1105" w:type="dxa"/>
            <w:shd w:val="clear" w:color="auto" w:fill="auto"/>
          </w:tcPr>
          <w:p w14:paraId="31E42D69" w14:textId="375BA4B9" w:rsidR="00107BF6" w:rsidRPr="00EC305E" w:rsidRDefault="4B9A4A21" w:rsidP="00616AB3">
            <w:pPr>
              <w:keepNext/>
              <w:spacing w:after="0" w:line="240" w:lineRule="auto"/>
            </w:pPr>
            <w:r>
              <w:t>NA</w:t>
            </w:r>
          </w:p>
        </w:tc>
      </w:tr>
    </w:tbl>
    <w:p w14:paraId="653BA06D" w14:textId="77777777" w:rsidR="00107BF6" w:rsidRDefault="00107BF6" w:rsidP="00107BF6"/>
    <w:p w14:paraId="0A7CADB5" w14:textId="77777777" w:rsidR="00107BF6" w:rsidRDefault="00107BF6" w:rsidP="00107BF6"/>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1CE4E9D5">
        <w:tc>
          <w:tcPr>
            <w:tcW w:w="1555" w:type="dxa"/>
            <w:shd w:val="clear" w:color="auto" w:fill="EBE8EC"/>
          </w:tcPr>
          <w:p w14:paraId="060ECC14" w14:textId="486B82C9" w:rsidR="00107BF6" w:rsidRPr="00B51256" w:rsidRDefault="00107BF6" w:rsidP="2AABE4A0">
            <w:pPr>
              <w:keepNext/>
              <w:spacing w:after="0" w:line="240" w:lineRule="auto"/>
              <w:rPr>
                <w:b/>
                <w:bCs/>
              </w:rPr>
            </w:pPr>
            <w:r w:rsidRPr="1CE4E9D5">
              <w:rPr>
                <w:b/>
                <w:bCs/>
              </w:rPr>
              <w:t>23/</w:t>
            </w:r>
            <w:r w:rsidR="711AF42D" w:rsidRPr="1CE4E9D5">
              <w:rPr>
                <w:b/>
                <w:bCs/>
              </w:rPr>
              <w:t>50</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1CE4E9D5">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49777693" w:rsidR="00107BF6" w:rsidRPr="00B51256" w:rsidRDefault="00107BF6" w:rsidP="1CE4E9D5">
            <w:pPr>
              <w:keepNext/>
              <w:spacing w:after="0" w:line="240" w:lineRule="auto"/>
              <w:rPr>
                <w:sz w:val="18"/>
                <w:szCs w:val="18"/>
              </w:rPr>
            </w:pPr>
            <w:r w:rsidRPr="1CE4E9D5">
              <w:rPr>
                <w:sz w:val="18"/>
                <w:szCs w:val="18"/>
              </w:rPr>
              <w:t>(</w:t>
            </w:r>
            <w:r w:rsidR="1B2ED67C" w:rsidRPr="1CE4E9D5">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680E3D39" w:rsidR="008D5511" w:rsidRPr="008D5511" w:rsidRDefault="58AA0F4A" w:rsidP="007C6381">
            <w:pPr>
              <w:pStyle w:val="ListParagraph"/>
              <w:keepNext/>
              <w:numPr>
                <w:ilvl w:val="0"/>
                <w:numId w:val="46"/>
              </w:numPr>
            </w:pPr>
            <w:r>
              <w:t xml:space="preserve">Policies </w:t>
            </w:r>
            <w:r w:rsidR="00CC5DE2">
              <w:t>p</w:t>
            </w:r>
            <w:r w:rsidR="4B24D920">
              <w:t xml:space="preserve">aper review schedule </w:t>
            </w:r>
            <w:r>
              <w:t>to be reviewed: </w:t>
            </w:r>
          </w:p>
          <w:p w14:paraId="5470B94D" w14:textId="0E770F8D" w:rsidR="00107BF6" w:rsidRDefault="275384FE" w:rsidP="1CE4E9D5">
            <w:pPr>
              <w:pStyle w:val="ListParagraph"/>
              <w:keepNext/>
              <w:numPr>
                <w:ilvl w:val="0"/>
                <w:numId w:val="3"/>
              </w:numPr>
              <w:spacing w:after="0" w:line="240" w:lineRule="auto"/>
              <w:rPr>
                <w:rFonts w:eastAsia="Century Gothic" w:cs="Century Gothic"/>
                <w:sz w:val="20"/>
                <w:szCs w:val="20"/>
              </w:rPr>
            </w:pPr>
            <w:r w:rsidRPr="1CE4E9D5">
              <w:rPr>
                <w:rFonts w:eastAsia="Century Gothic" w:cs="Century Gothic"/>
                <w:sz w:val="20"/>
                <w:szCs w:val="20"/>
              </w:rPr>
              <w:t>Anti-Bullying</w:t>
            </w:r>
          </w:p>
          <w:p w14:paraId="7F4E3721" w14:textId="61897325" w:rsidR="00107BF6" w:rsidRDefault="275384FE" w:rsidP="1CE4E9D5">
            <w:pPr>
              <w:pStyle w:val="ListParagraph"/>
              <w:keepNext/>
              <w:numPr>
                <w:ilvl w:val="0"/>
                <w:numId w:val="3"/>
              </w:numPr>
              <w:spacing w:after="0" w:line="240" w:lineRule="auto"/>
              <w:rPr>
                <w:rFonts w:eastAsia="Century Gothic" w:cs="Century Gothic"/>
                <w:sz w:val="20"/>
                <w:szCs w:val="20"/>
              </w:rPr>
            </w:pPr>
            <w:r w:rsidRPr="1CE4E9D5">
              <w:rPr>
                <w:rFonts w:eastAsia="Century Gothic" w:cs="Century Gothic"/>
                <w:sz w:val="20"/>
                <w:szCs w:val="20"/>
              </w:rPr>
              <w:lastRenderedPageBreak/>
              <w:t>Behaviour</w:t>
            </w:r>
          </w:p>
          <w:p w14:paraId="32086596" w14:textId="0B68D75D" w:rsidR="00107BF6" w:rsidRDefault="275384FE" w:rsidP="1CE4E9D5">
            <w:pPr>
              <w:pStyle w:val="ListParagraph"/>
              <w:keepNext/>
              <w:numPr>
                <w:ilvl w:val="0"/>
                <w:numId w:val="3"/>
              </w:numPr>
              <w:spacing w:after="0" w:line="240" w:lineRule="auto"/>
              <w:rPr>
                <w:rFonts w:eastAsia="Century Gothic" w:cs="Century Gothic"/>
              </w:rPr>
            </w:pPr>
            <w:r w:rsidRPr="1CE4E9D5">
              <w:rPr>
                <w:rFonts w:eastAsia="Century Gothic" w:cs="Century Gothic"/>
                <w:sz w:val="20"/>
                <w:szCs w:val="20"/>
              </w:rPr>
              <w:t>Behaviour Statement of Principles</w:t>
            </w:r>
          </w:p>
          <w:p w14:paraId="67C35B1F" w14:textId="7FC85AF8" w:rsidR="00107BF6" w:rsidRDefault="00107BF6" w:rsidP="1CE4E9D5">
            <w:pPr>
              <w:keepNext/>
              <w:spacing w:after="0" w:line="240" w:lineRule="auto"/>
              <w:rPr>
                <w:i/>
                <w:iCs/>
              </w:rPr>
            </w:pPr>
          </w:p>
          <w:p w14:paraId="58D6F627" w14:textId="3E2F5F71" w:rsidR="00107BF6" w:rsidRDefault="275384FE" w:rsidP="1CE4E9D5">
            <w:pPr>
              <w:keepNext/>
              <w:spacing w:after="0" w:line="240" w:lineRule="auto"/>
              <w:rPr>
                <w:b/>
                <w:bCs/>
              </w:rPr>
            </w:pPr>
            <w:r w:rsidRPr="1CE4E9D5">
              <w:rPr>
                <w:b/>
                <w:bCs/>
              </w:rPr>
              <w:t>Please note</w:t>
            </w:r>
          </w:p>
          <w:p w14:paraId="1CE6F7B7" w14:textId="007346F6" w:rsidR="275384FE" w:rsidRDefault="275384FE" w:rsidP="1CE4E9D5">
            <w:pPr>
              <w:keepNext/>
              <w:rPr>
                <w:b/>
                <w:bCs/>
              </w:rPr>
            </w:pPr>
            <w:r w:rsidRPr="1CE4E9D5">
              <w:rPr>
                <w:i/>
                <w:iCs/>
              </w:rPr>
              <w:t>Insertion on page 4 of 6 re bullying outside of school hours, this is a new addition for safeguarding oversight.</w:t>
            </w:r>
            <w:r w:rsidR="00CC5DE2">
              <w:rPr>
                <w:i/>
                <w:iCs/>
              </w:rPr>
              <w:t xml:space="preserve"> Discussed to ensure safeguarding duties are met whilst balancing parental responsibilities. </w:t>
            </w:r>
          </w:p>
          <w:p w14:paraId="49AE1C85" w14:textId="77777777" w:rsidR="00107BF6" w:rsidRPr="00B51256" w:rsidRDefault="00107BF6" w:rsidP="007C6381">
            <w:pPr>
              <w:keepNext/>
              <w:spacing w:after="0" w:line="240" w:lineRule="auto"/>
            </w:pPr>
          </w:p>
        </w:tc>
      </w:tr>
      <w:tr w:rsidR="00107BF6" w:rsidRPr="00B51256" w14:paraId="33836D81" w14:textId="77777777" w:rsidTr="1CE4E9D5">
        <w:tc>
          <w:tcPr>
            <w:tcW w:w="10456" w:type="dxa"/>
            <w:gridSpan w:val="3"/>
            <w:shd w:val="clear" w:color="auto" w:fill="EBE8EC"/>
          </w:tcPr>
          <w:p w14:paraId="1CBDAC30" w14:textId="47C277AA" w:rsidR="00107BF6" w:rsidRPr="00B51256" w:rsidRDefault="00107BF6" w:rsidP="2AABE4A0">
            <w:pPr>
              <w:keepNext/>
              <w:spacing w:after="0" w:line="240" w:lineRule="auto"/>
              <w:rPr>
                <w:b/>
                <w:bCs/>
              </w:rPr>
            </w:pPr>
            <w:r w:rsidRPr="1CE4E9D5">
              <w:rPr>
                <w:b/>
                <w:bCs/>
              </w:rPr>
              <w:lastRenderedPageBreak/>
              <w:t>Actions Arising / Resolutions 23/</w:t>
            </w:r>
            <w:r w:rsidR="1663F9B1" w:rsidRPr="1CE4E9D5">
              <w:rPr>
                <w:b/>
                <w:bCs/>
              </w:rPr>
              <w:t>50</w:t>
            </w:r>
          </w:p>
        </w:tc>
      </w:tr>
      <w:tr w:rsidR="00107BF6" w:rsidRPr="00B51256" w14:paraId="1B48002F" w14:textId="77777777" w:rsidTr="1CE4E9D5">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1CEAFA3C" w:rsidR="00107BF6" w:rsidRDefault="00107BF6" w:rsidP="007C6381">
            <w:pPr>
              <w:keepNext/>
              <w:spacing w:after="0" w:line="240" w:lineRule="auto"/>
            </w:pPr>
            <w:r w:rsidRPr="1CE4E9D5">
              <w:rPr>
                <w:b/>
                <w:bCs/>
              </w:rPr>
              <w:t xml:space="preserve">Agreed </w:t>
            </w:r>
            <w:r>
              <w:t>(</w:t>
            </w:r>
            <w:r w:rsidR="2EC08A0C">
              <w:t>All) Abstain</w:t>
            </w:r>
            <w:r w:rsidRPr="1CE4E9D5">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bl>
    <w:p w14:paraId="1DBFDDEB" w14:textId="795A36AF"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1CE4E9D5" w14:paraId="7FBBDFC4" w14:textId="77777777" w:rsidTr="1CE4E9D5">
        <w:trPr>
          <w:trHeight w:val="300"/>
        </w:trPr>
        <w:tc>
          <w:tcPr>
            <w:tcW w:w="1555" w:type="dxa"/>
            <w:shd w:val="clear" w:color="auto" w:fill="EBE8EC"/>
          </w:tcPr>
          <w:p w14:paraId="1858A160" w14:textId="4E28E0F1" w:rsidR="1CE4E9D5" w:rsidRDefault="1CE4E9D5" w:rsidP="1CE4E9D5">
            <w:pPr>
              <w:spacing w:after="0" w:line="240" w:lineRule="auto"/>
              <w:rPr>
                <w:b/>
                <w:bCs/>
              </w:rPr>
            </w:pPr>
            <w:r w:rsidRPr="1CE4E9D5">
              <w:rPr>
                <w:b/>
                <w:bCs/>
              </w:rPr>
              <w:t>23/</w:t>
            </w:r>
            <w:r w:rsidR="2EDFB5E2" w:rsidRPr="1CE4E9D5">
              <w:rPr>
                <w:b/>
                <w:bCs/>
              </w:rPr>
              <w:t>51</w:t>
            </w:r>
          </w:p>
        </w:tc>
        <w:tc>
          <w:tcPr>
            <w:tcW w:w="8901" w:type="dxa"/>
            <w:gridSpan w:val="2"/>
            <w:shd w:val="clear" w:color="auto" w:fill="EBE8EC"/>
          </w:tcPr>
          <w:p w14:paraId="4132D391" w14:textId="54BCAFE4" w:rsidR="2EDFB5E2" w:rsidRDefault="2EDFB5E2" w:rsidP="1CE4E9D5">
            <w:pPr>
              <w:spacing w:after="0" w:line="240" w:lineRule="auto"/>
              <w:rPr>
                <w:b/>
                <w:bCs/>
              </w:rPr>
            </w:pPr>
            <w:r w:rsidRPr="1CE4E9D5">
              <w:rPr>
                <w:b/>
                <w:bCs/>
              </w:rPr>
              <w:t>SEND</w:t>
            </w:r>
            <w:r w:rsidR="1CE4E9D5" w:rsidRPr="1CE4E9D5">
              <w:rPr>
                <w:b/>
                <w:bCs/>
              </w:rPr>
              <w:t xml:space="preserve"> – 23/</w:t>
            </w:r>
            <w:r w:rsidR="6CB760F9" w:rsidRPr="1CE4E9D5">
              <w:rPr>
                <w:b/>
                <w:bCs/>
              </w:rPr>
              <w:t>51</w:t>
            </w:r>
          </w:p>
        </w:tc>
      </w:tr>
      <w:tr w:rsidR="1CE4E9D5" w14:paraId="6E03A5D9" w14:textId="77777777" w:rsidTr="1CE4E9D5">
        <w:trPr>
          <w:trHeight w:val="300"/>
        </w:trPr>
        <w:tc>
          <w:tcPr>
            <w:tcW w:w="1555" w:type="dxa"/>
            <w:shd w:val="clear" w:color="auto" w:fill="EBE8EC"/>
          </w:tcPr>
          <w:p w14:paraId="6EA2629C" w14:textId="77777777" w:rsidR="1CE4E9D5" w:rsidRDefault="1CE4E9D5" w:rsidP="1CE4E9D5">
            <w:pPr>
              <w:spacing w:after="0" w:line="240" w:lineRule="auto"/>
            </w:pPr>
            <w:r w:rsidRPr="1CE4E9D5">
              <w:rPr>
                <w:i/>
                <w:iCs/>
              </w:rPr>
              <w:t>Summary of Discussion</w:t>
            </w:r>
          </w:p>
          <w:p w14:paraId="3E0145CA" w14:textId="4719F1E7" w:rsidR="1CE4E9D5" w:rsidRDefault="1CE4E9D5" w:rsidP="1CE4E9D5">
            <w:pPr>
              <w:spacing w:after="0" w:line="240" w:lineRule="auto"/>
              <w:rPr>
                <w:sz w:val="18"/>
                <w:szCs w:val="18"/>
              </w:rPr>
            </w:pPr>
            <w:r w:rsidRPr="1CE4E9D5">
              <w:rPr>
                <w:sz w:val="18"/>
                <w:szCs w:val="18"/>
              </w:rPr>
              <w:t>(Including</w:t>
            </w:r>
          </w:p>
          <w:p w14:paraId="65B9F2F7" w14:textId="77777777" w:rsidR="1CE4E9D5" w:rsidRDefault="1CE4E9D5" w:rsidP="1CE4E9D5">
            <w:pPr>
              <w:spacing w:after="0" w:line="240" w:lineRule="auto"/>
            </w:pPr>
            <w:r w:rsidRPr="1CE4E9D5">
              <w:rPr>
                <w:sz w:val="18"/>
                <w:szCs w:val="18"/>
              </w:rPr>
              <w:t>questions and responses)</w:t>
            </w:r>
          </w:p>
        </w:tc>
        <w:tc>
          <w:tcPr>
            <w:tcW w:w="8901" w:type="dxa"/>
            <w:gridSpan w:val="2"/>
            <w:shd w:val="clear" w:color="auto" w:fill="auto"/>
          </w:tcPr>
          <w:p w14:paraId="4156238D" w14:textId="36D6E5F9" w:rsidR="1CE4E9D5" w:rsidRDefault="1CE4E9D5" w:rsidP="1CE4E9D5">
            <w:pPr>
              <w:pStyle w:val="ListParagraph"/>
              <w:spacing w:after="0" w:line="240" w:lineRule="auto"/>
              <w:ind w:left="0"/>
              <w:rPr>
                <w:i/>
                <w:iCs/>
              </w:rPr>
            </w:pPr>
            <w:r w:rsidRPr="1CE4E9D5">
              <w:rPr>
                <w:i/>
                <w:iCs/>
              </w:rPr>
              <w:t>Lead – Chair/</w:t>
            </w:r>
            <w:r w:rsidR="4BACFE98" w:rsidRPr="1CE4E9D5">
              <w:rPr>
                <w:i/>
                <w:iCs/>
              </w:rPr>
              <w:t>SEND</w:t>
            </w:r>
          </w:p>
          <w:p w14:paraId="70EE149C" w14:textId="77777777" w:rsidR="1CE4E9D5" w:rsidRDefault="1CE4E9D5" w:rsidP="1CE4E9D5">
            <w:pPr>
              <w:pStyle w:val="ListParagraph"/>
              <w:spacing w:after="0" w:line="240" w:lineRule="auto"/>
              <w:ind w:left="0"/>
              <w:rPr>
                <w:i/>
                <w:iCs/>
              </w:rPr>
            </w:pPr>
            <w:r w:rsidRPr="1CE4E9D5">
              <w:rPr>
                <w:i/>
                <w:iCs/>
              </w:rPr>
              <w:t>Purpose – Information</w:t>
            </w:r>
          </w:p>
          <w:p w14:paraId="2EB22EBA" w14:textId="1747D689" w:rsidR="7F080ACD" w:rsidRDefault="7F080ACD" w:rsidP="1CE4E9D5">
            <w:pPr>
              <w:spacing w:after="0" w:line="240" w:lineRule="auto"/>
              <w:rPr>
                <w:i/>
                <w:iCs/>
              </w:rPr>
            </w:pPr>
            <w:r w:rsidRPr="1CE4E9D5">
              <w:rPr>
                <w:i/>
                <w:iCs/>
              </w:rPr>
              <w:t>Full update in HT report</w:t>
            </w:r>
          </w:p>
          <w:p w14:paraId="0A8B6D44" w14:textId="1C8EBE57" w:rsidR="1CE4E9D5" w:rsidRDefault="1CE4E9D5" w:rsidP="1CE4E9D5">
            <w:pPr>
              <w:spacing w:after="0" w:line="240" w:lineRule="auto"/>
              <w:rPr>
                <w:i/>
                <w:iCs/>
              </w:rPr>
            </w:pPr>
          </w:p>
          <w:p w14:paraId="124526D9" w14:textId="09F2CF9F" w:rsidR="7F080ACD" w:rsidRDefault="7F080ACD" w:rsidP="1CE4E9D5">
            <w:pPr>
              <w:spacing w:after="0" w:line="240" w:lineRule="auto"/>
              <w:rPr>
                <w:i/>
                <w:iCs/>
              </w:rPr>
            </w:pPr>
            <w:r w:rsidRPr="1CE4E9D5">
              <w:rPr>
                <w:b/>
                <w:bCs/>
                <w:i/>
                <w:iCs/>
              </w:rPr>
              <w:t>Additional Point of Note</w:t>
            </w:r>
          </w:p>
          <w:p w14:paraId="34BD5560" w14:textId="4725C7AA" w:rsidR="7F080ACD" w:rsidRDefault="7F080ACD" w:rsidP="1CE4E9D5">
            <w:pPr>
              <w:spacing w:after="0" w:line="240" w:lineRule="auto"/>
            </w:pPr>
            <w:r w:rsidRPr="1CE4E9D5">
              <w:t>Awaiting me</w:t>
            </w:r>
            <w:r w:rsidR="32378B47" w:rsidRPr="1CE4E9D5">
              <w:t>e</w:t>
            </w:r>
            <w:r w:rsidRPr="1CE4E9D5">
              <w:t xml:space="preserve">ting with LA SEND lead re EHCP which they told us to apply for, and they are now </w:t>
            </w:r>
            <w:r w:rsidR="0F4F1174" w:rsidRPr="1CE4E9D5">
              <w:t>informing</w:t>
            </w:r>
            <w:r w:rsidRPr="1CE4E9D5">
              <w:t xml:space="preserve"> us that they are refusing to assess</w:t>
            </w:r>
            <w:r w:rsidR="3A9C31A2" w:rsidRPr="1CE4E9D5">
              <w:t xml:space="preserve">. </w:t>
            </w:r>
            <w:r w:rsidRPr="1CE4E9D5">
              <w:t xml:space="preserve">A formal complaint </w:t>
            </w:r>
            <w:r w:rsidR="76D65A52" w:rsidRPr="1CE4E9D5">
              <w:t>was</w:t>
            </w:r>
            <w:r w:rsidRPr="1CE4E9D5">
              <w:t xml:space="preserve"> submitted re this 3 weeks ago, sharing the case study</w:t>
            </w:r>
            <w:r w:rsidR="00CC5DE2">
              <w:t xml:space="preserve"> etc.</w:t>
            </w:r>
          </w:p>
          <w:p w14:paraId="58808C7E" w14:textId="03ECF69B" w:rsidR="00CC5DE2" w:rsidRDefault="00CC5DE2" w:rsidP="1CE4E9D5">
            <w:pPr>
              <w:spacing w:after="0" w:line="240" w:lineRule="auto"/>
            </w:pPr>
          </w:p>
        </w:tc>
      </w:tr>
      <w:tr w:rsidR="1CE4E9D5" w14:paraId="3B832BC5" w14:textId="77777777" w:rsidTr="1CE4E9D5">
        <w:trPr>
          <w:trHeight w:val="300"/>
        </w:trPr>
        <w:tc>
          <w:tcPr>
            <w:tcW w:w="10456" w:type="dxa"/>
            <w:gridSpan w:val="3"/>
            <w:shd w:val="clear" w:color="auto" w:fill="EBE8EC"/>
          </w:tcPr>
          <w:p w14:paraId="2981ABA2" w14:textId="68188DD8" w:rsidR="1CE4E9D5" w:rsidRDefault="1CE4E9D5" w:rsidP="1CE4E9D5">
            <w:pPr>
              <w:spacing w:after="0" w:line="240" w:lineRule="auto"/>
              <w:rPr>
                <w:b/>
                <w:bCs/>
              </w:rPr>
            </w:pPr>
            <w:r w:rsidRPr="1CE4E9D5">
              <w:rPr>
                <w:b/>
                <w:bCs/>
              </w:rPr>
              <w:t>Actions Arising / Resolutions 23/</w:t>
            </w:r>
            <w:r w:rsidR="5CB28A3F" w:rsidRPr="1CE4E9D5">
              <w:rPr>
                <w:b/>
                <w:bCs/>
              </w:rPr>
              <w:t>51</w:t>
            </w:r>
          </w:p>
        </w:tc>
      </w:tr>
      <w:tr w:rsidR="1CE4E9D5" w14:paraId="4330C61B" w14:textId="77777777" w:rsidTr="1CE4E9D5">
        <w:trPr>
          <w:trHeight w:val="300"/>
        </w:trPr>
        <w:tc>
          <w:tcPr>
            <w:tcW w:w="9351" w:type="dxa"/>
            <w:gridSpan w:val="2"/>
            <w:shd w:val="clear" w:color="auto" w:fill="auto"/>
          </w:tcPr>
          <w:p w14:paraId="00C7B7DE" w14:textId="4C056C31" w:rsidR="1CE4E9D5" w:rsidRDefault="1CE4E9D5" w:rsidP="1CE4E9D5">
            <w:pPr>
              <w:spacing w:after="0" w:line="240" w:lineRule="auto"/>
            </w:pPr>
            <w:r>
              <w:t>NA</w:t>
            </w:r>
          </w:p>
        </w:tc>
        <w:tc>
          <w:tcPr>
            <w:tcW w:w="1105" w:type="dxa"/>
            <w:shd w:val="clear" w:color="auto" w:fill="auto"/>
          </w:tcPr>
          <w:p w14:paraId="487A2977" w14:textId="40416FC3" w:rsidR="1CE4E9D5" w:rsidRDefault="1CE4E9D5" w:rsidP="1CE4E9D5">
            <w:pPr>
              <w:spacing w:after="0" w:line="240" w:lineRule="auto"/>
              <w:rPr>
                <w:b/>
                <w:bCs/>
              </w:rPr>
            </w:pPr>
            <w:r w:rsidRPr="1CE4E9D5">
              <w:rPr>
                <w:b/>
                <w:bCs/>
              </w:rPr>
              <w:t>Clerk</w:t>
            </w:r>
          </w:p>
        </w:tc>
      </w:tr>
    </w:tbl>
    <w:p w14:paraId="0C7F8A29" w14:textId="1FD354B9" w:rsidR="1CE4E9D5" w:rsidRDefault="1CE4E9D5" w:rsidP="1CE4E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43FB1B08" w14:paraId="63732ADF" w14:textId="77777777" w:rsidTr="1CE4E9D5">
        <w:tc>
          <w:tcPr>
            <w:tcW w:w="1555" w:type="dxa"/>
            <w:shd w:val="clear" w:color="auto" w:fill="EBE8EC"/>
          </w:tcPr>
          <w:p w14:paraId="2FD300A9" w14:textId="772B08CE" w:rsidR="43FB1B08" w:rsidRDefault="78A2F0C3" w:rsidP="43FB1B08">
            <w:pPr>
              <w:spacing w:after="0" w:line="240" w:lineRule="auto"/>
              <w:rPr>
                <w:b/>
                <w:bCs/>
              </w:rPr>
            </w:pPr>
            <w:r w:rsidRPr="1CE4E9D5">
              <w:rPr>
                <w:b/>
                <w:bCs/>
              </w:rPr>
              <w:t>23/</w:t>
            </w:r>
            <w:r w:rsidR="1D9437D6" w:rsidRPr="1CE4E9D5">
              <w:rPr>
                <w:b/>
                <w:bCs/>
              </w:rPr>
              <w:t>52</w:t>
            </w:r>
          </w:p>
        </w:tc>
        <w:tc>
          <w:tcPr>
            <w:tcW w:w="8901" w:type="dxa"/>
            <w:gridSpan w:val="2"/>
            <w:shd w:val="clear" w:color="auto" w:fill="EBE8EC"/>
          </w:tcPr>
          <w:p w14:paraId="438ACB79" w14:textId="69D2012F" w:rsidR="529C108C" w:rsidRDefault="427E195A" w:rsidP="43FB1B08">
            <w:pPr>
              <w:spacing w:after="0" w:line="240" w:lineRule="auto"/>
              <w:rPr>
                <w:b/>
                <w:bCs/>
              </w:rPr>
            </w:pPr>
            <w:r w:rsidRPr="1CE4E9D5">
              <w:rPr>
                <w:b/>
                <w:bCs/>
              </w:rPr>
              <w:t xml:space="preserve">Receive Monitoring Reports </w:t>
            </w:r>
            <w:r w:rsidR="78A2F0C3" w:rsidRPr="1CE4E9D5">
              <w:rPr>
                <w:b/>
                <w:bCs/>
              </w:rPr>
              <w:t>– 23/</w:t>
            </w:r>
            <w:r w:rsidR="55AD3C5E" w:rsidRPr="1CE4E9D5">
              <w:rPr>
                <w:b/>
                <w:bCs/>
              </w:rPr>
              <w:t>52</w:t>
            </w:r>
          </w:p>
        </w:tc>
      </w:tr>
      <w:tr w:rsidR="43FB1B08" w14:paraId="61E9124C" w14:textId="77777777" w:rsidTr="1CE4E9D5">
        <w:tc>
          <w:tcPr>
            <w:tcW w:w="1555" w:type="dxa"/>
            <w:shd w:val="clear" w:color="auto" w:fill="EBE8EC"/>
          </w:tcPr>
          <w:p w14:paraId="1D0E6310" w14:textId="77777777" w:rsidR="43FB1B08" w:rsidRDefault="43FB1B08" w:rsidP="43FB1B08">
            <w:pPr>
              <w:spacing w:after="0" w:line="240" w:lineRule="auto"/>
            </w:pPr>
            <w:r w:rsidRPr="43FB1B08">
              <w:rPr>
                <w:i/>
                <w:iCs/>
              </w:rPr>
              <w:t>Summary of Discussion</w:t>
            </w:r>
          </w:p>
          <w:p w14:paraId="6BDB8AF0" w14:textId="4719F1E7" w:rsidR="43FB1B08" w:rsidRDefault="78A2F0C3" w:rsidP="43FB1B08">
            <w:pPr>
              <w:spacing w:after="0" w:line="240" w:lineRule="auto"/>
              <w:rPr>
                <w:sz w:val="18"/>
                <w:szCs w:val="18"/>
              </w:rPr>
            </w:pPr>
            <w:r w:rsidRPr="1CE4E9D5">
              <w:rPr>
                <w:sz w:val="18"/>
                <w:szCs w:val="18"/>
              </w:rPr>
              <w:t>(</w:t>
            </w:r>
            <w:r w:rsidR="5755BCB9" w:rsidRPr="1CE4E9D5">
              <w:rPr>
                <w:sz w:val="18"/>
                <w:szCs w:val="18"/>
              </w:rPr>
              <w:t>Including</w:t>
            </w:r>
          </w:p>
          <w:p w14:paraId="5213340E" w14:textId="77777777" w:rsidR="43FB1B08" w:rsidRDefault="43FB1B08" w:rsidP="43FB1B08">
            <w:pPr>
              <w:spacing w:after="0" w:line="240" w:lineRule="auto"/>
            </w:pPr>
            <w:r w:rsidRPr="43FB1B08">
              <w:rPr>
                <w:sz w:val="18"/>
                <w:szCs w:val="18"/>
              </w:rPr>
              <w:t>questions and responses)</w:t>
            </w:r>
          </w:p>
        </w:tc>
        <w:tc>
          <w:tcPr>
            <w:tcW w:w="8901" w:type="dxa"/>
            <w:gridSpan w:val="2"/>
            <w:shd w:val="clear" w:color="auto" w:fill="auto"/>
          </w:tcPr>
          <w:p w14:paraId="4E52E557" w14:textId="77777777" w:rsidR="43FB1B08" w:rsidRDefault="43FB1B08" w:rsidP="43FB1B08">
            <w:pPr>
              <w:pStyle w:val="ListParagraph"/>
              <w:spacing w:after="0" w:line="240" w:lineRule="auto"/>
              <w:ind w:left="0"/>
              <w:rPr>
                <w:i/>
                <w:iCs/>
              </w:rPr>
            </w:pPr>
            <w:r w:rsidRPr="43FB1B08">
              <w:rPr>
                <w:i/>
                <w:iCs/>
              </w:rPr>
              <w:t>Lead – Chair/Clerk</w:t>
            </w:r>
          </w:p>
          <w:p w14:paraId="3B7E5CA3" w14:textId="77777777" w:rsidR="43FB1B08" w:rsidRDefault="43FB1B08" w:rsidP="43FB1B08">
            <w:pPr>
              <w:pStyle w:val="ListParagraph"/>
              <w:spacing w:after="0" w:line="240" w:lineRule="auto"/>
              <w:ind w:left="0"/>
              <w:rPr>
                <w:i/>
                <w:iCs/>
              </w:rPr>
            </w:pPr>
            <w:r w:rsidRPr="0455A14F">
              <w:rPr>
                <w:i/>
                <w:iCs/>
              </w:rPr>
              <w:t>Purpose – Information</w:t>
            </w:r>
          </w:p>
          <w:p w14:paraId="1DDDACF0" w14:textId="4AEDB26D" w:rsidR="43FB1B08" w:rsidRDefault="07E11C54" w:rsidP="0455A14F">
            <w:pPr>
              <w:spacing w:after="0" w:line="240" w:lineRule="auto"/>
              <w:rPr>
                <w:rFonts w:eastAsia="Century Gothic" w:cs="Century Gothic"/>
              </w:rPr>
            </w:pPr>
            <w:r w:rsidRPr="0455A14F">
              <w:rPr>
                <w:rFonts w:eastAsia="Century Gothic" w:cs="Century Gothic"/>
                <w:i/>
                <w:iCs/>
                <w:sz w:val="20"/>
                <w:szCs w:val="20"/>
              </w:rPr>
              <w:t>Monitoring: EYFS, SEND, Pupil Premium, English, Maths, Science, PE and Sport Premium, Art and Music, DT and Computing, PHSCE, RE, RSE</w:t>
            </w:r>
          </w:p>
          <w:p w14:paraId="4702A6A6" w14:textId="77777777" w:rsidR="43FB1B08" w:rsidRDefault="43FB1B08" w:rsidP="1CE4E9D5">
            <w:pPr>
              <w:pStyle w:val="ListParagraph"/>
              <w:spacing w:after="0" w:line="240" w:lineRule="auto"/>
              <w:ind w:left="0"/>
            </w:pPr>
          </w:p>
          <w:p w14:paraId="0B0517C0" w14:textId="2501B8F2" w:rsidR="5DAD1BAE" w:rsidRDefault="5DAD1BAE" w:rsidP="1CE4E9D5">
            <w:pPr>
              <w:pStyle w:val="ListParagraph"/>
              <w:spacing w:after="0" w:line="240" w:lineRule="auto"/>
              <w:ind w:left="0"/>
            </w:pPr>
            <w:r>
              <w:t>Summer term outstanding PE, Safeguarding training, EYFS, Maths will all be monitored prior to next meeting.</w:t>
            </w:r>
          </w:p>
          <w:p w14:paraId="6C7FA971" w14:textId="49CD9F02" w:rsidR="1CE4E9D5" w:rsidRDefault="1CE4E9D5" w:rsidP="1CE4E9D5">
            <w:pPr>
              <w:pStyle w:val="ListParagraph"/>
              <w:spacing w:after="0" w:line="240" w:lineRule="auto"/>
              <w:ind w:left="0"/>
            </w:pPr>
          </w:p>
          <w:p w14:paraId="6815DA3F" w14:textId="0E90BC44" w:rsidR="5DAD1BAE" w:rsidRDefault="5DAD1BAE" w:rsidP="1CE4E9D5">
            <w:pPr>
              <w:pStyle w:val="ListParagraph"/>
              <w:spacing w:after="0" w:line="240" w:lineRule="auto"/>
              <w:ind w:left="0"/>
              <w:rPr>
                <w:b/>
                <w:bCs/>
              </w:rPr>
            </w:pPr>
            <w:r w:rsidRPr="1CE4E9D5">
              <w:rPr>
                <w:b/>
                <w:bCs/>
              </w:rPr>
              <w:t xml:space="preserve">Not sure that the new monitoring form is really </w:t>
            </w:r>
            <w:r w:rsidR="52571BD4" w:rsidRPr="1CE4E9D5">
              <w:rPr>
                <w:b/>
                <w:bCs/>
              </w:rPr>
              <w:t>beneficial</w:t>
            </w:r>
            <w:r w:rsidRPr="1CE4E9D5">
              <w:rPr>
                <w:b/>
                <w:bCs/>
              </w:rPr>
              <w:t xml:space="preserve"> after completing history monitoring, was it useful </w:t>
            </w:r>
            <w:r w:rsidR="163989E8" w:rsidRPr="1CE4E9D5">
              <w:rPr>
                <w:b/>
                <w:bCs/>
              </w:rPr>
              <w:t>to governing body and SLT?</w:t>
            </w:r>
          </w:p>
          <w:p w14:paraId="5C533100" w14:textId="17E70ADD" w:rsidR="163989E8" w:rsidRDefault="00CC5DE2" w:rsidP="1CE4E9D5">
            <w:pPr>
              <w:pStyle w:val="ListParagraph"/>
              <w:spacing w:after="0" w:line="240" w:lineRule="auto"/>
              <w:ind w:left="0"/>
              <w:rPr>
                <w:i/>
                <w:iCs/>
              </w:rPr>
            </w:pPr>
            <w:r>
              <w:rPr>
                <w:i/>
                <w:iCs/>
              </w:rPr>
              <w:t>Acknowledge that this is a more detailed form, but it helps to see depth of considerations.</w:t>
            </w:r>
            <w:r w:rsidR="163989E8" w:rsidRPr="1CE4E9D5">
              <w:rPr>
                <w:i/>
                <w:iCs/>
              </w:rPr>
              <w:t xml:space="preserve"> </w:t>
            </w:r>
            <w:r>
              <w:rPr>
                <w:i/>
                <w:iCs/>
              </w:rPr>
              <w:t>T</w:t>
            </w:r>
            <w:r w:rsidR="163989E8" w:rsidRPr="1CE4E9D5">
              <w:rPr>
                <w:i/>
                <w:iCs/>
              </w:rPr>
              <w:t xml:space="preserve">his a </w:t>
            </w:r>
            <w:r w:rsidR="199BCB43" w:rsidRPr="1CE4E9D5">
              <w:rPr>
                <w:i/>
                <w:iCs/>
              </w:rPr>
              <w:t>long-term</w:t>
            </w:r>
            <w:r w:rsidR="163989E8" w:rsidRPr="1CE4E9D5">
              <w:rPr>
                <w:i/>
                <w:iCs/>
              </w:rPr>
              <w:t xml:space="preserve"> implementation and it will adapt and detail</w:t>
            </w:r>
            <w:r>
              <w:rPr>
                <w:i/>
                <w:iCs/>
              </w:rPr>
              <w:t xml:space="preserve"> added </w:t>
            </w:r>
            <w:r w:rsidR="163989E8" w:rsidRPr="1CE4E9D5">
              <w:rPr>
                <w:i/>
                <w:iCs/>
              </w:rPr>
              <w:t>over</w:t>
            </w:r>
            <w:r>
              <w:rPr>
                <w:i/>
                <w:iCs/>
              </w:rPr>
              <w:t xml:space="preserve"> </w:t>
            </w:r>
            <w:r w:rsidR="163989E8" w:rsidRPr="1CE4E9D5">
              <w:rPr>
                <w:i/>
                <w:iCs/>
              </w:rPr>
              <w:t>time</w:t>
            </w:r>
            <w:r w:rsidR="2DF35DB4" w:rsidRPr="1CE4E9D5">
              <w:rPr>
                <w:i/>
                <w:iCs/>
              </w:rPr>
              <w:t xml:space="preserve">. </w:t>
            </w:r>
            <w:r w:rsidR="163989E8" w:rsidRPr="1CE4E9D5">
              <w:rPr>
                <w:i/>
                <w:iCs/>
              </w:rPr>
              <w:t>It is a basis to start, giving things to ask and consider</w:t>
            </w:r>
            <w:r w:rsidR="6DA6771B" w:rsidRPr="1CE4E9D5">
              <w:rPr>
                <w:i/>
                <w:iCs/>
              </w:rPr>
              <w:t>, it is useful and SLT see that you can ask a great ra</w:t>
            </w:r>
            <w:r w:rsidR="2E7B83FA" w:rsidRPr="1CE4E9D5">
              <w:rPr>
                <w:i/>
                <w:iCs/>
              </w:rPr>
              <w:t>n</w:t>
            </w:r>
            <w:r w:rsidR="6DA6771B" w:rsidRPr="1CE4E9D5">
              <w:rPr>
                <w:i/>
                <w:iCs/>
              </w:rPr>
              <w:t xml:space="preserve">ge of data on the new curriculum being able to </w:t>
            </w:r>
            <w:r w:rsidR="700A3DDD" w:rsidRPr="1CE4E9D5">
              <w:rPr>
                <w:i/>
                <w:iCs/>
              </w:rPr>
              <w:t>reflect</w:t>
            </w:r>
            <w:r w:rsidR="6DA6771B" w:rsidRPr="1CE4E9D5">
              <w:rPr>
                <w:i/>
                <w:iCs/>
              </w:rPr>
              <w:t xml:space="preserve"> to the last visit and really dive better into the subject you monitor.</w:t>
            </w:r>
          </w:p>
          <w:p w14:paraId="49CEF396" w14:textId="77777777" w:rsidR="43FB1B08" w:rsidRDefault="43FB1B08" w:rsidP="43FB1B08">
            <w:pPr>
              <w:spacing w:after="0" w:line="240" w:lineRule="auto"/>
              <w:rPr>
                <w:i/>
                <w:iCs/>
              </w:rPr>
            </w:pPr>
          </w:p>
        </w:tc>
      </w:tr>
      <w:tr w:rsidR="43FB1B08" w14:paraId="1806D136" w14:textId="77777777" w:rsidTr="1CE4E9D5">
        <w:tc>
          <w:tcPr>
            <w:tcW w:w="10456" w:type="dxa"/>
            <w:gridSpan w:val="3"/>
            <w:shd w:val="clear" w:color="auto" w:fill="EBE8EC"/>
          </w:tcPr>
          <w:p w14:paraId="70188189" w14:textId="52B97ABA" w:rsidR="43FB1B08" w:rsidRDefault="78A2F0C3" w:rsidP="43FB1B08">
            <w:pPr>
              <w:spacing w:after="0" w:line="240" w:lineRule="auto"/>
              <w:rPr>
                <w:b/>
                <w:bCs/>
              </w:rPr>
            </w:pPr>
            <w:r w:rsidRPr="1CE4E9D5">
              <w:rPr>
                <w:b/>
                <w:bCs/>
              </w:rPr>
              <w:t>Actions Arising / Resolutions 23/</w:t>
            </w:r>
            <w:r w:rsidR="435C9468" w:rsidRPr="1CE4E9D5">
              <w:rPr>
                <w:b/>
                <w:bCs/>
              </w:rPr>
              <w:t>52</w:t>
            </w:r>
          </w:p>
        </w:tc>
      </w:tr>
      <w:tr w:rsidR="43FB1B08" w14:paraId="58D426DC" w14:textId="77777777" w:rsidTr="1CE4E9D5">
        <w:tc>
          <w:tcPr>
            <w:tcW w:w="9351" w:type="dxa"/>
            <w:gridSpan w:val="2"/>
            <w:shd w:val="clear" w:color="auto" w:fill="auto"/>
          </w:tcPr>
          <w:p w14:paraId="2F20D4CA" w14:textId="4C056C31" w:rsidR="43FB1B08" w:rsidRDefault="43FB1B08" w:rsidP="43FB1B08">
            <w:pPr>
              <w:spacing w:after="0" w:line="240" w:lineRule="auto"/>
            </w:pPr>
            <w:r>
              <w:t>NA</w:t>
            </w:r>
          </w:p>
        </w:tc>
        <w:tc>
          <w:tcPr>
            <w:tcW w:w="1105" w:type="dxa"/>
            <w:shd w:val="clear" w:color="auto" w:fill="auto"/>
          </w:tcPr>
          <w:p w14:paraId="452C2320" w14:textId="40416FC3" w:rsidR="43FB1B08" w:rsidRDefault="43FB1B08" w:rsidP="43FB1B08">
            <w:pPr>
              <w:spacing w:after="0" w:line="240" w:lineRule="auto"/>
              <w:rPr>
                <w:b/>
                <w:bCs/>
              </w:rPr>
            </w:pPr>
            <w:r w:rsidRPr="43FB1B08">
              <w:rPr>
                <w:b/>
                <w:bCs/>
              </w:rPr>
              <w:t>Clerk</w:t>
            </w:r>
          </w:p>
        </w:tc>
      </w:tr>
    </w:tbl>
    <w:p w14:paraId="46798F7A" w14:textId="56D0E686" w:rsidR="43FB1B08" w:rsidRDefault="43FB1B08" w:rsidP="43FB1B08"/>
    <w:p w14:paraId="46088551" w14:textId="1A6016DA" w:rsidR="43FB1B08" w:rsidRDefault="43FB1B08" w:rsidP="43FB1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1CE4E9D5">
        <w:tc>
          <w:tcPr>
            <w:tcW w:w="1555" w:type="dxa"/>
            <w:shd w:val="clear" w:color="auto" w:fill="EBE8EC"/>
          </w:tcPr>
          <w:p w14:paraId="2E9B7B1F" w14:textId="7563C3FA" w:rsidR="0080614C" w:rsidRPr="00B51256" w:rsidRDefault="45997E4C" w:rsidP="009308C6">
            <w:pPr>
              <w:keepNext/>
              <w:spacing w:after="0" w:line="240" w:lineRule="auto"/>
              <w:rPr>
                <w:b/>
                <w:bCs/>
              </w:rPr>
            </w:pPr>
            <w:r w:rsidRPr="1CE4E9D5">
              <w:rPr>
                <w:b/>
                <w:bCs/>
              </w:rPr>
              <w:lastRenderedPageBreak/>
              <w:t>23/</w:t>
            </w:r>
            <w:r w:rsidR="358473CB" w:rsidRPr="1CE4E9D5">
              <w:rPr>
                <w:b/>
                <w:bCs/>
              </w:rPr>
              <w:t>53</w:t>
            </w:r>
          </w:p>
        </w:tc>
        <w:tc>
          <w:tcPr>
            <w:tcW w:w="8901" w:type="dxa"/>
            <w:gridSpan w:val="2"/>
            <w:shd w:val="clear" w:color="auto" w:fill="EBE8EC"/>
          </w:tcPr>
          <w:p w14:paraId="1DCF1108" w14:textId="6378CACF" w:rsidR="0080614C" w:rsidRPr="00B51256" w:rsidRDefault="45997E4C" w:rsidP="56C2DDA8">
            <w:pPr>
              <w:keepNext/>
              <w:spacing w:after="0" w:line="240" w:lineRule="auto"/>
              <w:rPr>
                <w:b/>
                <w:bCs/>
              </w:rPr>
            </w:pPr>
            <w:r w:rsidRPr="1CE4E9D5">
              <w:rPr>
                <w:b/>
                <w:bCs/>
              </w:rPr>
              <w:t>Discuss H&amp;S</w:t>
            </w:r>
            <w:r w:rsidR="36D139EF" w:rsidRPr="1CE4E9D5">
              <w:rPr>
                <w:b/>
                <w:bCs/>
              </w:rPr>
              <w:t xml:space="preserve"> – 23/</w:t>
            </w:r>
            <w:r w:rsidR="654009FE" w:rsidRPr="1CE4E9D5">
              <w:rPr>
                <w:b/>
                <w:bCs/>
              </w:rPr>
              <w:t>53</w:t>
            </w:r>
          </w:p>
        </w:tc>
      </w:tr>
      <w:tr w:rsidR="0080614C" w:rsidRPr="00B51256" w14:paraId="614F4C29" w14:textId="77777777" w:rsidTr="1CE4E9D5">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437DA4C5" w:rsidR="0080614C" w:rsidRPr="00B51256" w:rsidRDefault="325E31C7" w:rsidP="1CE4E9D5">
            <w:pPr>
              <w:keepNext/>
              <w:spacing w:after="0" w:line="240" w:lineRule="auto"/>
              <w:rPr>
                <w:sz w:val="18"/>
                <w:szCs w:val="18"/>
              </w:rPr>
            </w:pPr>
            <w:r w:rsidRPr="1CE4E9D5">
              <w:rPr>
                <w:sz w:val="18"/>
                <w:szCs w:val="18"/>
              </w:rPr>
              <w:t>(</w:t>
            </w:r>
            <w:r w:rsidR="43ACA130" w:rsidRPr="1CE4E9D5">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5A128BC1" w14:textId="14884B60" w:rsidR="00301D34" w:rsidRDefault="00301D34" w:rsidP="0080614C">
            <w:pPr>
              <w:pStyle w:val="ListParagraph"/>
              <w:keepNext/>
              <w:spacing w:after="0" w:line="240" w:lineRule="auto"/>
              <w:ind w:left="0"/>
            </w:pPr>
          </w:p>
          <w:p w14:paraId="13633E07" w14:textId="167E3429" w:rsidR="00CE3345" w:rsidRPr="00B51256" w:rsidRDefault="79F97B9F" w:rsidP="2AABE4A0">
            <w:pPr>
              <w:keepNext/>
              <w:spacing w:after="0" w:line="240" w:lineRule="auto"/>
              <w:rPr>
                <w:b/>
                <w:bCs/>
              </w:rPr>
            </w:pPr>
            <w:r w:rsidRPr="1CE4E9D5">
              <w:rPr>
                <w:b/>
                <w:bCs/>
              </w:rPr>
              <w:t>No updates</w:t>
            </w:r>
          </w:p>
        </w:tc>
      </w:tr>
      <w:tr w:rsidR="0080614C" w:rsidRPr="00B51256" w14:paraId="6D0D22D5" w14:textId="77777777" w:rsidTr="1CE4E9D5">
        <w:tc>
          <w:tcPr>
            <w:tcW w:w="10456" w:type="dxa"/>
            <w:gridSpan w:val="3"/>
            <w:shd w:val="clear" w:color="auto" w:fill="EBE8EC"/>
          </w:tcPr>
          <w:p w14:paraId="3A29B4E2" w14:textId="2664500A" w:rsidR="0080614C" w:rsidRPr="00B51256" w:rsidRDefault="45997E4C" w:rsidP="009308C6">
            <w:pPr>
              <w:keepNext/>
              <w:spacing w:after="0" w:line="240" w:lineRule="auto"/>
              <w:rPr>
                <w:b/>
                <w:bCs/>
              </w:rPr>
            </w:pPr>
            <w:r w:rsidRPr="1CE4E9D5">
              <w:rPr>
                <w:b/>
                <w:bCs/>
              </w:rPr>
              <w:t>Actions Arising / Resolutions 23/</w:t>
            </w:r>
            <w:r w:rsidR="70727021" w:rsidRPr="1CE4E9D5">
              <w:rPr>
                <w:b/>
                <w:bCs/>
              </w:rPr>
              <w:t>53</w:t>
            </w:r>
          </w:p>
        </w:tc>
      </w:tr>
      <w:tr w:rsidR="0080614C" w:rsidRPr="00B51256" w14:paraId="3858A1B4" w14:textId="77777777" w:rsidTr="1CE4E9D5">
        <w:tc>
          <w:tcPr>
            <w:tcW w:w="9351" w:type="dxa"/>
            <w:gridSpan w:val="2"/>
            <w:shd w:val="clear" w:color="auto" w:fill="auto"/>
          </w:tcPr>
          <w:p w14:paraId="2BFE3254" w14:textId="67507B29" w:rsidR="0080614C" w:rsidRPr="00B73559" w:rsidRDefault="00CC5DE2" w:rsidP="56C2DDA8">
            <w:pPr>
              <w:keepNext/>
              <w:spacing w:after="0" w:line="240" w:lineRule="auto"/>
            </w:pPr>
            <w:r>
              <w:t>Boiler replacement to be followed up – Admin team</w:t>
            </w:r>
          </w:p>
        </w:tc>
        <w:tc>
          <w:tcPr>
            <w:tcW w:w="1105" w:type="dxa"/>
            <w:shd w:val="clear" w:color="auto" w:fill="auto"/>
          </w:tcPr>
          <w:p w14:paraId="3AFE9759" w14:textId="7F48CB6F" w:rsidR="56C2DDA8" w:rsidRDefault="56C2DDA8" w:rsidP="56C2DDA8">
            <w:pPr>
              <w:spacing w:after="0" w:line="240" w:lineRule="auto"/>
              <w:rPr>
                <w:b/>
                <w:bCs/>
              </w:rPr>
            </w:pPr>
          </w:p>
          <w:p w14:paraId="1183EC2F" w14:textId="45DB713F" w:rsidR="56C2DDA8" w:rsidRDefault="56C2DDA8" w:rsidP="56C2DDA8">
            <w:pPr>
              <w:spacing w:after="0" w:line="240" w:lineRule="auto"/>
              <w:rPr>
                <w:b/>
                <w:bCs/>
              </w:rPr>
            </w:pP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1CE4E9D5">
        <w:tc>
          <w:tcPr>
            <w:tcW w:w="1555" w:type="dxa"/>
            <w:shd w:val="clear" w:color="auto" w:fill="EBE8EC"/>
          </w:tcPr>
          <w:p w14:paraId="758022BB" w14:textId="57F48F32" w:rsidR="00107BF6" w:rsidRPr="00B51256" w:rsidRDefault="00107BF6" w:rsidP="52F740A0">
            <w:pPr>
              <w:keepNext/>
              <w:spacing w:after="0" w:line="240" w:lineRule="auto"/>
              <w:rPr>
                <w:b/>
                <w:bCs/>
              </w:rPr>
            </w:pPr>
            <w:bookmarkStart w:id="2" w:name="_Hlk77078826"/>
            <w:r w:rsidRPr="1CE4E9D5">
              <w:rPr>
                <w:b/>
                <w:bCs/>
              </w:rPr>
              <w:t>23/</w:t>
            </w:r>
            <w:r w:rsidR="72DD4BA8" w:rsidRPr="1CE4E9D5">
              <w:rPr>
                <w:b/>
                <w:bCs/>
              </w:rPr>
              <w:t>54</w:t>
            </w:r>
          </w:p>
        </w:tc>
        <w:tc>
          <w:tcPr>
            <w:tcW w:w="8901" w:type="dxa"/>
            <w:gridSpan w:val="2"/>
            <w:shd w:val="clear" w:color="auto" w:fill="EBE8EC"/>
          </w:tcPr>
          <w:p w14:paraId="4FC167A1" w14:textId="15A205D4" w:rsidR="00107BF6" w:rsidRPr="00B51256" w:rsidRDefault="00107BF6" w:rsidP="56C2DDA8">
            <w:pPr>
              <w:keepNext/>
              <w:spacing w:after="0" w:line="240" w:lineRule="auto"/>
              <w:rPr>
                <w:b/>
                <w:bCs/>
              </w:rPr>
            </w:pPr>
            <w:r w:rsidRPr="1CE4E9D5">
              <w:rPr>
                <w:b/>
                <w:bCs/>
              </w:rPr>
              <w:t>Discuss AOB</w:t>
            </w:r>
            <w:r w:rsidR="013EC7C4" w:rsidRPr="1CE4E9D5">
              <w:rPr>
                <w:b/>
                <w:bCs/>
              </w:rPr>
              <w:t xml:space="preserve"> – 23/</w:t>
            </w:r>
            <w:r w:rsidR="18B3579D" w:rsidRPr="1CE4E9D5">
              <w:rPr>
                <w:b/>
                <w:bCs/>
              </w:rPr>
              <w:t>54</w:t>
            </w:r>
          </w:p>
        </w:tc>
      </w:tr>
      <w:tr w:rsidR="00107BF6" w:rsidRPr="00B51256" w14:paraId="44931127" w14:textId="77777777" w:rsidTr="1CE4E9D5">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394E21F4" w:rsidR="00107BF6" w:rsidRPr="00B51256" w:rsidRDefault="00107BF6" w:rsidP="1CE4E9D5">
            <w:pPr>
              <w:keepNext/>
              <w:spacing w:after="0" w:line="240" w:lineRule="auto"/>
              <w:rPr>
                <w:sz w:val="18"/>
                <w:szCs w:val="18"/>
              </w:rPr>
            </w:pPr>
            <w:r w:rsidRPr="1CE4E9D5">
              <w:rPr>
                <w:sz w:val="18"/>
                <w:szCs w:val="18"/>
              </w:rPr>
              <w:t>(</w:t>
            </w:r>
            <w:r w:rsidR="43ACA130" w:rsidRPr="1CE4E9D5">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0B595C2E" w:rsidR="00107BF6" w:rsidRPr="007C6381" w:rsidRDefault="05373882" w:rsidP="1CE4E9D5">
            <w:pPr>
              <w:pStyle w:val="ListParagraph"/>
              <w:numPr>
                <w:ilvl w:val="0"/>
                <w:numId w:val="1"/>
              </w:numPr>
              <w:spacing w:after="0" w:line="240" w:lineRule="auto"/>
              <w:rPr>
                <w:i/>
                <w:iCs/>
              </w:rPr>
            </w:pPr>
            <w:r w:rsidRPr="1CE4E9D5">
              <w:rPr>
                <w:i/>
                <w:iCs/>
              </w:rPr>
              <w:t>Upcoming training with ESEA 26/06 due to apologies we will try to change this training and updates will be emailed out.</w:t>
            </w:r>
          </w:p>
          <w:p w14:paraId="56F079F3" w14:textId="52160A16" w:rsidR="05373882" w:rsidRDefault="05373882" w:rsidP="1CE4E9D5">
            <w:pPr>
              <w:pStyle w:val="ListParagraph"/>
              <w:numPr>
                <w:ilvl w:val="0"/>
                <w:numId w:val="1"/>
              </w:numPr>
              <w:spacing w:after="0" w:line="240" w:lineRule="auto"/>
              <w:rPr>
                <w:i/>
                <w:iCs/>
              </w:rPr>
            </w:pPr>
            <w:r w:rsidRPr="1CE4E9D5">
              <w:rPr>
                <w:i/>
                <w:iCs/>
              </w:rPr>
              <w:t>Governor audit completion – many thanks</w:t>
            </w:r>
          </w:p>
          <w:p w14:paraId="386BD542" w14:textId="31915E8C" w:rsidR="05373882" w:rsidRDefault="05373882" w:rsidP="1CE4E9D5">
            <w:pPr>
              <w:pStyle w:val="ListParagraph"/>
              <w:numPr>
                <w:ilvl w:val="0"/>
                <w:numId w:val="1"/>
              </w:numPr>
              <w:spacing w:after="0" w:line="240" w:lineRule="auto"/>
              <w:rPr>
                <w:i/>
                <w:iCs/>
              </w:rPr>
            </w:pPr>
            <w:r w:rsidRPr="1CE4E9D5">
              <w:rPr>
                <w:i/>
                <w:iCs/>
              </w:rPr>
              <w:t>Reminder to all governors not just new to the board that all induction documents are in the portal, from details of role of a governor, what to expect with Ofsted, and many more useful documents</w:t>
            </w:r>
            <w:r w:rsidR="3A6A851D" w:rsidRPr="1CE4E9D5">
              <w:rPr>
                <w:i/>
                <w:iCs/>
              </w:rPr>
              <w:t xml:space="preserve">. </w:t>
            </w:r>
            <w:r w:rsidRPr="1CE4E9D5">
              <w:rPr>
                <w:i/>
                <w:iCs/>
              </w:rPr>
              <w:t>Please do take the time to refresh your knowledge from this area.</w:t>
            </w:r>
          </w:p>
          <w:p w14:paraId="236BB188" w14:textId="77777777" w:rsidR="00107BF6" w:rsidRPr="00B51256" w:rsidRDefault="00107BF6" w:rsidP="004935FC">
            <w:pPr>
              <w:pStyle w:val="ListParagraph"/>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1CE4E9D5">
        <w:tc>
          <w:tcPr>
            <w:tcW w:w="10456" w:type="dxa"/>
            <w:gridSpan w:val="3"/>
            <w:shd w:val="clear" w:color="auto" w:fill="EBE8EC"/>
          </w:tcPr>
          <w:p w14:paraId="5905F0FD" w14:textId="5A0D8808" w:rsidR="00107BF6" w:rsidRPr="00B51256" w:rsidRDefault="00107BF6" w:rsidP="52F740A0">
            <w:pPr>
              <w:keepNext/>
              <w:spacing w:after="0" w:line="240" w:lineRule="auto"/>
              <w:rPr>
                <w:b/>
                <w:bCs/>
              </w:rPr>
            </w:pPr>
            <w:r w:rsidRPr="1CE4E9D5">
              <w:rPr>
                <w:b/>
                <w:bCs/>
              </w:rPr>
              <w:t>Actions Arising / Resolutions</w:t>
            </w:r>
            <w:r w:rsidR="00F91CFD" w:rsidRPr="1CE4E9D5">
              <w:rPr>
                <w:b/>
                <w:bCs/>
              </w:rPr>
              <w:t xml:space="preserve"> </w:t>
            </w:r>
            <w:r w:rsidR="17B1D394" w:rsidRPr="1CE4E9D5">
              <w:rPr>
                <w:b/>
                <w:bCs/>
              </w:rPr>
              <w:t>23</w:t>
            </w:r>
            <w:r w:rsidR="00F91CFD" w:rsidRPr="1CE4E9D5">
              <w:rPr>
                <w:b/>
                <w:bCs/>
              </w:rPr>
              <w:t>/</w:t>
            </w:r>
            <w:r w:rsidR="17E45E9A" w:rsidRPr="1CE4E9D5">
              <w:rPr>
                <w:b/>
                <w:bCs/>
              </w:rPr>
              <w:t>54</w:t>
            </w:r>
          </w:p>
        </w:tc>
      </w:tr>
      <w:tr w:rsidR="00107BF6" w:rsidRPr="00B51256" w14:paraId="72E315E3" w14:textId="77777777" w:rsidTr="1CE4E9D5">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2"/>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1CE4E9D5">
        <w:tc>
          <w:tcPr>
            <w:tcW w:w="1555" w:type="dxa"/>
            <w:shd w:val="clear" w:color="auto" w:fill="EBE8EC"/>
          </w:tcPr>
          <w:p w14:paraId="28F4F3DC" w14:textId="178DCF0F" w:rsidR="00107BF6" w:rsidRPr="00B51256" w:rsidRDefault="2D689BF1" w:rsidP="52F740A0">
            <w:pPr>
              <w:keepNext/>
              <w:spacing w:after="0" w:line="240" w:lineRule="auto"/>
              <w:rPr>
                <w:b/>
                <w:bCs/>
              </w:rPr>
            </w:pPr>
            <w:bookmarkStart w:id="3" w:name="_Hlk44960885"/>
            <w:r w:rsidRPr="1CE4E9D5">
              <w:rPr>
                <w:b/>
                <w:bCs/>
              </w:rPr>
              <w:t>23</w:t>
            </w:r>
            <w:r w:rsidR="00107BF6" w:rsidRPr="1CE4E9D5">
              <w:rPr>
                <w:b/>
                <w:bCs/>
              </w:rPr>
              <w:t>/</w:t>
            </w:r>
            <w:r w:rsidR="5E3605F1" w:rsidRPr="1CE4E9D5">
              <w:rPr>
                <w:b/>
                <w:bCs/>
              </w:rPr>
              <w:t>55</w:t>
            </w:r>
          </w:p>
        </w:tc>
        <w:tc>
          <w:tcPr>
            <w:tcW w:w="8901" w:type="dxa"/>
            <w:gridSpan w:val="2"/>
            <w:shd w:val="clear" w:color="auto" w:fill="EBE8EC"/>
          </w:tcPr>
          <w:p w14:paraId="583BF817" w14:textId="0F2427B2" w:rsidR="00107BF6" w:rsidRPr="00B51256" w:rsidRDefault="00107BF6" w:rsidP="56C2DDA8">
            <w:pPr>
              <w:keepNext/>
              <w:spacing w:after="0" w:line="240" w:lineRule="auto"/>
              <w:rPr>
                <w:b/>
                <w:bCs/>
              </w:rPr>
            </w:pPr>
            <w:r w:rsidRPr="1CE4E9D5">
              <w:rPr>
                <w:b/>
                <w:bCs/>
              </w:rPr>
              <w:t>Confirm Date of Next Meeting</w:t>
            </w:r>
            <w:r w:rsidR="310026E0" w:rsidRPr="1CE4E9D5">
              <w:rPr>
                <w:b/>
                <w:bCs/>
              </w:rPr>
              <w:t xml:space="preserve"> – </w:t>
            </w:r>
            <w:r w:rsidR="504CC9A7" w:rsidRPr="1CE4E9D5">
              <w:rPr>
                <w:b/>
                <w:bCs/>
              </w:rPr>
              <w:t>23</w:t>
            </w:r>
            <w:r w:rsidR="310026E0" w:rsidRPr="1CE4E9D5">
              <w:rPr>
                <w:b/>
                <w:bCs/>
              </w:rPr>
              <w:t>/</w:t>
            </w:r>
            <w:r w:rsidR="1CD38AB6" w:rsidRPr="1CE4E9D5">
              <w:rPr>
                <w:b/>
                <w:bCs/>
              </w:rPr>
              <w:t>55</w:t>
            </w:r>
          </w:p>
        </w:tc>
      </w:tr>
      <w:tr w:rsidR="00107BF6" w:rsidRPr="00B51256" w14:paraId="569649D2" w14:textId="77777777" w:rsidTr="1CE4E9D5">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17434C47" w:rsidR="00107BF6" w:rsidRPr="00B51256" w:rsidRDefault="527A02A4" w:rsidP="1CE4E9D5">
            <w:pPr>
              <w:keepNext/>
              <w:spacing w:after="0" w:line="240" w:lineRule="auto"/>
              <w:rPr>
                <w:i/>
                <w:iCs/>
              </w:rPr>
            </w:pPr>
            <w:r w:rsidRPr="1CE4E9D5">
              <w:rPr>
                <w:i/>
                <w:iCs/>
              </w:rPr>
              <w:t>Virtual Zoom</w:t>
            </w:r>
            <w:r w:rsidR="55301816" w:rsidRPr="1CE4E9D5">
              <w:rPr>
                <w:i/>
                <w:iCs/>
              </w:rPr>
              <w:t xml:space="preserve"> TBC</w:t>
            </w:r>
            <w:r w:rsidR="3C944845" w:rsidRPr="1CE4E9D5">
              <w:rPr>
                <w:i/>
                <w:iCs/>
              </w:rPr>
              <w:t xml:space="preserve"> – </w:t>
            </w:r>
            <w:r w:rsidR="640BAFF0" w:rsidRPr="1CE4E9D5">
              <w:rPr>
                <w:i/>
                <w:iCs/>
              </w:rPr>
              <w:t>11</w:t>
            </w:r>
            <w:r w:rsidR="640BAFF0" w:rsidRPr="1CE4E9D5">
              <w:rPr>
                <w:i/>
                <w:iCs/>
                <w:vertAlign w:val="superscript"/>
              </w:rPr>
              <w:t>th</w:t>
            </w:r>
            <w:r w:rsidR="640BAFF0" w:rsidRPr="1CE4E9D5">
              <w:rPr>
                <w:i/>
                <w:iCs/>
              </w:rPr>
              <w:t xml:space="preserve"> </w:t>
            </w:r>
            <w:r w:rsidR="3C944845" w:rsidRPr="1CE4E9D5">
              <w:rPr>
                <w:i/>
                <w:iCs/>
              </w:rPr>
              <w:t>July 13</w:t>
            </w:r>
            <w:r w:rsidR="5EF603B2" w:rsidRPr="1CE4E9D5">
              <w:rPr>
                <w:i/>
                <w:iCs/>
              </w:rPr>
              <w:t>3</w:t>
            </w:r>
            <w:r w:rsidR="3C944845" w:rsidRPr="1CE4E9D5">
              <w:rPr>
                <w:i/>
                <w:iCs/>
              </w:rPr>
              <w:t>0hrs</w:t>
            </w:r>
            <w:r w:rsidRPr="1CE4E9D5">
              <w:rPr>
                <w:i/>
                <w:iCs/>
              </w:rPr>
              <w:t xml:space="preserve"> </w:t>
            </w:r>
          </w:p>
        </w:tc>
      </w:tr>
      <w:tr w:rsidR="00107BF6" w:rsidRPr="00B51256" w14:paraId="7413CBFA" w14:textId="77777777" w:rsidTr="1CE4E9D5">
        <w:tc>
          <w:tcPr>
            <w:tcW w:w="10456" w:type="dxa"/>
            <w:gridSpan w:val="3"/>
            <w:shd w:val="clear" w:color="auto" w:fill="EBE8EC"/>
          </w:tcPr>
          <w:p w14:paraId="5E9ACF69" w14:textId="6807CDDD" w:rsidR="00107BF6" w:rsidRPr="00B51256" w:rsidRDefault="00107BF6" w:rsidP="52F740A0">
            <w:pPr>
              <w:keepNext/>
              <w:spacing w:after="0" w:line="240" w:lineRule="auto"/>
              <w:rPr>
                <w:b/>
                <w:bCs/>
              </w:rPr>
            </w:pPr>
            <w:r w:rsidRPr="1CE4E9D5">
              <w:rPr>
                <w:b/>
                <w:bCs/>
              </w:rPr>
              <w:t xml:space="preserve">Actions Arising / Resolutions </w:t>
            </w:r>
            <w:r w:rsidR="79D2CE81" w:rsidRPr="1CE4E9D5">
              <w:rPr>
                <w:b/>
                <w:bCs/>
              </w:rPr>
              <w:t>23</w:t>
            </w:r>
            <w:r w:rsidR="00F91CFD" w:rsidRPr="1CE4E9D5">
              <w:rPr>
                <w:b/>
                <w:bCs/>
              </w:rPr>
              <w:t>/</w:t>
            </w:r>
            <w:r w:rsidR="223BFB6C" w:rsidRPr="1CE4E9D5">
              <w:rPr>
                <w:b/>
                <w:bCs/>
              </w:rPr>
              <w:t>55</w:t>
            </w:r>
          </w:p>
        </w:tc>
      </w:tr>
      <w:tr w:rsidR="00107BF6" w:rsidRPr="00B51256" w14:paraId="0B3B5061" w14:textId="77777777" w:rsidTr="1CE4E9D5">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3"/>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ot;Century Gothic&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rQDGkNZn+dxoNK" int2:id="9vir72r0">
      <int2:state int2:type="AugLoop_Text_Critique" int2:value="Rejected"/>
    </int2:textHash>
    <int2:textHash int2:hashCode="CwNaq0mN7xcofA" int2:id="FqkwI5cc">
      <int2:state int2:type="AugLoop_Text_Critique"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TMujRwCF" int2:invalidationBookmarkName="" int2:hashCode="SZKv0lN/hYikIN" int2:id="BqFgbB7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59BC8"/>
    <w:multiLevelType w:val="hybridMultilevel"/>
    <w:tmpl w:val="63ECF1B6"/>
    <w:lvl w:ilvl="0" w:tplc="966885C0">
      <w:start w:val="1"/>
      <w:numFmt w:val="bullet"/>
      <w:lvlText w:val="o"/>
      <w:lvlJc w:val="left"/>
      <w:pPr>
        <w:ind w:left="720" w:hanging="360"/>
      </w:pPr>
      <w:rPr>
        <w:rFonts w:ascii="Courier New" w:hAnsi="Courier New" w:hint="default"/>
      </w:rPr>
    </w:lvl>
    <w:lvl w:ilvl="1" w:tplc="9604808E">
      <w:start w:val="1"/>
      <w:numFmt w:val="bullet"/>
      <w:lvlText w:val="o"/>
      <w:lvlJc w:val="left"/>
      <w:pPr>
        <w:ind w:left="1440" w:hanging="360"/>
      </w:pPr>
      <w:rPr>
        <w:rFonts w:ascii="Courier New" w:hAnsi="Courier New" w:hint="default"/>
      </w:rPr>
    </w:lvl>
    <w:lvl w:ilvl="2" w:tplc="557AB314">
      <w:start w:val="1"/>
      <w:numFmt w:val="bullet"/>
      <w:lvlText w:val=""/>
      <w:lvlJc w:val="left"/>
      <w:pPr>
        <w:ind w:left="2160" w:hanging="360"/>
      </w:pPr>
      <w:rPr>
        <w:rFonts w:ascii="Wingdings" w:hAnsi="Wingdings" w:hint="default"/>
      </w:rPr>
    </w:lvl>
    <w:lvl w:ilvl="3" w:tplc="907C7C04">
      <w:start w:val="1"/>
      <w:numFmt w:val="bullet"/>
      <w:lvlText w:val=""/>
      <w:lvlJc w:val="left"/>
      <w:pPr>
        <w:ind w:left="2880" w:hanging="360"/>
      </w:pPr>
      <w:rPr>
        <w:rFonts w:ascii="Symbol" w:hAnsi="Symbol" w:hint="default"/>
      </w:rPr>
    </w:lvl>
    <w:lvl w:ilvl="4" w:tplc="166810B0">
      <w:start w:val="1"/>
      <w:numFmt w:val="bullet"/>
      <w:lvlText w:val="o"/>
      <w:lvlJc w:val="left"/>
      <w:pPr>
        <w:ind w:left="3600" w:hanging="360"/>
      </w:pPr>
      <w:rPr>
        <w:rFonts w:ascii="Courier New" w:hAnsi="Courier New" w:hint="default"/>
      </w:rPr>
    </w:lvl>
    <w:lvl w:ilvl="5" w:tplc="B0A07F4E">
      <w:start w:val="1"/>
      <w:numFmt w:val="bullet"/>
      <w:lvlText w:val=""/>
      <w:lvlJc w:val="left"/>
      <w:pPr>
        <w:ind w:left="4320" w:hanging="360"/>
      </w:pPr>
      <w:rPr>
        <w:rFonts w:ascii="Wingdings" w:hAnsi="Wingdings" w:hint="default"/>
      </w:rPr>
    </w:lvl>
    <w:lvl w:ilvl="6" w:tplc="57D05B8A">
      <w:start w:val="1"/>
      <w:numFmt w:val="bullet"/>
      <w:lvlText w:val=""/>
      <w:lvlJc w:val="left"/>
      <w:pPr>
        <w:ind w:left="5040" w:hanging="360"/>
      </w:pPr>
      <w:rPr>
        <w:rFonts w:ascii="Symbol" w:hAnsi="Symbol" w:hint="default"/>
      </w:rPr>
    </w:lvl>
    <w:lvl w:ilvl="7" w:tplc="26863CFC">
      <w:start w:val="1"/>
      <w:numFmt w:val="bullet"/>
      <w:lvlText w:val="o"/>
      <w:lvlJc w:val="left"/>
      <w:pPr>
        <w:ind w:left="5760" w:hanging="360"/>
      </w:pPr>
      <w:rPr>
        <w:rFonts w:ascii="Courier New" w:hAnsi="Courier New" w:hint="default"/>
      </w:rPr>
    </w:lvl>
    <w:lvl w:ilvl="8" w:tplc="0046C924">
      <w:start w:val="1"/>
      <w:numFmt w:val="bullet"/>
      <w:lvlText w:val=""/>
      <w:lvlJc w:val="left"/>
      <w:pPr>
        <w:ind w:left="6480" w:hanging="360"/>
      </w:pPr>
      <w:rPr>
        <w:rFonts w:ascii="Wingdings" w:hAnsi="Wingdings" w:hint="default"/>
      </w:rPr>
    </w:lvl>
  </w:abstractNum>
  <w:abstractNum w:abstractNumId="3"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0F2AF6"/>
    <w:multiLevelType w:val="hybridMultilevel"/>
    <w:tmpl w:val="907C6CE8"/>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10"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B2DAA"/>
    <w:multiLevelType w:val="hybridMultilevel"/>
    <w:tmpl w:val="64E66BF4"/>
    <w:lvl w:ilvl="0" w:tplc="0D969A44">
      <w:start w:val="1"/>
      <w:numFmt w:val="bullet"/>
      <w:lvlText w:val="-"/>
      <w:lvlJc w:val="left"/>
      <w:pPr>
        <w:ind w:left="720" w:hanging="360"/>
      </w:pPr>
      <w:rPr>
        <w:rFonts w:ascii="&quot;Century Gothic&quot;,sans-serif" w:hAnsi="&quot;Century Gothic&quot;,sans-serif" w:hint="default"/>
      </w:rPr>
    </w:lvl>
    <w:lvl w:ilvl="1" w:tplc="C90C5EB0">
      <w:start w:val="1"/>
      <w:numFmt w:val="bullet"/>
      <w:lvlText w:val="o"/>
      <w:lvlJc w:val="left"/>
      <w:pPr>
        <w:ind w:left="1440" w:hanging="360"/>
      </w:pPr>
      <w:rPr>
        <w:rFonts w:ascii="&quot;Courier New&quot;" w:hAnsi="&quot;Courier New&quot;" w:hint="default"/>
      </w:rPr>
    </w:lvl>
    <w:lvl w:ilvl="2" w:tplc="01289706">
      <w:start w:val="1"/>
      <w:numFmt w:val="bullet"/>
      <w:lvlText w:val=""/>
      <w:lvlJc w:val="left"/>
      <w:pPr>
        <w:ind w:left="2160" w:hanging="360"/>
      </w:pPr>
      <w:rPr>
        <w:rFonts w:ascii="Wingdings" w:hAnsi="Wingdings" w:hint="default"/>
      </w:rPr>
    </w:lvl>
    <w:lvl w:ilvl="3" w:tplc="42ECB23C">
      <w:start w:val="1"/>
      <w:numFmt w:val="bullet"/>
      <w:lvlText w:val=""/>
      <w:lvlJc w:val="left"/>
      <w:pPr>
        <w:ind w:left="2880" w:hanging="360"/>
      </w:pPr>
      <w:rPr>
        <w:rFonts w:ascii="Symbol" w:hAnsi="Symbol" w:hint="default"/>
      </w:rPr>
    </w:lvl>
    <w:lvl w:ilvl="4" w:tplc="2130A2D2">
      <w:start w:val="1"/>
      <w:numFmt w:val="bullet"/>
      <w:lvlText w:val="o"/>
      <w:lvlJc w:val="left"/>
      <w:pPr>
        <w:ind w:left="3600" w:hanging="360"/>
      </w:pPr>
      <w:rPr>
        <w:rFonts w:ascii="Courier New" w:hAnsi="Courier New" w:hint="default"/>
      </w:rPr>
    </w:lvl>
    <w:lvl w:ilvl="5" w:tplc="F8B4AD42">
      <w:start w:val="1"/>
      <w:numFmt w:val="bullet"/>
      <w:lvlText w:val=""/>
      <w:lvlJc w:val="left"/>
      <w:pPr>
        <w:ind w:left="4320" w:hanging="360"/>
      </w:pPr>
      <w:rPr>
        <w:rFonts w:ascii="Wingdings" w:hAnsi="Wingdings" w:hint="default"/>
      </w:rPr>
    </w:lvl>
    <w:lvl w:ilvl="6" w:tplc="5F9EB1D0">
      <w:start w:val="1"/>
      <w:numFmt w:val="bullet"/>
      <w:lvlText w:val=""/>
      <w:lvlJc w:val="left"/>
      <w:pPr>
        <w:ind w:left="5040" w:hanging="360"/>
      </w:pPr>
      <w:rPr>
        <w:rFonts w:ascii="Symbol" w:hAnsi="Symbol" w:hint="default"/>
      </w:rPr>
    </w:lvl>
    <w:lvl w:ilvl="7" w:tplc="0818C0E2">
      <w:start w:val="1"/>
      <w:numFmt w:val="bullet"/>
      <w:lvlText w:val="o"/>
      <w:lvlJc w:val="left"/>
      <w:pPr>
        <w:ind w:left="5760" w:hanging="360"/>
      </w:pPr>
      <w:rPr>
        <w:rFonts w:ascii="Courier New" w:hAnsi="Courier New" w:hint="default"/>
      </w:rPr>
    </w:lvl>
    <w:lvl w:ilvl="8" w:tplc="2DD0D894">
      <w:start w:val="1"/>
      <w:numFmt w:val="bullet"/>
      <w:lvlText w:val=""/>
      <w:lvlJc w:val="left"/>
      <w:pPr>
        <w:ind w:left="6480" w:hanging="360"/>
      </w:pPr>
      <w:rPr>
        <w:rFonts w:ascii="Wingdings" w:hAnsi="Wingdings" w:hint="default"/>
      </w:rPr>
    </w:lvl>
  </w:abstractNum>
  <w:abstractNum w:abstractNumId="15" w15:restartNumberingAfterBreak="0">
    <w:nsid w:val="23EAD128"/>
    <w:multiLevelType w:val="hybridMultilevel"/>
    <w:tmpl w:val="EE46980E"/>
    <w:lvl w:ilvl="0" w:tplc="CCDA5E56">
      <w:start w:val="1"/>
      <w:numFmt w:val="bullet"/>
      <w:lvlText w:val=""/>
      <w:lvlJc w:val="left"/>
      <w:pPr>
        <w:ind w:left="720" w:hanging="360"/>
      </w:pPr>
      <w:rPr>
        <w:rFonts w:ascii="Symbol" w:hAnsi="Symbol" w:hint="default"/>
      </w:rPr>
    </w:lvl>
    <w:lvl w:ilvl="1" w:tplc="7750D8DE">
      <w:start w:val="1"/>
      <w:numFmt w:val="bullet"/>
      <w:lvlText w:val="o"/>
      <w:lvlJc w:val="left"/>
      <w:pPr>
        <w:ind w:left="1440" w:hanging="360"/>
      </w:pPr>
      <w:rPr>
        <w:rFonts w:ascii="Courier New" w:hAnsi="Courier New" w:hint="default"/>
      </w:rPr>
    </w:lvl>
    <w:lvl w:ilvl="2" w:tplc="3A4017C4">
      <w:start w:val="1"/>
      <w:numFmt w:val="bullet"/>
      <w:lvlText w:val=""/>
      <w:lvlJc w:val="left"/>
      <w:pPr>
        <w:ind w:left="2160" w:hanging="360"/>
      </w:pPr>
      <w:rPr>
        <w:rFonts w:ascii="Wingdings" w:hAnsi="Wingdings" w:hint="default"/>
      </w:rPr>
    </w:lvl>
    <w:lvl w:ilvl="3" w:tplc="1958905A">
      <w:start w:val="1"/>
      <w:numFmt w:val="bullet"/>
      <w:lvlText w:val=""/>
      <w:lvlJc w:val="left"/>
      <w:pPr>
        <w:ind w:left="2880" w:hanging="360"/>
      </w:pPr>
      <w:rPr>
        <w:rFonts w:ascii="Symbol" w:hAnsi="Symbol" w:hint="default"/>
      </w:rPr>
    </w:lvl>
    <w:lvl w:ilvl="4" w:tplc="579EBF34">
      <w:start w:val="1"/>
      <w:numFmt w:val="bullet"/>
      <w:lvlText w:val="o"/>
      <w:lvlJc w:val="left"/>
      <w:pPr>
        <w:ind w:left="3600" w:hanging="360"/>
      </w:pPr>
      <w:rPr>
        <w:rFonts w:ascii="Courier New" w:hAnsi="Courier New" w:hint="default"/>
      </w:rPr>
    </w:lvl>
    <w:lvl w:ilvl="5" w:tplc="CF7AFE42">
      <w:start w:val="1"/>
      <w:numFmt w:val="bullet"/>
      <w:lvlText w:val=""/>
      <w:lvlJc w:val="left"/>
      <w:pPr>
        <w:ind w:left="4320" w:hanging="360"/>
      </w:pPr>
      <w:rPr>
        <w:rFonts w:ascii="Wingdings" w:hAnsi="Wingdings" w:hint="default"/>
      </w:rPr>
    </w:lvl>
    <w:lvl w:ilvl="6" w:tplc="E788013A">
      <w:start w:val="1"/>
      <w:numFmt w:val="bullet"/>
      <w:lvlText w:val=""/>
      <w:lvlJc w:val="left"/>
      <w:pPr>
        <w:ind w:left="5040" w:hanging="360"/>
      </w:pPr>
      <w:rPr>
        <w:rFonts w:ascii="Symbol" w:hAnsi="Symbol" w:hint="default"/>
      </w:rPr>
    </w:lvl>
    <w:lvl w:ilvl="7" w:tplc="5D863260">
      <w:start w:val="1"/>
      <w:numFmt w:val="bullet"/>
      <w:lvlText w:val="o"/>
      <w:lvlJc w:val="left"/>
      <w:pPr>
        <w:ind w:left="5760" w:hanging="360"/>
      </w:pPr>
      <w:rPr>
        <w:rFonts w:ascii="Courier New" w:hAnsi="Courier New" w:hint="default"/>
      </w:rPr>
    </w:lvl>
    <w:lvl w:ilvl="8" w:tplc="EEAE498C">
      <w:start w:val="1"/>
      <w:numFmt w:val="bullet"/>
      <w:lvlText w:val=""/>
      <w:lvlJc w:val="left"/>
      <w:pPr>
        <w:ind w:left="6480" w:hanging="360"/>
      </w:pPr>
      <w:rPr>
        <w:rFonts w:ascii="Wingdings" w:hAnsi="Wingdings" w:hint="default"/>
      </w:rPr>
    </w:lvl>
  </w:abstractNum>
  <w:abstractNum w:abstractNumId="16" w15:restartNumberingAfterBreak="0">
    <w:nsid w:val="270D8A2C"/>
    <w:multiLevelType w:val="hybridMultilevel"/>
    <w:tmpl w:val="F71467A6"/>
    <w:lvl w:ilvl="0" w:tplc="EA1A917E">
      <w:start w:val="1"/>
      <w:numFmt w:val="bullet"/>
      <w:lvlText w:val=""/>
      <w:lvlJc w:val="left"/>
      <w:pPr>
        <w:ind w:left="720" w:hanging="360"/>
      </w:pPr>
      <w:rPr>
        <w:rFonts w:ascii="Symbol" w:hAnsi="Symbol" w:hint="default"/>
      </w:rPr>
    </w:lvl>
    <w:lvl w:ilvl="1" w:tplc="20444E90">
      <w:start w:val="1"/>
      <w:numFmt w:val="bullet"/>
      <w:lvlText w:val="o"/>
      <w:lvlJc w:val="left"/>
      <w:pPr>
        <w:ind w:left="1440" w:hanging="360"/>
      </w:pPr>
      <w:rPr>
        <w:rFonts w:ascii="Courier New" w:hAnsi="Courier New" w:hint="default"/>
      </w:rPr>
    </w:lvl>
    <w:lvl w:ilvl="2" w:tplc="848EA8C6">
      <w:start w:val="1"/>
      <w:numFmt w:val="bullet"/>
      <w:lvlText w:val=""/>
      <w:lvlJc w:val="left"/>
      <w:pPr>
        <w:ind w:left="2160" w:hanging="360"/>
      </w:pPr>
      <w:rPr>
        <w:rFonts w:ascii="Wingdings" w:hAnsi="Wingdings" w:hint="default"/>
      </w:rPr>
    </w:lvl>
    <w:lvl w:ilvl="3" w:tplc="4EF6A10A">
      <w:start w:val="1"/>
      <w:numFmt w:val="bullet"/>
      <w:lvlText w:val=""/>
      <w:lvlJc w:val="left"/>
      <w:pPr>
        <w:ind w:left="2880" w:hanging="360"/>
      </w:pPr>
      <w:rPr>
        <w:rFonts w:ascii="Symbol" w:hAnsi="Symbol" w:hint="default"/>
      </w:rPr>
    </w:lvl>
    <w:lvl w:ilvl="4" w:tplc="6AAEEFB8">
      <w:start w:val="1"/>
      <w:numFmt w:val="bullet"/>
      <w:lvlText w:val="o"/>
      <w:lvlJc w:val="left"/>
      <w:pPr>
        <w:ind w:left="3600" w:hanging="360"/>
      </w:pPr>
      <w:rPr>
        <w:rFonts w:ascii="Courier New" w:hAnsi="Courier New" w:hint="default"/>
      </w:rPr>
    </w:lvl>
    <w:lvl w:ilvl="5" w:tplc="F7563798">
      <w:start w:val="1"/>
      <w:numFmt w:val="bullet"/>
      <w:lvlText w:val=""/>
      <w:lvlJc w:val="left"/>
      <w:pPr>
        <w:ind w:left="4320" w:hanging="360"/>
      </w:pPr>
      <w:rPr>
        <w:rFonts w:ascii="Wingdings" w:hAnsi="Wingdings" w:hint="default"/>
      </w:rPr>
    </w:lvl>
    <w:lvl w:ilvl="6" w:tplc="2D0A5272">
      <w:start w:val="1"/>
      <w:numFmt w:val="bullet"/>
      <w:lvlText w:val=""/>
      <w:lvlJc w:val="left"/>
      <w:pPr>
        <w:ind w:left="5040" w:hanging="360"/>
      </w:pPr>
      <w:rPr>
        <w:rFonts w:ascii="Symbol" w:hAnsi="Symbol" w:hint="default"/>
      </w:rPr>
    </w:lvl>
    <w:lvl w:ilvl="7" w:tplc="67D85A6E">
      <w:start w:val="1"/>
      <w:numFmt w:val="bullet"/>
      <w:lvlText w:val="o"/>
      <w:lvlJc w:val="left"/>
      <w:pPr>
        <w:ind w:left="5760" w:hanging="360"/>
      </w:pPr>
      <w:rPr>
        <w:rFonts w:ascii="Courier New" w:hAnsi="Courier New" w:hint="default"/>
      </w:rPr>
    </w:lvl>
    <w:lvl w:ilvl="8" w:tplc="9FEA6F0E">
      <w:start w:val="1"/>
      <w:numFmt w:val="bullet"/>
      <w:lvlText w:val=""/>
      <w:lvlJc w:val="left"/>
      <w:pPr>
        <w:ind w:left="6480" w:hanging="360"/>
      </w:pPr>
      <w:rPr>
        <w:rFonts w:ascii="Wingdings" w:hAnsi="Wingdings" w:hint="default"/>
      </w:rPr>
    </w:lvl>
  </w:abstractNum>
  <w:abstractNum w:abstractNumId="17" w15:restartNumberingAfterBreak="0">
    <w:nsid w:val="2765DD0D"/>
    <w:multiLevelType w:val="hybridMultilevel"/>
    <w:tmpl w:val="0E4CE822"/>
    <w:lvl w:ilvl="0" w:tplc="FEA48334">
      <w:start w:val="1"/>
      <w:numFmt w:val="bullet"/>
      <w:lvlText w:val="o"/>
      <w:lvlJc w:val="left"/>
      <w:pPr>
        <w:ind w:left="720" w:hanging="360"/>
      </w:pPr>
      <w:rPr>
        <w:rFonts w:ascii="Courier New" w:hAnsi="Courier New" w:hint="default"/>
      </w:rPr>
    </w:lvl>
    <w:lvl w:ilvl="1" w:tplc="C9264A14">
      <w:start w:val="1"/>
      <w:numFmt w:val="bullet"/>
      <w:lvlText w:val="o"/>
      <w:lvlJc w:val="left"/>
      <w:pPr>
        <w:ind w:left="1440" w:hanging="360"/>
      </w:pPr>
      <w:rPr>
        <w:rFonts w:ascii="Courier New" w:hAnsi="Courier New" w:hint="default"/>
      </w:rPr>
    </w:lvl>
    <w:lvl w:ilvl="2" w:tplc="6840CAE8">
      <w:start w:val="1"/>
      <w:numFmt w:val="bullet"/>
      <w:lvlText w:val=""/>
      <w:lvlJc w:val="left"/>
      <w:pPr>
        <w:ind w:left="2160" w:hanging="360"/>
      </w:pPr>
      <w:rPr>
        <w:rFonts w:ascii="Wingdings" w:hAnsi="Wingdings" w:hint="default"/>
      </w:rPr>
    </w:lvl>
    <w:lvl w:ilvl="3" w:tplc="C9F8CAD0">
      <w:start w:val="1"/>
      <w:numFmt w:val="bullet"/>
      <w:lvlText w:val=""/>
      <w:lvlJc w:val="left"/>
      <w:pPr>
        <w:ind w:left="2880" w:hanging="360"/>
      </w:pPr>
      <w:rPr>
        <w:rFonts w:ascii="Symbol" w:hAnsi="Symbol" w:hint="default"/>
      </w:rPr>
    </w:lvl>
    <w:lvl w:ilvl="4" w:tplc="4D066BB8">
      <w:start w:val="1"/>
      <w:numFmt w:val="bullet"/>
      <w:lvlText w:val="o"/>
      <w:lvlJc w:val="left"/>
      <w:pPr>
        <w:ind w:left="3600" w:hanging="360"/>
      </w:pPr>
      <w:rPr>
        <w:rFonts w:ascii="Courier New" w:hAnsi="Courier New" w:hint="default"/>
      </w:rPr>
    </w:lvl>
    <w:lvl w:ilvl="5" w:tplc="F240496C">
      <w:start w:val="1"/>
      <w:numFmt w:val="bullet"/>
      <w:lvlText w:val=""/>
      <w:lvlJc w:val="left"/>
      <w:pPr>
        <w:ind w:left="4320" w:hanging="360"/>
      </w:pPr>
      <w:rPr>
        <w:rFonts w:ascii="Wingdings" w:hAnsi="Wingdings" w:hint="default"/>
      </w:rPr>
    </w:lvl>
    <w:lvl w:ilvl="6" w:tplc="2E4431F8">
      <w:start w:val="1"/>
      <w:numFmt w:val="bullet"/>
      <w:lvlText w:val=""/>
      <w:lvlJc w:val="left"/>
      <w:pPr>
        <w:ind w:left="5040" w:hanging="360"/>
      </w:pPr>
      <w:rPr>
        <w:rFonts w:ascii="Symbol" w:hAnsi="Symbol" w:hint="default"/>
      </w:rPr>
    </w:lvl>
    <w:lvl w:ilvl="7" w:tplc="5BCCFB20">
      <w:start w:val="1"/>
      <w:numFmt w:val="bullet"/>
      <w:lvlText w:val="o"/>
      <w:lvlJc w:val="left"/>
      <w:pPr>
        <w:ind w:left="5760" w:hanging="360"/>
      </w:pPr>
      <w:rPr>
        <w:rFonts w:ascii="Courier New" w:hAnsi="Courier New" w:hint="default"/>
      </w:rPr>
    </w:lvl>
    <w:lvl w:ilvl="8" w:tplc="7CE4AFFA">
      <w:start w:val="1"/>
      <w:numFmt w:val="bullet"/>
      <w:lvlText w:val=""/>
      <w:lvlJc w:val="left"/>
      <w:pPr>
        <w:ind w:left="6480" w:hanging="360"/>
      </w:pPr>
      <w:rPr>
        <w:rFonts w:ascii="Wingdings" w:hAnsi="Wingdings" w:hint="default"/>
      </w:rPr>
    </w:lvl>
  </w:abstractNum>
  <w:abstractNum w:abstractNumId="18"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20"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02B58D"/>
    <w:multiLevelType w:val="hybridMultilevel"/>
    <w:tmpl w:val="C8E0DD8E"/>
    <w:lvl w:ilvl="0" w:tplc="3CC235C8">
      <w:start w:val="1"/>
      <w:numFmt w:val="bullet"/>
      <w:lvlText w:val=""/>
      <w:lvlJc w:val="left"/>
      <w:pPr>
        <w:ind w:left="720" w:hanging="360"/>
      </w:pPr>
    </w:lvl>
    <w:lvl w:ilvl="1" w:tplc="84C048E0">
      <w:start w:val="1"/>
      <w:numFmt w:val="lowerLetter"/>
      <w:lvlText w:val="%2."/>
      <w:lvlJc w:val="left"/>
      <w:pPr>
        <w:ind w:left="1440" w:hanging="360"/>
      </w:pPr>
    </w:lvl>
    <w:lvl w:ilvl="2" w:tplc="3B1AACAE">
      <w:start w:val="1"/>
      <w:numFmt w:val="lowerRoman"/>
      <w:lvlText w:val="%3."/>
      <w:lvlJc w:val="right"/>
      <w:pPr>
        <w:ind w:left="2160" w:hanging="180"/>
      </w:pPr>
    </w:lvl>
    <w:lvl w:ilvl="3" w:tplc="1892119A">
      <w:start w:val="1"/>
      <w:numFmt w:val="decimal"/>
      <w:lvlText w:val="%4."/>
      <w:lvlJc w:val="left"/>
      <w:pPr>
        <w:ind w:left="2880" w:hanging="360"/>
      </w:pPr>
    </w:lvl>
    <w:lvl w:ilvl="4" w:tplc="B53C3B9C">
      <w:start w:val="1"/>
      <w:numFmt w:val="lowerLetter"/>
      <w:lvlText w:val="%5."/>
      <w:lvlJc w:val="left"/>
      <w:pPr>
        <w:ind w:left="3600" w:hanging="360"/>
      </w:pPr>
    </w:lvl>
    <w:lvl w:ilvl="5" w:tplc="2A2C27E6">
      <w:start w:val="1"/>
      <w:numFmt w:val="lowerRoman"/>
      <w:lvlText w:val="%6."/>
      <w:lvlJc w:val="right"/>
      <w:pPr>
        <w:ind w:left="4320" w:hanging="180"/>
      </w:pPr>
    </w:lvl>
    <w:lvl w:ilvl="6" w:tplc="1542EE26">
      <w:start w:val="1"/>
      <w:numFmt w:val="decimal"/>
      <w:lvlText w:val="%7."/>
      <w:lvlJc w:val="left"/>
      <w:pPr>
        <w:ind w:left="5040" w:hanging="360"/>
      </w:pPr>
    </w:lvl>
    <w:lvl w:ilvl="7" w:tplc="E7789E1A">
      <w:start w:val="1"/>
      <w:numFmt w:val="lowerLetter"/>
      <w:lvlText w:val="%8."/>
      <w:lvlJc w:val="left"/>
      <w:pPr>
        <w:ind w:left="5760" w:hanging="360"/>
      </w:pPr>
    </w:lvl>
    <w:lvl w:ilvl="8" w:tplc="CE66A1B4">
      <w:start w:val="1"/>
      <w:numFmt w:val="lowerRoman"/>
      <w:lvlText w:val="%9."/>
      <w:lvlJc w:val="right"/>
      <w:pPr>
        <w:ind w:left="6480" w:hanging="180"/>
      </w:pPr>
    </w:lvl>
  </w:abstractNum>
  <w:abstractNum w:abstractNumId="22"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E0168"/>
    <w:multiLevelType w:val="hybridMultilevel"/>
    <w:tmpl w:val="832A4708"/>
    <w:lvl w:ilvl="0" w:tplc="5DE828FA">
      <w:start w:val="1"/>
      <w:numFmt w:val="bullet"/>
      <w:lvlText w:val="o"/>
      <w:lvlJc w:val="left"/>
      <w:pPr>
        <w:ind w:left="720" w:hanging="360"/>
      </w:pPr>
      <w:rPr>
        <w:rFonts w:ascii="Courier New" w:hAnsi="Courier New" w:hint="default"/>
      </w:rPr>
    </w:lvl>
    <w:lvl w:ilvl="1" w:tplc="43768448">
      <w:start w:val="1"/>
      <w:numFmt w:val="bullet"/>
      <w:lvlText w:val="o"/>
      <w:lvlJc w:val="left"/>
      <w:pPr>
        <w:ind w:left="1440" w:hanging="360"/>
      </w:pPr>
      <w:rPr>
        <w:rFonts w:ascii="Courier New" w:hAnsi="Courier New" w:hint="default"/>
      </w:rPr>
    </w:lvl>
    <w:lvl w:ilvl="2" w:tplc="4392828C">
      <w:start w:val="1"/>
      <w:numFmt w:val="bullet"/>
      <w:lvlText w:val=""/>
      <w:lvlJc w:val="left"/>
      <w:pPr>
        <w:ind w:left="2160" w:hanging="360"/>
      </w:pPr>
      <w:rPr>
        <w:rFonts w:ascii="Wingdings" w:hAnsi="Wingdings" w:hint="default"/>
      </w:rPr>
    </w:lvl>
    <w:lvl w:ilvl="3" w:tplc="A2867656">
      <w:start w:val="1"/>
      <w:numFmt w:val="bullet"/>
      <w:lvlText w:val=""/>
      <w:lvlJc w:val="left"/>
      <w:pPr>
        <w:ind w:left="2880" w:hanging="360"/>
      </w:pPr>
      <w:rPr>
        <w:rFonts w:ascii="Symbol" w:hAnsi="Symbol" w:hint="default"/>
      </w:rPr>
    </w:lvl>
    <w:lvl w:ilvl="4" w:tplc="4D9CC9DA">
      <w:start w:val="1"/>
      <w:numFmt w:val="bullet"/>
      <w:lvlText w:val="o"/>
      <w:lvlJc w:val="left"/>
      <w:pPr>
        <w:ind w:left="3600" w:hanging="360"/>
      </w:pPr>
      <w:rPr>
        <w:rFonts w:ascii="Courier New" w:hAnsi="Courier New" w:hint="default"/>
      </w:rPr>
    </w:lvl>
    <w:lvl w:ilvl="5" w:tplc="4580BC54">
      <w:start w:val="1"/>
      <w:numFmt w:val="bullet"/>
      <w:lvlText w:val=""/>
      <w:lvlJc w:val="left"/>
      <w:pPr>
        <w:ind w:left="4320" w:hanging="360"/>
      </w:pPr>
      <w:rPr>
        <w:rFonts w:ascii="Wingdings" w:hAnsi="Wingdings" w:hint="default"/>
      </w:rPr>
    </w:lvl>
    <w:lvl w:ilvl="6" w:tplc="7234D74E">
      <w:start w:val="1"/>
      <w:numFmt w:val="bullet"/>
      <w:lvlText w:val=""/>
      <w:lvlJc w:val="left"/>
      <w:pPr>
        <w:ind w:left="5040" w:hanging="360"/>
      </w:pPr>
      <w:rPr>
        <w:rFonts w:ascii="Symbol" w:hAnsi="Symbol" w:hint="default"/>
      </w:rPr>
    </w:lvl>
    <w:lvl w:ilvl="7" w:tplc="52FCF016">
      <w:start w:val="1"/>
      <w:numFmt w:val="bullet"/>
      <w:lvlText w:val="o"/>
      <w:lvlJc w:val="left"/>
      <w:pPr>
        <w:ind w:left="5760" w:hanging="360"/>
      </w:pPr>
      <w:rPr>
        <w:rFonts w:ascii="Courier New" w:hAnsi="Courier New" w:hint="default"/>
      </w:rPr>
    </w:lvl>
    <w:lvl w:ilvl="8" w:tplc="15CC888E">
      <w:start w:val="1"/>
      <w:numFmt w:val="bullet"/>
      <w:lvlText w:val=""/>
      <w:lvlJc w:val="left"/>
      <w:pPr>
        <w:ind w:left="6480" w:hanging="360"/>
      </w:pPr>
      <w:rPr>
        <w:rFonts w:ascii="Wingdings" w:hAnsi="Wingdings" w:hint="default"/>
      </w:rPr>
    </w:lvl>
  </w:abstractNum>
  <w:abstractNum w:abstractNumId="24" w15:restartNumberingAfterBreak="0">
    <w:nsid w:val="3D6AE2CA"/>
    <w:multiLevelType w:val="hybridMultilevel"/>
    <w:tmpl w:val="F718E3AC"/>
    <w:lvl w:ilvl="0" w:tplc="E786926C">
      <w:start w:val="1"/>
      <w:numFmt w:val="lowerLetter"/>
      <w:lvlText w:val="%1."/>
      <w:lvlJc w:val="left"/>
      <w:pPr>
        <w:ind w:left="720" w:hanging="360"/>
      </w:pPr>
    </w:lvl>
    <w:lvl w:ilvl="1" w:tplc="A9884580">
      <w:start w:val="1"/>
      <w:numFmt w:val="lowerLetter"/>
      <w:lvlText w:val="%2."/>
      <w:lvlJc w:val="left"/>
      <w:pPr>
        <w:ind w:left="1440" w:hanging="360"/>
      </w:pPr>
    </w:lvl>
    <w:lvl w:ilvl="2" w:tplc="C4BE54EA">
      <w:start w:val="1"/>
      <w:numFmt w:val="lowerRoman"/>
      <w:lvlText w:val="%3."/>
      <w:lvlJc w:val="right"/>
      <w:pPr>
        <w:ind w:left="2160" w:hanging="180"/>
      </w:pPr>
    </w:lvl>
    <w:lvl w:ilvl="3" w:tplc="EF3424DC">
      <w:start w:val="1"/>
      <w:numFmt w:val="decimal"/>
      <w:lvlText w:val="%4."/>
      <w:lvlJc w:val="left"/>
      <w:pPr>
        <w:ind w:left="2880" w:hanging="360"/>
      </w:pPr>
    </w:lvl>
    <w:lvl w:ilvl="4" w:tplc="51021FAE">
      <w:start w:val="1"/>
      <w:numFmt w:val="lowerLetter"/>
      <w:lvlText w:val="%5."/>
      <w:lvlJc w:val="left"/>
      <w:pPr>
        <w:ind w:left="3600" w:hanging="360"/>
      </w:pPr>
    </w:lvl>
    <w:lvl w:ilvl="5" w:tplc="DEF4EBE4">
      <w:start w:val="1"/>
      <w:numFmt w:val="lowerRoman"/>
      <w:lvlText w:val="%6."/>
      <w:lvlJc w:val="right"/>
      <w:pPr>
        <w:ind w:left="4320" w:hanging="180"/>
      </w:pPr>
    </w:lvl>
    <w:lvl w:ilvl="6" w:tplc="06D21B3E">
      <w:start w:val="1"/>
      <w:numFmt w:val="decimal"/>
      <w:lvlText w:val="%7."/>
      <w:lvlJc w:val="left"/>
      <w:pPr>
        <w:ind w:left="5040" w:hanging="360"/>
      </w:pPr>
    </w:lvl>
    <w:lvl w:ilvl="7" w:tplc="9DB249AE">
      <w:start w:val="1"/>
      <w:numFmt w:val="lowerLetter"/>
      <w:lvlText w:val="%8."/>
      <w:lvlJc w:val="left"/>
      <w:pPr>
        <w:ind w:left="5760" w:hanging="360"/>
      </w:pPr>
    </w:lvl>
    <w:lvl w:ilvl="8" w:tplc="2E82B4BE">
      <w:start w:val="1"/>
      <w:numFmt w:val="lowerRoman"/>
      <w:lvlText w:val="%9."/>
      <w:lvlJc w:val="right"/>
      <w:pPr>
        <w:ind w:left="6480" w:hanging="180"/>
      </w:pPr>
    </w:lvl>
  </w:abstractNum>
  <w:abstractNum w:abstractNumId="25"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32"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34"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52B0F2"/>
    <w:multiLevelType w:val="hybridMultilevel"/>
    <w:tmpl w:val="F70056D8"/>
    <w:lvl w:ilvl="0" w:tplc="057005FE">
      <w:start w:val="1"/>
      <w:numFmt w:val="bullet"/>
      <w:lvlText w:val=""/>
      <w:lvlJc w:val="left"/>
      <w:pPr>
        <w:ind w:left="720" w:hanging="360"/>
      </w:pPr>
      <w:rPr>
        <w:rFonts w:ascii="Symbol" w:hAnsi="Symbol" w:hint="default"/>
      </w:rPr>
    </w:lvl>
    <w:lvl w:ilvl="1" w:tplc="38FA2D4E">
      <w:start w:val="1"/>
      <w:numFmt w:val="bullet"/>
      <w:lvlText w:val="o"/>
      <w:lvlJc w:val="left"/>
      <w:pPr>
        <w:ind w:left="1440" w:hanging="360"/>
      </w:pPr>
      <w:rPr>
        <w:rFonts w:ascii="Courier New" w:hAnsi="Courier New" w:hint="default"/>
      </w:rPr>
    </w:lvl>
    <w:lvl w:ilvl="2" w:tplc="8F180C58">
      <w:start w:val="1"/>
      <w:numFmt w:val="bullet"/>
      <w:lvlText w:val=""/>
      <w:lvlJc w:val="left"/>
      <w:pPr>
        <w:ind w:left="2160" w:hanging="360"/>
      </w:pPr>
      <w:rPr>
        <w:rFonts w:ascii="Wingdings" w:hAnsi="Wingdings" w:hint="default"/>
      </w:rPr>
    </w:lvl>
    <w:lvl w:ilvl="3" w:tplc="C6E86D74">
      <w:start w:val="1"/>
      <w:numFmt w:val="bullet"/>
      <w:lvlText w:val=""/>
      <w:lvlJc w:val="left"/>
      <w:pPr>
        <w:ind w:left="2880" w:hanging="360"/>
      </w:pPr>
      <w:rPr>
        <w:rFonts w:ascii="Symbol" w:hAnsi="Symbol" w:hint="default"/>
      </w:rPr>
    </w:lvl>
    <w:lvl w:ilvl="4" w:tplc="990E1600">
      <w:start w:val="1"/>
      <w:numFmt w:val="bullet"/>
      <w:lvlText w:val="o"/>
      <w:lvlJc w:val="left"/>
      <w:pPr>
        <w:ind w:left="3600" w:hanging="360"/>
      </w:pPr>
      <w:rPr>
        <w:rFonts w:ascii="Courier New" w:hAnsi="Courier New" w:hint="default"/>
      </w:rPr>
    </w:lvl>
    <w:lvl w:ilvl="5" w:tplc="4E4C425C">
      <w:start w:val="1"/>
      <w:numFmt w:val="bullet"/>
      <w:lvlText w:val=""/>
      <w:lvlJc w:val="left"/>
      <w:pPr>
        <w:ind w:left="4320" w:hanging="360"/>
      </w:pPr>
      <w:rPr>
        <w:rFonts w:ascii="Wingdings" w:hAnsi="Wingdings" w:hint="default"/>
      </w:rPr>
    </w:lvl>
    <w:lvl w:ilvl="6" w:tplc="4F283E7A">
      <w:start w:val="1"/>
      <w:numFmt w:val="bullet"/>
      <w:lvlText w:val=""/>
      <w:lvlJc w:val="left"/>
      <w:pPr>
        <w:ind w:left="5040" w:hanging="360"/>
      </w:pPr>
      <w:rPr>
        <w:rFonts w:ascii="Symbol" w:hAnsi="Symbol" w:hint="default"/>
      </w:rPr>
    </w:lvl>
    <w:lvl w:ilvl="7" w:tplc="23140042">
      <w:start w:val="1"/>
      <w:numFmt w:val="bullet"/>
      <w:lvlText w:val="o"/>
      <w:lvlJc w:val="left"/>
      <w:pPr>
        <w:ind w:left="5760" w:hanging="360"/>
      </w:pPr>
      <w:rPr>
        <w:rFonts w:ascii="Courier New" w:hAnsi="Courier New" w:hint="default"/>
      </w:rPr>
    </w:lvl>
    <w:lvl w:ilvl="8" w:tplc="3F447B12">
      <w:start w:val="1"/>
      <w:numFmt w:val="bullet"/>
      <w:lvlText w:val=""/>
      <w:lvlJc w:val="left"/>
      <w:pPr>
        <w:ind w:left="6480" w:hanging="360"/>
      </w:pPr>
      <w:rPr>
        <w:rFonts w:ascii="Wingdings" w:hAnsi="Wingdings" w:hint="default"/>
      </w:rPr>
    </w:lvl>
  </w:abstractNum>
  <w:abstractNum w:abstractNumId="37"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40"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46"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abstractNum w:abstractNumId="49" w15:restartNumberingAfterBreak="0">
    <w:nsid w:val="7F4F4EAB"/>
    <w:multiLevelType w:val="hybridMultilevel"/>
    <w:tmpl w:val="98EADE1E"/>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
  </w:num>
  <w:num w:numId="4">
    <w:abstractNumId w:val="16"/>
  </w:num>
  <w:num w:numId="5">
    <w:abstractNumId w:val="15"/>
  </w:num>
  <w:num w:numId="6">
    <w:abstractNumId w:val="36"/>
  </w:num>
  <w:num w:numId="7">
    <w:abstractNumId w:val="21"/>
  </w:num>
  <w:num w:numId="8">
    <w:abstractNumId w:val="17"/>
  </w:num>
  <w:num w:numId="9">
    <w:abstractNumId w:val="23"/>
  </w:num>
  <w:num w:numId="10">
    <w:abstractNumId w:val="9"/>
  </w:num>
  <w:num w:numId="11">
    <w:abstractNumId w:val="45"/>
  </w:num>
  <w:num w:numId="12">
    <w:abstractNumId w:val="31"/>
  </w:num>
  <w:num w:numId="13">
    <w:abstractNumId w:val="19"/>
  </w:num>
  <w:num w:numId="14">
    <w:abstractNumId w:val="33"/>
  </w:num>
  <w:num w:numId="15">
    <w:abstractNumId w:val="48"/>
  </w:num>
  <w:num w:numId="16">
    <w:abstractNumId w:val="39"/>
  </w:num>
  <w:num w:numId="17">
    <w:abstractNumId w:val="41"/>
  </w:num>
  <w:num w:numId="18">
    <w:abstractNumId w:val="34"/>
  </w:num>
  <w:num w:numId="19">
    <w:abstractNumId w:val="46"/>
  </w:num>
  <w:num w:numId="20">
    <w:abstractNumId w:val="4"/>
  </w:num>
  <w:num w:numId="21">
    <w:abstractNumId w:val="1"/>
  </w:num>
  <w:num w:numId="22">
    <w:abstractNumId w:val="13"/>
  </w:num>
  <w:num w:numId="23">
    <w:abstractNumId w:val="30"/>
  </w:num>
  <w:num w:numId="24">
    <w:abstractNumId w:val="5"/>
  </w:num>
  <w:num w:numId="25">
    <w:abstractNumId w:val="25"/>
  </w:num>
  <w:num w:numId="26">
    <w:abstractNumId w:val="3"/>
  </w:num>
  <w:num w:numId="27">
    <w:abstractNumId w:val="11"/>
  </w:num>
  <w:num w:numId="28">
    <w:abstractNumId w:val="43"/>
  </w:num>
  <w:num w:numId="29">
    <w:abstractNumId w:val="6"/>
  </w:num>
  <w:num w:numId="30">
    <w:abstractNumId w:val="47"/>
  </w:num>
  <w:num w:numId="31">
    <w:abstractNumId w:val="32"/>
  </w:num>
  <w:num w:numId="32">
    <w:abstractNumId w:val="0"/>
  </w:num>
  <w:num w:numId="33">
    <w:abstractNumId w:val="40"/>
  </w:num>
  <w:num w:numId="34">
    <w:abstractNumId w:val="38"/>
  </w:num>
  <w:num w:numId="35">
    <w:abstractNumId w:val="29"/>
  </w:num>
  <w:num w:numId="36">
    <w:abstractNumId w:val="35"/>
  </w:num>
  <w:num w:numId="37">
    <w:abstractNumId w:val="7"/>
  </w:num>
  <w:num w:numId="38">
    <w:abstractNumId w:val="37"/>
  </w:num>
  <w:num w:numId="39">
    <w:abstractNumId w:val="44"/>
  </w:num>
  <w:num w:numId="40">
    <w:abstractNumId w:val="18"/>
  </w:num>
  <w:num w:numId="41">
    <w:abstractNumId w:val="20"/>
  </w:num>
  <w:num w:numId="42">
    <w:abstractNumId w:val="42"/>
  </w:num>
  <w:num w:numId="43">
    <w:abstractNumId w:val="27"/>
  </w:num>
  <w:num w:numId="44">
    <w:abstractNumId w:val="10"/>
  </w:num>
  <w:num w:numId="45">
    <w:abstractNumId w:val="12"/>
  </w:num>
  <w:num w:numId="46">
    <w:abstractNumId w:val="28"/>
  </w:num>
  <w:num w:numId="47">
    <w:abstractNumId w:val="26"/>
  </w:num>
  <w:num w:numId="48">
    <w:abstractNumId w:val="8"/>
  </w:num>
  <w:num w:numId="49">
    <w:abstractNumId w:val="4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34C99"/>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C30C3"/>
    <w:rsid w:val="001D28FD"/>
    <w:rsid w:val="001D7464"/>
    <w:rsid w:val="00200FB9"/>
    <w:rsid w:val="0021532C"/>
    <w:rsid w:val="00215C29"/>
    <w:rsid w:val="00217574"/>
    <w:rsid w:val="0021788E"/>
    <w:rsid w:val="00217F18"/>
    <w:rsid w:val="00243D4F"/>
    <w:rsid w:val="002510E6"/>
    <w:rsid w:val="002517E3"/>
    <w:rsid w:val="00253A7F"/>
    <w:rsid w:val="00275520"/>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4B95"/>
    <w:rsid w:val="003CC040"/>
    <w:rsid w:val="003D3CB6"/>
    <w:rsid w:val="003E4D87"/>
    <w:rsid w:val="003F6B2C"/>
    <w:rsid w:val="004016E2"/>
    <w:rsid w:val="00424E4F"/>
    <w:rsid w:val="00436E0E"/>
    <w:rsid w:val="004425D8"/>
    <w:rsid w:val="00491D04"/>
    <w:rsid w:val="004935FC"/>
    <w:rsid w:val="004C7103"/>
    <w:rsid w:val="004D54ED"/>
    <w:rsid w:val="004D7169"/>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7D121B"/>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28CE"/>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C9467"/>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C5DE2"/>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1E6"/>
    <w:rsid w:val="00E23FEA"/>
    <w:rsid w:val="00E31298"/>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63222"/>
    <w:rsid w:val="00F7639B"/>
    <w:rsid w:val="00F91CFD"/>
    <w:rsid w:val="00FA0D8F"/>
    <w:rsid w:val="00FA4F25"/>
    <w:rsid w:val="00FB5589"/>
    <w:rsid w:val="00FBB154"/>
    <w:rsid w:val="00FD66E4"/>
    <w:rsid w:val="00FF75B6"/>
    <w:rsid w:val="0107F31D"/>
    <w:rsid w:val="010D5DE1"/>
    <w:rsid w:val="01390DD9"/>
    <w:rsid w:val="013EC7C4"/>
    <w:rsid w:val="014F3E1F"/>
    <w:rsid w:val="01877929"/>
    <w:rsid w:val="0191B924"/>
    <w:rsid w:val="01937DBD"/>
    <w:rsid w:val="019BF4C4"/>
    <w:rsid w:val="019C85B6"/>
    <w:rsid w:val="01C3C357"/>
    <w:rsid w:val="01D4C32F"/>
    <w:rsid w:val="01E5BE9A"/>
    <w:rsid w:val="01E948BB"/>
    <w:rsid w:val="01F13363"/>
    <w:rsid w:val="01FC4BAE"/>
    <w:rsid w:val="02136AD9"/>
    <w:rsid w:val="0239C008"/>
    <w:rsid w:val="0241AF35"/>
    <w:rsid w:val="0271F6F4"/>
    <w:rsid w:val="02736135"/>
    <w:rsid w:val="0292E1A4"/>
    <w:rsid w:val="02AB41BA"/>
    <w:rsid w:val="02B4EE4C"/>
    <w:rsid w:val="02C23229"/>
    <w:rsid w:val="02C2E9FB"/>
    <w:rsid w:val="02C846B6"/>
    <w:rsid w:val="02CC78B4"/>
    <w:rsid w:val="02D535B5"/>
    <w:rsid w:val="02D6DF33"/>
    <w:rsid w:val="02DB49B4"/>
    <w:rsid w:val="02DF8DEE"/>
    <w:rsid w:val="02E389FD"/>
    <w:rsid w:val="02E8AC06"/>
    <w:rsid w:val="02F4C4D4"/>
    <w:rsid w:val="02FA70D9"/>
    <w:rsid w:val="03125DD2"/>
    <w:rsid w:val="032E9AFC"/>
    <w:rsid w:val="0336D236"/>
    <w:rsid w:val="033DF53B"/>
    <w:rsid w:val="033F0471"/>
    <w:rsid w:val="0356B88E"/>
    <w:rsid w:val="036A5C99"/>
    <w:rsid w:val="03818EFB"/>
    <w:rsid w:val="03822521"/>
    <w:rsid w:val="038233C5"/>
    <w:rsid w:val="039974A2"/>
    <w:rsid w:val="039C363A"/>
    <w:rsid w:val="03BC5D53"/>
    <w:rsid w:val="03D7369B"/>
    <w:rsid w:val="041108CD"/>
    <w:rsid w:val="0425750F"/>
    <w:rsid w:val="04314454"/>
    <w:rsid w:val="043BAA2F"/>
    <w:rsid w:val="0455A14F"/>
    <w:rsid w:val="0459E997"/>
    <w:rsid w:val="04693DFE"/>
    <w:rsid w:val="046ABCAD"/>
    <w:rsid w:val="047D0831"/>
    <w:rsid w:val="04823050"/>
    <w:rsid w:val="048D9F16"/>
    <w:rsid w:val="04953AEF"/>
    <w:rsid w:val="049DADBD"/>
    <w:rsid w:val="04A7C597"/>
    <w:rsid w:val="04A7EF74"/>
    <w:rsid w:val="04D2C419"/>
    <w:rsid w:val="04F3A0F2"/>
    <w:rsid w:val="04F65F9C"/>
    <w:rsid w:val="04FCB1D5"/>
    <w:rsid w:val="05020B57"/>
    <w:rsid w:val="05226F39"/>
    <w:rsid w:val="052F3EFD"/>
    <w:rsid w:val="05302553"/>
    <w:rsid w:val="0536B5F8"/>
    <w:rsid w:val="05373882"/>
    <w:rsid w:val="05461412"/>
    <w:rsid w:val="055C9FC4"/>
    <w:rsid w:val="0561E27A"/>
    <w:rsid w:val="05733000"/>
    <w:rsid w:val="0575C39E"/>
    <w:rsid w:val="0578FAD9"/>
    <w:rsid w:val="057C118E"/>
    <w:rsid w:val="057EBFE5"/>
    <w:rsid w:val="0597D8E7"/>
    <w:rsid w:val="059C71A6"/>
    <w:rsid w:val="05A43E63"/>
    <w:rsid w:val="05AFA91D"/>
    <w:rsid w:val="05B5FA1A"/>
    <w:rsid w:val="05BD66C0"/>
    <w:rsid w:val="05C9A085"/>
    <w:rsid w:val="06231845"/>
    <w:rsid w:val="0627568B"/>
    <w:rsid w:val="06468F7E"/>
    <w:rsid w:val="0650D9E7"/>
    <w:rsid w:val="0665D49B"/>
    <w:rsid w:val="067292F0"/>
    <w:rsid w:val="06BE05A8"/>
    <w:rsid w:val="06E35432"/>
    <w:rsid w:val="07002148"/>
    <w:rsid w:val="070EEDB2"/>
    <w:rsid w:val="071300AE"/>
    <w:rsid w:val="071817E7"/>
    <w:rsid w:val="072A8B60"/>
    <w:rsid w:val="07300BE8"/>
    <w:rsid w:val="07359B99"/>
    <w:rsid w:val="0788F9B6"/>
    <w:rsid w:val="07A5A9F4"/>
    <w:rsid w:val="07BE2D87"/>
    <w:rsid w:val="07D72AE5"/>
    <w:rsid w:val="07D76C68"/>
    <w:rsid w:val="07E11C54"/>
    <w:rsid w:val="07E676C5"/>
    <w:rsid w:val="07FEF2BE"/>
    <w:rsid w:val="080CE45A"/>
    <w:rsid w:val="082FF87F"/>
    <w:rsid w:val="083C6D90"/>
    <w:rsid w:val="083C9425"/>
    <w:rsid w:val="083D090F"/>
    <w:rsid w:val="08458D6E"/>
    <w:rsid w:val="084E0E84"/>
    <w:rsid w:val="085264D5"/>
    <w:rsid w:val="0855001E"/>
    <w:rsid w:val="0856CCF5"/>
    <w:rsid w:val="08880B68"/>
    <w:rsid w:val="088D3188"/>
    <w:rsid w:val="0899CAC8"/>
    <w:rsid w:val="0899D44B"/>
    <w:rsid w:val="08CFA2B7"/>
    <w:rsid w:val="08EAB7A8"/>
    <w:rsid w:val="090B0C84"/>
    <w:rsid w:val="092E8A05"/>
    <w:rsid w:val="093C3E27"/>
    <w:rsid w:val="094A12F0"/>
    <w:rsid w:val="09540A4E"/>
    <w:rsid w:val="095AB907"/>
    <w:rsid w:val="09606E68"/>
    <w:rsid w:val="0963CD68"/>
    <w:rsid w:val="096BE41E"/>
    <w:rsid w:val="0997841F"/>
    <w:rsid w:val="09B6FA9B"/>
    <w:rsid w:val="09F0D07F"/>
    <w:rsid w:val="0A0F7394"/>
    <w:rsid w:val="0A33AD78"/>
    <w:rsid w:val="0A468E74"/>
    <w:rsid w:val="0A4C3942"/>
    <w:rsid w:val="0A57C1AF"/>
    <w:rsid w:val="0A5AF231"/>
    <w:rsid w:val="0A6B4AC3"/>
    <w:rsid w:val="0A738B64"/>
    <w:rsid w:val="0A77AF86"/>
    <w:rsid w:val="0A8B1B90"/>
    <w:rsid w:val="0AAE5B84"/>
    <w:rsid w:val="0AB0F429"/>
    <w:rsid w:val="0AB2E782"/>
    <w:rsid w:val="0AB44027"/>
    <w:rsid w:val="0AC90AFE"/>
    <w:rsid w:val="0ACAB4C8"/>
    <w:rsid w:val="0ACC0FDF"/>
    <w:rsid w:val="0AD520C2"/>
    <w:rsid w:val="0ADEF3A4"/>
    <w:rsid w:val="0AE0E491"/>
    <w:rsid w:val="0AF68968"/>
    <w:rsid w:val="0AFE636E"/>
    <w:rsid w:val="0B02F70F"/>
    <w:rsid w:val="0B054E4B"/>
    <w:rsid w:val="0B089E4F"/>
    <w:rsid w:val="0B0F2DD7"/>
    <w:rsid w:val="0B22E6F3"/>
    <w:rsid w:val="0B23E931"/>
    <w:rsid w:val="0B463464"/>
    <w:rsid w:val="0B53F01B"/>
    <w:rsid w:val="0B7D8FC6"/>
    <w:rsid w:val="0B855824"/>
    <w:rsid w:val="0B8CA0E0"/>
    <w:rsid w:val="0B9815A9"/>
    <w:rsid w:val="0B9B1F87"/>
    <w:rsid w:val="0BA62D9F"/>
    <w:rsid w:val="0BA7CDD2"/>
    <w:rsid w:val="0BA998B1"/>
    <w:rsid w:val="0BADD397"/>
    <w:rsid w:val="0BCBE87D"/>
    <w:rsid w:val="0BDF699B"/>
    <w:rsid w:val="0C1B6D6D"/>
    <w:rsid w:val="0C42A835"/>
    <w:rsid w:val="0C440D03"/>
    <w:rsid w:val="0C4DA043"/>
    <w:rsid w:val="0C89757F"/>
    <w:rsid w:val="0C97169E"/>
    <w:rsid w:val="0C9BA71A"/>
    <w:rsid w:val="0CA394A0"/>
    <w:rsid w:val="0CA9E868"/>
    <w:rsid w:val="0CCCA3DA"/>
    <w:rsid w:val="0CDF31A8"/>
    <w:rsid w:val="0CEE5C34"/>
    <w:rsid w:val="0D0D0D24"/>
    <w:rsid w:val="0D0FEDAE"/>
    <w:rsid w:val="0D1303A3"/>
    <w:rsid w:val="0D142AF7"/>
    <w:rsid w:val="0D1AE072"/>
    <w:rsid w:val="0D23100C"/>
    <w:rsid w:val="0D3A1ED4"/>
    <w:rsid w:val="0D53B5AD"/>
    <w:rsid w:val="0D6CF45F"/>
    <w:rsid w:val="0D847E21"/>
    <w:rsid w:val="0DAE66C6"/>
    <w:rsid w:val="0DC0A18C"/>
    <w:rsid w:val="0DD3E35F"/>
    <w:rsid w:val="0DDBD6E6"/>
    <w:rsid w:val="0DFC6A01"/>
    <w:rsid w:val="0E14B3CC"/>
    <w:rsid w:val="0E288646"/>
    <w:rsid w:val="0E2B6736"/>
    <w:rsid w:val="0E49995D"/>
    <w:rsid w:val="0E51A163"/>
    <w:rsid w:val="0E534C19"/>
    <w:rsid w:val="0E640934"/>
    <w:rsid w:val="0E658922"/>
    <w:rsid w:val="0E726309"/>
    <w:rsid w:val="0E7EB291"/>
    <w:rsid w:val="0EA429B5"/>
    <w:rsid w:val="0EC572F0"/>
    <w:rsid w:val="0ECC8264"/>
    <w:rsid w:val="0ECD9A19"/>
    <w:rsid w:val="0EEE77DA"/>
    <w:rsid w:val="0EF4B840"/>
    <w:rsid w:val="0EFEEC4D"/>
    <w:rsid w:val="0F19FF97"/>
    <w:rsid w:val="0F1F7A48"/>
    <w:rsid w:val="0F200A03"/>
    <w:rsid w:val="0F46E3F0"/>
    <w:rsid w:val="0F4941FD"/>
    <w:rsid w:val="0F4A7E2C"/>
    <w:rsid w:val="0F4F1174"/>
    <w:rsid w:val="0F9EDC38"/>
    <w:rsid w:val="0FA6C9BE"/>
    <w:rsid w:val="0FB41D73"/>
    <w:rsid w:val="0FC9FA8B"/>
    <w:rsid w:val="0FDA3869"/>
    <w:rsid w:val="0FF98AE9"/>
    <w:rsid w:val="1005D504"/>
    <w:rsid w:val="100B1B84"/>
    <w:rsid w:val="101D5F63"/>
    <w:rsid w:val="10265DC1"/>
    <w:rsid w:val="102E5718"/>
    <w:rsid w:val="1032DA63"/>
    <w:rsid w:val="1037D49D"/>
    <w:rsid w:val="1037D88C"/>
    <w:rsid w:val="104BE442"/>
    <w:rsid w:val="105D76BA"/>
    <w:rsid w:val="10601203"/>
    <w:rsid w:val="1068AC9D"/>
    <w:rsid w:val="106E0BEA"/>
    <w:rsid w:val="1096CCCA"/>
    <w:rsid w:val="10E58F57"/>
    <w:rsid w:val="10FA225A"/>
    <w:rsid w:val="1108BFF5"/>
    <w:rsid w:val="1108C43B"/>
    <w:rsid w:val="111212A2"/>
    <w:rsid w:val="1115924D"/>
    <w:rsid w:val="11161958"/>
    <w:rsid w:val="111A2C85"/>
    <w:rsid w:val="112A9DCA"/>
    <w:rsid w:val="1135ECCD"/>
    <w:rsid w:val="11446246"/>
    <w:rsid w:val="11458A08"/>
    <w:rsid w:val="1146319E"/>
    <w:rsid w:val="114D9751"/>
    <w:rsid w:val="118D8395"/>
    <w:rsid w:val="1197EB7C"/>
    <w:rsid w:val="11AE8867"/>
    <w:rsid w:val="11D3C27C"/>
    <w:rsid w:val="11E3EB55"/>
    <w:rsid w:val="11E4118F"/>
    <w:rsid w:val="11EB4D21"/>
    <w:rsid w:val="11F180AB"/>
    <w:rsid w:val="11F3AEF8"/>
    <w:rsid w:val="11FC872E"/>
    <w:rsid w:val="120F44B3"/>
    <w:rsid w:val="1211B5B7"/>
    <w:rsid w:val="121469FB"/>
    <w:rsid w:val="123581B8"/>
    <w:rsid w:val="12446A06"/>
    <w:rsid w:val="124A5F00"/>
    <w:rsid w:val="124AB6C0"/>
    <w:rsid w:val="126779B3"/>
    <w:rsid w:val="12726D41"/>
    <w:rsid w:val="1283245F"/>
    <w:rsid w:val="128AAEF1"/>
    <w:rsid w:val="12974DDC"/>
    <w:rsid w:val="12B89F9D"/>
    <w:rsid w:val="12F92BAD"/>
    <w:rsid w:val="131C6AEC"/>
    <w:rsid w:val="1325461C"/>
    <w:rsid w:val="13282731"/>
    <w:rsid w:val="132A7DE2"/>
    <w:rsid w:val="132C159F"/>
    <w:rsid w:val="132F780E"/>
    <w:rsid w:val="133EA135"/>
    <w:rsid w:val="134E1343"/>
    <w:rsid w:val="1372A5DB"/>
    <w:rsid w:val="1383BAAC"/>
    <w:rsid w:val="138F7F59"/>
    <w:rsid w:val="13906A09"/>
    <w:rsid w:val="1397B2C5"/>
    <w:rsid w:val="13A2D6A2"/>
    <w:rsid w:val="13A89231"/>
    <w:rsid w:val="13BD4FC2"/>
    <w:rsid w:val="13C3EDC6"/>
    <w:rsid w:val="13CF5EF2"/>
    <w:rsid w:val="13E7C849"/>
    <w:rsid w:val="13E996B1"/>
    <w:rsid w:val="13FC673B"/>
    <w:rsid w:val="14096409"/>
    <w:rsid w:val="1412D708"/>
    <w:rsid w:val="14183ED9"/>
    <w:rsid w:val="14225658"/>
    <w:rsid w:val="143B1B7E"/>
    <w:rsid w:val="1443B932"/>
    <w:rsid w:val="144EAEA2"/>
    <w:rsid w:val="144EE415"/>
    <w:rsid w:val="1455A7A0"/>
    <w:rsid w:val="14608DE7"/>
    <w:rsid w:val="146AF5A4"/>
    <w:rsid w:val="146B3269"/>
    <w:rsid w:val="147DFFEF"/>
    <w:rsid w:val="14B9DF62"/>
    <w:rsid w:val="14CA9F98"/>
    <w:rsid w:val="14D199B7"/>
    <w:rsid w:val="14E4F389"/>
    <w:rsid w:val="1501C83B"/>
    <w:rsid w:val="15212D42"/>
    <w:rsid w:val="1545DA42"/>
    <w:rsid w:val="1567D875"/>
    <w:rsid w:val="15725646"/>
    <w:rsid w:val="1579AAC4"/>
    <w:rsid w:val="1591F180"/>
    <w:rsid w:val="15AB78A2"/>
    <w:rsid w:val="15DC3E4C"/>
    <w:rsid w:val="15FB34AB"/>
    <w:rsid w:val="160E81E4"/>
    <w:rsid w:val="1622470A"/>
    <w:rsid w:val="163989E8"/>
    <w:rsid w:val="1646D77E"/>
    <w:rsid w:val="1650334A"/>
    <w:rsid w:val="1663F9B1"/>
    <w:rsid w:val="16713BC3"/>
    <w:rsid w:val="1678578F"/>
    <w:rsid w:val="167A5D08"/>
    <w:rsid w:val="167C53CF"/>
    <w:rsid w:val="1683F5C7"/>
    <w:rsid w:val="1688FEB0"/>
    <w:rsid w:val="1691773A"/>
    <w:rsid w:val="1693A74D"/>
    <w:rsid w:val="1696BC1E"/>
    <w:rsid w:val="16A6B87A"/>
    <w:rsid w:val="16D126E0"/>
    <w:rsid w:val="16D9369F"/>
    <w:rsid w:val="16DFFF22"/>
    <w:rsid w:val="16F675CB"/>
    <w:rsid w:val="1735D9E0"/>
    <w:rsid w:val="174DD9F2"/>
    <w:rsid w:val="17587380"/>
    <w:rsid w:val="17896E09"/>
    <w:rsid w:val="1798EECA"/>
    <w:rsid w:val="17A9EE1D"/>
    <w:rsid w:val="17B1D394"/>
    <w:rsid w:val="17BAE30E"/>
    <w:rsid w:val="17C933C2"/>
    <w:rsid w:val="17E45E9A"/>
    <w:rsid w:val="1837174E"/>
    <w:rsid w:val="183A28A9"/>
    <w:rsid w:val="18527B37"/>
    <w:rsid w:val="18543568"/>
    <w:rsid w:val="185C7C21"/>
    <w:rsid w:val="1862F07C"/>
    <w:rsid w:val="18734DDC"/>
    <w:rsid w:val="187AF2EC"/>
    <w:rsid w:val="1891B156"/>
    <w:rsid w:val="18AFA706"/>
    <w:rsid w:val="18B0CFD7"/>
    <w:rsid w:val="18B0F564"/>
    <w:rsid w:val="18B3579D"/>
    <w:rsid w:val="18C81F10"/>
    <w:rsid w:val="18CB7A3E"/>
    <w:rsid w:val="18E2A276"/>
    <w:rsid w:val="18F26422"/>
    <w:rsid w:val="18F9F075"/>
    <w:rsid w:val="192E9390"/>
    <w:rsid w:val="193E66C7"/>
    <w:rsid w:val="194549DE"/>
    <w:rsid w:val="19494507"/>
    <w:rsid w:val="19550A1D"/>
    <w:rsid w:val="1968D275"/>
    <w:rsid w:val="1970DCD1"/>
    <w:rsid w:val="199BCB43"/>
    <w:rsid w:val="19A9232E"/>
    <w:rsid w:val="19B7A102"/>
    <w:rsid w:val="19CFFDAB"/>
    <w:rsid w:val="19DE23E7"/>
    <w:rsid w:val="19ECB0DF"/>
    <w:rsid w:val="19F4658B"/>
    <w:rsid w:val="1A056514"/>
    <w:rsid w:val="1A05D93C"/>
    <w:rsid w:val="1A082597"/>
    <w:rsid w:val="1A0D385C"/>
    <w:rsid w:val="1A150564"/>
    <w:rsid w:val="1A6773B7"/>
    <w:rsid w:val="1A74C998"/>
    <w:rsid w:val="1A8E83C0"/>
    <w:rsid w:val="1A96FE3B"/>
    <w:rsid w:val="1AB3B475"/>
    <w:rsid w:val="1AB7D075"/>
    <w:rsid w:val="1ACA63F1"/>
    <w:rsid w:val="1AD0F8D2"/>
    <w:rsid w:val="1AD988D5"/>
    <w:rsid w:val="1AF344BF"/>
    <w:rsid w:val="1AF696D2"/>
    <w:rsid w:val="1B2ED67C"/>
    <w:rsid w:val="1B3279CA"/>
    <w:rsid w:val="1B4EEFAF"/>
    <w:rsid w:val="1B6C8FDA"/>
    <w:rsid w:val="1B73D8A0"/>
    <w:rsid w:val="1B790640"/>
    <w:rsid w:val="1B8BD62A"/>
    <w:rsid w:val="1B8D99A5"/>
    <w:rsid w:val="1B906EC6"/>
    <w:rsid w:val="1B9CFE9C"/>
    <w:rsid w:val="1B9DF8FB"/>
    <w:rsid w:val="1BA36974"/>
    <w:rsid w:val="1BC6F8B7"/>
    <w:rsid w:val="1C2A5FDC"/>
    <w:rsid w:val="1C30C918"/>
    <w:rsid w:val="1C365860"/>
    <w:rsid w:val="1C40AC98"/>
    <w:rsid w:val="1C40EFA5"/>
    <w:rsid w:val="1C422B2E"/>
    <w:rsid w:val="1C4AF9E2"/>
    <w:rsid w:val="1C631BD6"/>
    <w:rsid w:val="1C6F5709"/>
    <w:rsid w:val="1C71BE99"/>
    <w:rsid w:val="1C854CC6"/>
    <w:rsid w:val="1C8C8D83"/>
    <w:rsid w:val="1C8DF85E"/>
    <w:rsid w:val="1C9BD01C"/>
    <w:rsid w:val="1CA0900D"/>
    <w:rsid w:val="1CD38AB6"/>
    <w:rsid w:val="1CE4E9D5"/>
    <w:rsid w:val="1D0C2BCD"/>
    <w:rsid w:val="1D0FA901"/>
    <w:rsid w:val="1D1D61FC"/>
    <w:rsid w:val="1D1DA4AD"/>
    <w:rsid w:val="1D1E491A"/>
    <w:rsid w:val="1D37262D"/>
    <w:rsid w:val="1D3E950B"/>
    <w:rsid w:val="1D46BEFF"/>
    <w:rsid w:val="1D488726"/>
    <w:rsid w:val="1D57F9D6"/>
    <w:rsid w:val="1D5DB0A9"/>
    <w:rsid w:val="1D633977"/>
    <w:rsid w:val="1D7540C1"/>
    <w:rsid w:val="1D9437D6"/>
    <w:rsid w:val="1DBC287F"/>
    <w:rsid w:val="1DCBB2A7"/>
    <w:rsid w:val="1DE8548B"/>
    <w:rsid w:val="1E090693"/>
    <w:rsid w:val="1E295A1B"/>
    <w:rsid w:val="1E2DD276"/>
    <w:rsid w:val="1E50EB7D"/>
    <w:rsid w:val="1E54FCE3"/>
    <w:rsid w:val="1E65CD6F"/>
    <w:rsid w:val="1E66AD4D"/>
    <w:rsid w:val="1E66ED9A"/>
    <w:rsid w:val="1E80E92D"/>
    <w:rsid w:val="1E876057"/>
    <w:rsid w:val="1E977EA5"/>
    <w:rsid w:val="1EA3C214"/>
    <w:rsid w:val="1EAEE72B"/>
    <w:rsid w:val="1EB09BFB"/>
    <w:rsid w:val="1ECAF2BC"/>
    <w:rsid w:val="1EDC9F49"/>
    <w:rsid w:val="1EDE3862"/>
    <w:rsid w:val="1EE28F60"/>
    <w:rsid w:val="1EEC450D"/>
    <w:rsid w:val="1F27F436"/>
    <w:rsid w:val="1F289483"/>
    <w:rsid w:val="1F38345C"/>
    <w:rsid w:val="1F50DEAF"/>
    <w:rsid w:val="1F6266B7"/>
    <w:rsid w:val="1F62AD2F"/>
    <w:rsid w:val="1F701CF6"/>
    <w:rsid w:val="1F953CF2"/>
    <w:rsid w:val="1F9DD514"/>
    <w:rsid w:val="1FA3C52B"/>
    <w:rsid w:val="1FBA2703"/>
    <w:rsid w:val="1FC49602"/>
    <w:rsid w:val="1FF1592C"/>
    <w:rsid w:val="2003E90C"/>
    <w:rsid w:val="201A089D"/>
    <w:rsid w:val="2028DC33"/>
    <w:rsid w:val="202F93B6"/>
    <w:rsid w:val="20433513"/>
    <w:rsid w:val="2067C67B"/>
    <w:rsid w:val="2068EEA4"/>
    <w:rsid w:val="206BC07D"/>
    <w:rsid w:val="2077671B"/>
    <w:rsid w:val="20885F60"/>
    <w:rsid w:val="20D62F0E"/>
    <w:rsid w:val="20D7AE1D"/>
    <w:rsid w:val="20D8FB14"/>
    <w:rsid w:val="2124D041"/>
    <w:rsid w:val="212C49DD"/>
    <w:rsid w:val="213C4FB7"/>
    <w:rsid w:val="21489CF7"/>
    <w:rsid w:val="214B171B"/>
    <w:rsid w:val="21506918"/>
    <w:rsid w:val="2161D4D2"/>
    <w:rsid w:val="2199AE4E"/>
    <w:rsid w:val="21A165E6"/>
    <w:rsid w:val="21C82602"/>
    <w:rsid w:val="21F9E0E3"/>
    <w:rsid w:val="220C7727"/>
    <w:rsid w:val="221207A7"/>
    <w:rsid w:val="2214400B"/>
    <w:rsid w:val="22160F8F"/>
    <w:rsid w:val="2225687D"/>
    <w:rsid w:val="22261F5F"/>
    <w:rsid w:val="2236BF35"/>
    <w:rsid w:val="223BFB6C"/>
    <w:rsid w:val="22523DAB"/>
    <w:rsid w:val="229DC3F8"/>
    <w:rsid w:val="22A44FEF"/>
    <w:rsid w:val="22CA0AC8"/>
    <w:rsid w:val="22CD5ED9"/>
    <w:rsid w:val="22D1ECA6"/>
    <w:rsid w:val="22D41D31"/>
    <w:rsid w:val="22E34552"/>
    <w:rsid w:val="22FE8065"/>
    <w:rsid w:val="22FFDCE5"/>
    <w:rsid w:val="23193DD5"/>
    <w:rsid w:val="231C51D4"/>
    <w:rsid w:val="23322CDA"/>
    <w:rsid w:val="235DEBAC"/>
    <w:rsid w:val="23673478"/>
    <w:rsid w:val="236D51B2"/>
    <w:rsid w:val="236FBF90"/>
    <w:rsid w:val="237052A3"/>
    <w:rsid w:val="237B6D51"/>
    <w:rsid w:val="239552FC"/>
    <w:rsid w:val="23AA959F"/>
    <w:rsid w:val="23AE7B59"/>
    <w:rsid w:val="23AF07DD"/>
    <w:rsid w:val="23B60083"/>
    <w:rsid w:val="23D90C00"/>
    <w:rsid w:val="23E5B898"/>
    <w:rsid w:val="23F07CB6"/>
    <w:rsid w:val="23FB3C39"/>
    <w:rsid w:val="240408F9"/>
    <w:rsid w:val="240D0BCD"/>
    <w:rsid w:val="241A8FAE"/>
    <w:rsid w:val="2426D7D5"/>
    <w:rsid w:val="2464B2F4"/>
    <w:rsid w:val="246A2092"/>
    <w:rsid w:val="248E8656"/>
    <w:rsid w:val="24AF9369"/>
    <w:rsid w:val="24B59625"/>
    <w:rsid w:val="24DEF437"/>
    <w:rsid w:val="24E076D5"/>
    <w:rsid w:val="24F6C84E"/>
    <w:rsid w:val="25061D74"/>
    <w:rsid w:val="2512C9E5"/>
    <w:rsid w:val="25134391"/>
    <w:rsid w:val="25149B07"/>
    <w:rsid w:val="2526923D"/>
    <w:rsid w:val="25321D2C"/>
    <w:rsid w:val="25353E5E"/>
    <w:rsid w:val="254BE0CD"/>
    <w:rsid w:val="2551D0E4"/>
    <w:rsid w:val="258E4C42"/>
    <w:rsid w:val="259D264D"/>
    <w:rsid w:val="25AD206D"/>
    <w:rsid w:val="25D5B1E9"/>
    <w:rsid w:val="25D5EEAB"/>
    <w:rsid w:val="25E71F91"/>
    <w:rsid w:val="25F4C63D"/>
    <w:rsid w:val="25F5C316"/>
    <w:rsid w:val="25FF56F4"/>
    <w:rsid w:val="260161E3"/>
    <w:rsid w:val="261B9284"/>
    <w:rsid w:val="26244186"/>
    <w:rsid w:val="26268840"/>
    <w:rsid w:val="262DBCE2"/>
    <w:rsid w:val="2636D071"/>
    <w:rsid w:val="268613F4"/>
    <w:rsid w:val="26978D24"/>
    <w:rsid w:val="269C8148"/>
    <w:rsid w:val="269ED53A"/>
    <w:rsid w:val="26BEBF51"/>
    <w:rsid w:val="26C52B60"/>
    <w:rsid w:val="26D66075"/>
    <w:rsid w:val="26DC77C7"/>
    <w:rsid w:val="26EEF5C4"/>
    <w:rsid w:val="26FF58F2"/>
    <w:rsid w:val="2702E66A"/>
    <w:rsid w:val="270FBE45"/>
    <w:rsid w:val="271AE891"/>
    <w:rsid w:val="273F22E2"/>
    <w:rsid w:val="27503E96"/>
    <w:rsid w:val="275384FE"/>
    <w:rsid w:val="27627396"/>
    <w:rsid w:val="2766CED2"/>
    <w:rsid w:val="27A76EA6"/>
    <w:rsid w:val="27A81AD8"/>
    <w:rsid w:val="27AD9079"/>
    <w:rsid w:val="27B7DE7B"/>
    <w:rsid w:val="27C8FF82"/>
    <w:rsid w:val="27E342B4"/>
    <w:rsid w:val="27EF9D76"/>
    <w:rsid w:val="27F3C13A"/>
    <w:rsid w:val="280CFD8C"/>
    <w:rsid w:val="28255F77"/>
    <w:rsid w:val="28343EB9"/>
    <w:rsid w:val="28377D1E"/>
    <w:rsid w:val="2843964C"/>
    <w:rsid w:val="2858ACA5"/>
    <w:rsid w:val="2863AD9B"/>
    <w:rsid w:val="28670448"/>
    <w:rsid w:val="286A5932"/>
    <w:rsid w:val="286C261F"/>
    <w:rsid w:val="288971A6"/>
    <w:rsid w:val="2889A0D0"/>
    <w:rsid w:val="288B39CD"/>
    <w:rsid w:val="2890D79C"/>
    <w:rsid w:val="28C1E8D0"/>
    <w:rsid w:val="28D2EF6C"/>
    <w:rsid w:val="28D48FB3"/>
    <w:rsid w:val="28DC2ACA"/>
    <w:rsid w:val="2953AEDC"/>
    <w:rsid w:val="2959BFA1"/>
    <w:rsid w:val="295D65C8"/>
    <w:rsid w:val="29695069"/>
    <w:rsid w:val="29780ACC"/>
    <w:rsid w:val="298B6DD7"/>
    <w:rsid w:val="29906D2F"/>
    <w:rsid w:val="29A52B61"/>
    <w:rsid w:val="29B1058F"/>
    <w:rsid w:val="29C6E4BE"/>
    <w:rsid w:val="29EAAED5"/>
    <w:rsid w:val="29F199D2"/>
    <w:rsid w:val="29FCCC22"/>
    <w:rsid w:val="2A01EBCF"/>
    <w:rsid w:val="2A075466"/>
    <w:rsid w:val="2A1E4961"/>
    <w:rsid w:val="2A235BFF"/>
    <w:rsid w:val="2A254207"/>
    <w:rsid w:val="2A2D2F8D"/>
    <w:rsid w:val="2A2F2527"/>
    <w:rsid w:val="2A329DB5"/>
    <w:rsid w:val="2A471736"/>
    <w:rsid w:val="2A5204DA"/>
    <w:rsid w:val="2A676933"/>
    <w:rsid w:val="2A8D6E39"/>
    <w:rsid w:val="2AA83B7F"/>
    <w:rsid w:val="2AABE4A0"/>
    <w:rsid w:val="2AB74F5A"/>
    <w:rsid w:val="2AB9CD3D"/>
    <w:rsid w:val="2ABB469C"/>
    <w:rsid w:val="2B0486C1"/>
    <w:rsid w:val="2B24C11D"/>
    <w:rsid w:val="2B3DDA47"/>
    <w:rsid w:val="2B4E1F34"/>
    <w:rsid w:val="2B72465D"/>
    <w:rsid w:val="2B7FF32F"/>
    <w:rsid w:val="2B9EA50A"/>
    <w:rsid w:val="2BA1F9F4"/>
    <w:rsid w:val="2BBA8FF9"/>
    <w:rsid w:val="2BBD0641"/>
    <w:rsid w:val="2BC11268"/>
    <w:rsid w:val="2BC8589B"/>
    <w:rsid w:val="2BC8FFEE"/>
    <w:rsid w:val="2BEDD53B"/>
    <w:rsid w:val="2C064599"/>
    <w:rsid w:val="2C081659"/>
    <w:rsid w:val="2C27CA90"/>
    <w:rsid w:val="2C44F36D"/>
    <w:rsid w:val="2C7B8BFB"/>
    <w:rsid w:val="2C8CC6D2"/>
    <w:rsid w:val="2C9427D4"/>
    <w:rsid w:val="2C95E2A9"/>
    <w:rsid w:val="2CA6E559"/>
    <w:rsid w:val="2CF55BC5"/>
    <w:rsid w:val="2D0A2068"/>
    <w:rsid w:val="2D0E16BE"/>
    <w:rsid w:val="2D13117B"/>
    <w:rsid w:val="2D346CE4"/>
    <w:rsid w:val="2D4755D5"/>
    <w:rsid w:val="2D5CE2C9"/>
    <w:rsid w:val="2D6361EF"/>
    <w:rsid w:val="2D689BF1"/>
    <w:rsid w:val="2D6FD9E0"/>
    <w:rsid w:val="2D8907D3"/>
    <w:rsid w:val="2D89A59C"/>
    <w:rsid w:val="2D8C5648"/>
    <w:rsid w:val="2D970AFE"/>
    <w:rsid w:val="2D971724"/>
    <w:rsid w:val="2DAFCC3E"/>
    <w:rsid w:val="2DDB6235"/>
    <w:rsid w:val="2DE7034A"/>
    <w:rsid w:val="2DF35DB4"/>
    <w:rsid w:val="2DF8256F"/>
    <w:rsid w:val="2DFBFA51"/>
    <w:rsid w:val="2E08A7D7"/>
    <w:rsid w:val="2E0B034E"/>
    <w:rsid w:val="2E16128A"/>
    <w:rsid w:val="2E2794FD"/>
    <w:rsid w:val="2E3740F1"/>
    <w:rsid w:val="2E37BEBC"/>
    <w:rsid w:val="2E3C3746"/>
    <w:rsid w:val="2E4498C3"/>
    <w:rsid w:val="2E4923CE"/>
    <w:rsid w:val="2E55EBDD"/>
    <w:rsid w:val="2E6E9F3F"/>
    <w:rsid w:val="2E733BDE"/>
    <w:rsid w:val="2E7B83FA"/>
    <w:rsid w:val="2EA59A1D"/>
    <w:rsid w:val="2EB5D2DE"/>
    <w:rsid w:val="2EC08A0C"/>
    <w:rsid w:val="2ED0B876"/>
    <w:rsid w:val="2EDFB5E2"/>
    <w:rsid w:val="2EEB3723"/>
    <w:rsid w:val="2EF33E6F"/>
    <w:rsid w:val="2F00A0B0"/>
    <w:rsid w:val="2F02463C"/>
    <w:rsid w:val="2F07ADBE"/>
    <w:rsid w:val="2F0C122A"/>
    <w:rsid w:val="2F263E7E"/>
    <w:rsid w:val="2F370035"/>
    <w:rsid w:val="2F3C23E3"/>
    <w:rsid w:val="2F4133BD"/>
    <w:rsid w:val="2F51E8D0"/>
    <w:rsid w:val="2F528A4A"/>
    <w:rsid w:val="2F6CEE66"/>
    <w:rsid w:val="2F890F91"/>
    <w:rsid w:val="2F9968E1"/>
    <w:rsid w:val="2FCBC896"/>
    <w:rsid w:val="2FCD3102"/>
    <w:rsid w:val="2FD3F3CC"/>
    <w:rsid w:val="2FD5CE9B"/>
    <w:rsid w:val="2FD94556"/>
    <w:rsid w:val="2FEAD54A"/>
    <w:rsid w:val="2FF008D3"/>
    <w:rsid w:val="30042093"/>
    <w:rsid w:val="300A48B0"/>
    <w:rsid w:val="301B7558"/>
    <w:rsid w:val="3027AA82"/>
    <w:rsid w:val="30399B1B"/>
    <w:rsid w:val="303AAB72"/>
    <w:rsid w:val="303C3C0E"/>
    <w:rsid w:val="306FF04A"/>
    <w:rsid w:val="307338B8"/>
    <w:rsid w:val="309805C2"/>
    <w:rsid w:val="309ACAD3"/>
    <w:rsid w:val="309C7111"/>
    <w:rsid w:val="30B5DE2C"/>
    <w:rsid w:val="30CE91A1"/>
    <w:rsid w:val="30E5CB83"/>
    <w:rsid w:val="30EFD599"/>
    <w:rsid w:val="30FD317E"/>
    <w:rsid w:val="30FEA9C0"/>
    <w:rsid w:val="30FEB426"/>
    <w:rsid w:val="310026E0"/>
    <w:rsid w:val="3132EDEA"/>
    <w:rsid w:val="31440695"/>
    <w:rsid w:val="314F65F2"/>
    <w:rsid w:val="3151D330"/>
    <w:rsid w:val="3182AB8A"/>
    <w:rsid w:val="3187AF87"/>
    <w:rsid w:val="31AC1346"/>
    <w:rsid w:val="31C100DA"/>
    <w:rsid w:val="3203819D"/>
    <w:rsid w:val="320FA665"/>
    <w:rsid w:val="32113B78"/>
    <w:rsid w:val="3211739D"/>
    <w:rsid w:val="321C27E1"/>
    <w:rsid w:val="32378B47"/>
    <w:rsid w:val="3246066C"/>
    <w:rsid w:val="32494A16"/>
    <w:rsid w:val="325E31C7"/>
    <w:rsid w:val="328A9583"/>
    <w:rsid w:val="32D109A3"/>
    <w:rsid w:val="32D8A859"/>
    <w:rsid w:val="32ED10DB"/>
    <w:rsid w:val="32F36F5D"/>
    <w:rsid w:val="32FA9122"/>
    <w:rsid w:val="3306CDEF"/>
    <w:rsid w:val="33077D9B"/>
    <w:rsid w:val="3312587F"/>
    <w:rsid w:val="331626DD"/>
    <w:rsid w:val="331AE311"/>
    <w:rsid w:val="333BB2E3"/>
    <w:rsid w:val="334339B6"/>
    <w:rsid w:val="334761F4"/>
    <w:rsid w:val="335D87ED"/>
    <w:rsid w:val="3369AE10"/>
    <w:rsid w:val="339C0120"/>
    <w:rsid w:val="33A47170"/>
    <w:rsid w:val="33A6124D"/>
    <w:rsid w:val="33AE36AC"/>
    <w:rsid w:val="33C782B6"/>
    <w:rsid w:val="33FBD000"/>
    <w:rsid w:val="340988BB"/>
    <w:rsid w:val="340D6FAD"/>
    <w:rsid w:val="341574AF"/>
    <w:rsid w:val="3463DD4F"/>
    <w:rsid w:val="34787907"/>
    <w:rsid w:val="347E01D5"/>
    <w:rsid w:val="347E0F4A"/>
    <w:rsid w:val="34966183"/>
    <w:rsid w:val="34AA1839"/>
    <w:rsid w:val="34C9B342"/>
    <w:rsid w:val="34D1EB0E"/>
    <w:rsid w:val="34DCCB01"/>
    <w:rsid w:val="34EB0593"/>
    <w:rsid w:val="34F14699"/>
    <w:rsid w:val="34FF7FB3"/>
    <w:rsid w:val="35241FBC"/>
    <w:rsid w:val="352D617C"/>
    <w:rsid w:val="35360C50"/>
    <w:rsid w:val="3548DC3A"/>
    <w:rsid w:val="3567F4AE"/>
    <w:rsid w:val="358473CB"/>
    <w:rsid w:val="359419B8"/>
    <w:rsid w:val="359780BD"/>
    <w:rsid w:val="35A8572A"/>
    <w:rsid w:val="36023565"/>
    <w:rsid w:val="36226E41"/>
    <w:rsid w:val="363231E4"/>
    <w:rsid w:val="364466EC"/>
    <w:rsid w:val="36485F37"/>
    <w:rsid w:val="364A60C4"/>
    <w:rsid w:val="36641F0F"/>
    <w:rsid w:val="366A2A12"/>
    <w:rsid w:val="367506D1"/>
    <w:rsid w:val="367BB9AC"/>
    <w:rsid w:val="36802DF0"/>
    <w:rsid w:val="36890920"/>
    <w:rsid w:val="368BF022"/>
    <w:rsid w:val="36919132"/>
    <w:rsid w:val="369BD1BA"/>
    <w:rsid w:val="36A59DE5"/>
    <w:rsid w:val="36BE3783"/>
    <w:rsid w:val="36D139EF"/>
    <w:rsid w:val="36D49C97"/>
    <w:rsid w:val="36D5DB9F"/>
    <w:rsid w:val="36DF31CE"/>
    <w:rsid w:val="36E1C2F6"/>
    <w:rsid w:val="370256B9"/>
    <w:rsid w:val="372FEA19"/>
    <w:rsid w:val="373370C2"/>
    <w:rsid w:val="37602A3F"/>
    <w:rsid w:val="3772AB61"/>
    <w:rsid w:val="378F939A"/>
    <w:rsid w:val="3799FC68"/>
    <w:rsid w:val="37B2A4F6"/>
    <w:rsid w:val="37B31AFB"/>
    <w:rsid w:val="37B5B550"/>
    <w:rsid w:val="37B5E9C0"/>
    <w:rsid w:val="37C62C28"/>
    <w:rsid w:val="37D766FF"/>
    <w:rsid w:val="37D9A8AD"/>
    <w:rsid w:val="37E3C31C"/>
    <w:rsid w:val="37F03F46"/>
    <w:rsid w:val="37F0DEF6"/>
    <w:rsid w:val="3813C15F"/>
    <w:rsid w:val="3836CB6A"/>
    <w:rsid w:val="3866D7FE"/>
    <w:rsid w:val="38807CFC"/>
    <w:rsid w:val="388F87A4"/>
    <w:rsid w:val="3892B1AF"/>
    <w:rsid w:val="38ACFB3C"/>
    <w:rsid w:val="38AE280A"/>
    <w:rsid w:val="38ECBD9B"/>
    <w:rsid w:val="38ECF081"/>
    <w:rsid w:val="38F6F7E5"/>
    <w:rsid w:val="39075359"/>
    <w:rsid w:val="392328F5"/>
    <w:rsid w:val="3929C636"/>
    <w:rsid w:val="3931A2C3"/>
    <w:rsid w:val="393F3EBD"/>
    <w:rsid w:val="395E14E7"/>
    <w:rsid w:val="396070BE"/>
    <w:rsid w:val="396AB035"/>
    <w:rsid w:val="396C4004"/>
    <w:rsid w:val="3971C02C"/>
    <w:rsid w:val="3972027B"/>
    <w:rsid w:val="39739E46"/>
    <w:rsid w:val="3977584F"/>
    <w:rsid w:val="39806CE4"/>
    <w:rsid w:val="399B1F05"/>
    <w:rsid w:val="39BB029E"/>
    <w:rsid w:val="39C7843B"/>
    <w:rsid w:val="39D33783"/>
    <w:rsid w:val="39D57F8F"/>
    <w:rsid w:val="39D706E3"/>
    <w:rsid w:val="39EF4D2D"/>
    <w:rsid w:val="3A00D29F"/>
    <w:rsid w:val="3A31B1A5"/>
    <w:rsid w:val="3A3B65D1"/>
    <w:rsid w:val="3A540BAD"/>
    <w:rsid w:val="3A67B730"/>
    <w:rsid w:val="3A6A851D"/>
    <w:rsid w:val="3A801500"/>
    <w:rsid w:val="3A857A83"/>
    <w:rsid w:val="3A9C31A2"/>
    <w:rsid w:val="3AAA4C23"/>
    <w:rsid w:val="3AB2B780"/>
    <w:rsid w:val="3ADF0F6B"/>
    <w:rsid w:val="3AF39309"/>
    <w:rsid w:val="3B0080F6"/>
    <w:rsid w:val="3B13E71A"/>
    <w:rsid w:val="3B282A1A"/>
    <w:rsid w:val="3B2B1097"/>
    <w:rsid w:val="3B3FF004"/>
    <w:rsid w:val="3B6F4EC3"/>
    <w:rsid w:val="3B9A576C"/>
    <w:rsid w:val="3BAE5EB7"/>
    <w:rsid w:val="3BB688AB"/>
    <w:rsid w:val="3BB81DBE"/>
    <w:rsid w:val="3BD73632"/>
    <w:rsid w:val="3BFC5678"/>
    <w:rsid w:val="3C14B868"/>
    <w:rsid w:val="3C1A1D41"/>
    <w:rsid w:val="3C23487F"/>
    <w:rsid w:val="3C459837"/>
    <w:rsid w:val="3C46FB38"/>
    <w:rsid w:val="3C489639"/>
    <w:rsid w:val="3C536E2A"/>
    <w:rsid w:val="3C91AFC5"/>
    <w:rsid w:val="3C944845"/>
    <w:rsid w:val="3CA3E0C6"/>
    <w:rsid w:val="3CB01436"/>
    <w:rsid w:val="3CCAB573"/>
    <w:rsid w:val="3D0C3449"/>
    <w:rsid w:val="3D1112E6"/>
    <w:rsid w:val="3D1EA887"/>
    <w:rsid w:val="3D387361"/>
    <w:rsid w:val="3D3BFA2A"/>
    <w:rsid w:val="3D3F5E5E"/>
    <w:rsid w:val="3D41D96D"/>
    <w:rsid w:val="3D4E7352"/>
    <w:rsid w:val="3D6B6365"/>
    <w:rsid w:val="3D6B8169"/>
    <w:rsid w:val="3D71A139"/>
    <w:rsid w:val="3D8B9F9C"/>
    <w:rsid w:val="3D8BE344"/>
    <w:rsid w:val="3DAFAB1E"/>
    <w:rsid w:val="3DC8C488"/>
    <w:rsid w:val="3DE5ACC1"/>
    <w:rsid w:val="3DEB9E2D"/>
    <w:rsid w:val="3DFED51E"/>
    <w:rsid w:val="3E0317A2"/>
    <w:rsid w:val="3E0636B6"/>
    <w:rsid w:val="3E1A0151"/>
    <w:rsid w:val="3E33D513"/>
    <w:rsid w:val="3E34E128"/>
    <w:rsid w:val="3E4F491F"/>
    <w:rsid w:val="3E5A59D6"/>
    <w:rsid w:val="3E5F80CA"/>
    <w:rsid w:val="3E79400E"/>
    <w:rsid w:val="3EA90994"/>
    <w:rsid w:val="3EAA64E7"/>
    <w:rsid w:val="3EABA9F7"/>
    <w:rsid w:val="3ED052DE"/>
    <w:rsid w:val="3EE34D1C"/>
    <w:rsid w:val="3EE76EEB"/>
    <w:rsid w:val="3F11BF13"/>
    <w:rsid w:val="3F2434F8"/>
    <w:rsid w:val="3F40E70D"/>
    <w:rsid w:val="3F4B99CD"/>
    <w:rsid w:val="3F55C3D9"/>
    <w:rsid w:val="3F804DD0"/>
    <w:rsid w:val="3FC0BEE9"/>
    <w:rsid w:val="3FC269E6"/>
    <w:rsid w:val="3FE9351C"/>
    <w:rsid w:val="3FEF15FC"/>
    <w:rsid w:val="3FF15F10"/>
    <w:rsid w:val="3FFF58FB"/>
    <w:rsid w:val="4028A1BE"/>
    <w:rsid w:val="4038E571"/>
    <w:rsid w:val="406A57D0"/>
    <w:rsid w:val="40701423"/>
    <w:rsid w:val="409238E2"/>
    <w:rsid w:val="4097920A"/>
    <w:rsid w:val="409966AA"/>
    <w:rsid w:val="409B34A5"/>
    <w:rsid w:val="409F3C71"/>
    <w:rsid w:val="40A668AD"/>
    <w:rsid w:val="40C2B4A5"/>
    <w:rsid w:val="40F5BC89"/>
    <w:rsid w:val="40F845E5"/>
    <w:rsid w:val="413807B1"/>
    <w:rsid w:val="415199B6"/>
    <w:rsid w:val="415CCC06"/>
    <w:rsid w:val="416AC213"/>
    <w:rsid w:val="418D2F71"/>
    <w:rsid w:val="419ECC9C"/>
    <w:rsid w:val="41C26015"/>
    <w:rsid w:val="41E4AC31"/>
    <w:rsid w:val="41EDC39B"/>
    <w:rsid w:val="41F7FB73"/>
    <w:rsid w:val="420BE484"/>
    <w:rsid w:val="420D2EA1"/>
    <w:rsid w:val="42275F42"/>
    <w:rsid w:val="422BF7DE"/>
    <w:rsid w:val="422DF423"/>
    <w:rsid w:val="424812E1"/>
    <w:rsid w:val="4267D489"/>
    <w:rsid w:val="426EFBB0"/>
    <w:rsid w:val="427E195A"/>
    <w:rsid w:val="4282D0E0"/>
    <w:rsid w:val="42922FB8"/>
    <w:rsid w:val="4295A88F"/>
    <w:rsid w:val="42BDBC18"/>
    <w:rsid w:val="42C8A363"/>
    <w:rsid w:val="42D7CE9F"/>
    <w:rsid w:val="42DED75B"/>
    <w:rsid w:val="4303C95C"/>
    <w:rsid w:val="43087180"/>
    <w:rsid w:val="4309E75E"/>
    <w:rsid w:val="430E8A29"/>
    <w:rsid w:val="431A520D"/>
    <w:rsid w:val="432856B8"/>
    <w:rsid w:val="434A5A73"/>
    <w:rsid w:val="435637EE"/>
    <w:rsid w:val="435C9468"/>
    <w:rsid w:val="435C9E4A"/>
    <w:rsid w:val="4385372B"/>
    <w:rsid w:val="438B73DA"/>
    <w:rsid w:val="43ACA130"/>
    <w:rsid w:val="43C8ACE4"/>
    <w:rsid w:val="43CB5FF3"/>
    <w:rsid w:val="43D1CCEC"/>
    <w:rsid w:val="43D1F9C9"/>
    <w:rsid w:val="43DAF060"/>
    <w:rsid w:val="43E12D0A"/>
    <w:rsid w:val="43E24817"/>
    <w:rsid w:val="43EA359D"/>
    <w:rsid w:val="43EDA252"/>
    <w:rsid w:val="43FB1B08"/>
    <w:rsid w:val="441D4CF7"/>
    <w:rsid w:val="4437E0BC"/>
    <w:rsid w:val="4456BD4E"/>
    <w:rsid w:val="4456C974"/>
    <w:rsid w:val="44767577"/>
    <w:rsid w:val="4477FFA1"/>
    <w:rsid w:val="44896C2B"/>
    <w:rsid w:val="4492E7D5"/>
    <w:rsid w:val="449F99BD"/>
    <w:rsid w:val="44A3560D"/>
    <w:rsid w:val="44BCA63F"/>
    <w:rsid w:val="44D70BA5"/>
    <w:rsid w:val="44F9B206"/>
    <w:rsid w:val="4501295D"/>
    <w:rsid w:val="45027DE1"/>
    <w:rsid w:val="452CD468"/>
    <w:rsid w:val="4535C7A3"/>
    <w:rsid w:val="453F3577"/>
    <w:rsid w:val="453FE926"/>
    <w:rsid w:val="455E269C"/>
    <w:rsid w:val="455F0004"/>
    <w:rsid w:val="4577C4B0"/>
    <w:rsid w:val="457E1878"/>
    <w:rsid w:val="458605FE"/>
    <w:rsid w:val="4586E362"/>
    <w:rsid w:val="45997E4C"/>
    <w:rsid w:val="459EA7D3"/>
    <w:rsid w:val="45B76901"/>
    <w:rsid w:val="45CCAE04"/>
    <w:rsid w:val="45D3C018"/>
    <w:rsid w:val="45D57AED"/>
    <w:rsid w:val="45DB101A"/>
    <w:rsid w:val="4629AAB5"/>
    <w:rsid w:val="4629E249"/>
    <w:rsid w:val="4634A025"/>
    <w:rsid w:val="465A242A"/>
    <w:rsid w:val="46651A84"/>
    <w:rsid w:val="4673A392"/>
    <w:rsid w:val="46795C99"/>
    <w:rsid w:val="46C0236A"/>
    <w:rsid w:val="46D38294"/>
    <w:rsid w:val="46D58182"/>
    <w:rsid w:val="46F83BEA"/>
    <w:rsid w:val="47016546"/>
    <w:rsid w:val="470741C5"/>
    <w:rsid w:val="470AD131"/>
    <w:rsid w:val="470BC69D"/>
    <w:rsid w:val="471263AF"/>
    <w:rsid w:val="471471CC"/>
    <w:rsid w:val="471BAD5D"/>
    <w:rsid w:val="4721D65F"/>
    <w:rsid w:val="472EF2F1"/>
    <w:rsid w:val="47307704"/>
    <w:rsid w:val="47361663"/>
    <w:rsid w:val="47564203"/>
    <w:rsid w:val="475A34C0"/>
    <w:rsid w:val="4792CECC"/>
    <w:rsid w:val="47957F1C"/>
    <w:rsid w:val="479605EA"/>
    <w:rsid w:val="47A725A9"/>
    <w:rsid w:val="47B869B9"/>
    <w:rsid w:val="47CDADBE"/>
    <w:rsid w:val="47CE58EC"/>
    <w:rsid w:val="47D49451"/>
    <w:rsid w:val="47DBA9E7"/>
    <w:rsid w:val="47DD5881"/>
    <w:rsid w:val="47DDD201"/>
    <w:rsid w:val="47E510BF"/>
    <w:rsid w:val="47E9E95A"/>
    <w:rsid w:val="47EE80F3"/>
    <w:rsid w:val="47F7DAF6"/>
    <w:rsid w:val="480093E1"/>
    <w:rsid w:val="481C9941"/>
    <w:rsid w:val="482DC4BB"/>
    <w:rsid w:val="483791B1"/>
    <w:rsid w:val="483F1C72"/>
    <w:rsid w:val="48435CFB"/>
    <w:rsid w:val="4857E834"/>
    <w:rsid w:val="4862FC76"/>
    <w:rsid w:val="486B9EFF"/>
    <w:rsid w:val="486D6865"/>
    <w:rsid w:val="488E2255"/>
    <w:rsid w:val="48AE3410"/>
    <w:rsid w:val="48BA32E1"/>
    <w:rsid w:val="48BF6EE7"/>
    <w:rsid w:val="48BFD07D"/>
    <w:rsid w:val="48C691FD"/>
    <w:rsid w:val="48C83FC0"/>
    <w:rsid w:val="48CDA947"/>
    <w:rsid w:val="490336E6"/>
    <w:rsid w:val="491D13C6"/>
    <w:rsid w:val="492B0FF9"/>
    <w:rsid w:val="492DB5A1"/>
    <w:rsid w:val="493734A5"/>
    <w:rsid w:val="4944F51D"/>
    <w:rsid w:val="495DAE24"/>
    <w:rsid w:val="49616E25"/>
    <w:rsid w:val="49677C55"/>
    <w:rsid w:val="4968E6F3"/>
    <w:rsid w:val="496BA812"/>
    <w:rsid w:val="496DF02F"/>
    <w:rsid w:val="4972E829"/>
    <w:rsid w:val="4974FE67"/>
    <w:rsid w:val="497F18F9"/>
    <w:rsid w:val="498BD562"/>
    <w:rsid w:val="499FE666"/>
    <w:rsid w:val="49A7678B"/>
    <w:rsid w:val="49D9B7A1"/>
    <w:rsid w:val="49EA1C85"/>
    <w:rsid w:val="49EB84F5"/>
    <w:rsid w:val="49EEC70A"/>
    <w:rsid w:val="4A104DAB"/>
    <w:rsid w:val="4A1EE863"/>
    <w:rsid w:val="4A294262"/>
    <w:rsid w:val="4A48D426"/>
    <w:rsid w:val="4A4B7B1A"/>
    <w:rsid w:val="4A51899B"/>
    <w:rsid w:val="4A522E65"/>
    <w:rsid w:val="4A6A248C"/>
    <w:rsid w:val="4A8FB408"/>
    <w:rsid w:val="4A9366AE"/>
    <w:rsid w:val="4AB2D976"/>
    <w:rsid w:val="4AD46E81"/>
    <w:rsid w:val="4ADC7701"/>
    <w:rsid w:val="4ADCA966"/>
    <w:rsid w:val="4AF211DF"/>
    <w:rsid w:val="4AF86AA1"/>
    <w:rsid w:val="4B0207B1"/>
    <w:rsid w:val="4B03EAB5"/>
    <w:rsid w:val="4B24D920"/>
    <w:rsid w:val="4B288468"/>
    <w:rsid w:val="4B312B00"/>
    <w:rsid w:val="4B4C9E98"/>
    <w:rsid w:val="4B636B26"/>
    <w:rsid w:val="4B6394E9"/>
    <w:rsid w:val="4B7F1E88"/>
    <w:rsid w:val="4B81A5B8"/>
    <w:rsid w:val="4B9A4A21"/>
    <w:rsid w:val="4B9FF3AA"/>
    <w:rsid w:val="4BA50927"/>
    <w:rsid w:val="4BACFE98"/>
    <w:rsid w:val="4BAE2CC4"/>
    <w:rsid w:val="4BB419EA"/>
    <w:rsid w:val="4BC2E899"/>
    <w:rsid w:val="4BD24E84"/>
    <w:rsid w:val="4BD4D669"/>
    <w:rsid w:val="4BD6E6B7"/>
    <w:rsid w:val="4C0169F9"/>
    <w:rsid w:val="4C1A33BB"/>
    <w:rsid w:val="4C1F1C90"/>
    <w:rsid w:val="4C28DDAD"/>
    <w:rsid w:val="4C379B73"/>
    <w:rsid w:val="4C6B9F09"/>
    <w:rsid w:val="4C785420"/>
    <w:rsid w:val="4C80C220"/>
    <w:rsid w:val="4CA14F32"/>
    <w:rsid w:val="4CB0C9A4"/>
    <w:rsid w:val="4CBF84B8"/>
    <w:rsid w:val="4CFBCDED"/>
    <w:rsid w:val="4CFFB128"/>
    <w:rsid w:val="4D044DBC"/>
    <w:rsid w:val="4D0D42DD"/>
    <w:rsid w:val="4D26761E"/>
    <w:rsid w:val="4D53C31D"/>
    <w:rsid w:val="4D632E7B"/>
    <w:rsid w:val="4D68A2BB"/>
    <w:rsid w:val="4D75330E"/>
    <w:rsid w:val="4D7EE76D"/>
    <w:rsid w:val="4D892A5D"/>
    <w:rsid w:val="4D8A66B6"/>
    <w:rsid w:val="4D9FB771"/>
    <w:rsid w:val="4DA6FAB4"/>
    <w:rsid w:val="4DC09460"/>
    <w:rsid w:val="4DEB5805"/>
    <w:rsid w:val="4E1EE1E7"/>
    <w:rsid w:val="4E1F024C"/>
    <w:rsid w:val="4E349C7B"/>
    <w:rsid w:val="4E45D752"/>
    <w:rsid w:val="4E4B9176"/>
    <w:rsid w:val="4E4C9A05"/>
    <w:rsid w:val="4E6BB279"/>
    <w:rsid w:val="4E952178"/>
    <w:rsid w:val="4ED04C83"/>
    <w:rsid w:val="4EEE26E3"/>
    <w:rsid w:val="4EEE50C4"/>
    <w:rsid w:val="4EF0EBA5"/>
    <w:rsid w:val="4EF5D246"/>
    <w:rsid w:val="4F259F88"/>
    <w:rsid w:val="4F4082BA"/>
    <w:rsid w:val="4F494BB5"/>
    <w:rsid w:val="4F4C407C"/>
    <w:rsid w:val="4F50E5C6"/>
    <w:rsid w:val="4F5DAA1F"/>
    <w:rsid w:val="4F66922F"/>
    <w:rsid w:val="4F7AB8B3"/>
    <w:rsid w:val="4F7C5D33"/>
    <w:rsid w:val="4F88E1C3"/>
    <w:rsid w:val="4FB28F37"/>
    <w:rsid w:val="4FB89B65"/>
    <w:rsid w:val="4FCD7DD7"/>
    <w:rsid w:val="4FCDACF6"/>
    <w:rsid w:val="4FD9CD5F"/>
    <w:rsid w:val="4FE86A66"/>
    <w:rsid w:val="4FFC17F6"/>
    <w:rsid w:val="500124ED"/>
    <w:rsid w:val="5017A2A4"/>
    <w:rsid w:val="504CC9A7"/>
    <w:rsid w:val="509F9CB8"/>
    <w:rsid w:val="50AF6A8A"/>
    <w:rsid w:val="50C573EA"/>
    <w:rsid w:val="50C6F554"/>
    <w:rsid w:val="50D537E9"/>
    <w:rsid w:val="50DEE6AF"/>
    <w:rsid w:val="50E4EC7F"/>
    <w:rsid w:val="513706C7"/>
    <w:rsid w:val="514DD2A7"/>
    <w:rsid w:val="5152CCC0"/>
    <w:rsid w:val="515A329D"/>
    <w:rsid w:val="51843AC7"/>
    <w:rsid w:val="5184C853"/>
    <w:rsid w:val="5189884A"/>
    <w:rsid w:val="519CF3CF"/>
    <w:rsid w:val="51B76775"/>
    <w:rsid w:val="51CA2B4D"/>
    <w:rsid w:val="51D7BEDF"/>
    <w:rsid w:val="51EA6AD9"/>
    <w:rsid w:val="520367EA"/>
    <w:rsid w:val="521CD9EC"/>
    <w:rsid w:val="522A24C6"/>
    <w:rsid w:val="5232DD16"/>
    <w:rsid w:val="52398123"/>
    <w:rsid w:val="524E7680"/>
    <w:rsid w:val="52571BD4"/>
    <w:rsid w:val="527A02A4"/>
    <w:rsid w:val="528C9B65"/>
    <w:rsid w:val="52985005"/>
    <w:rsid w:val="5298F4AA"/>
    <w:rsid w:val="529B7E64"/>
    <w:rsid w:val="529C108C"/>
    <w:rsid w:val="52C7FCBB"/>
    <w:rsid w:val="52DDD2CF"/>
    <w:rsid w:val="52F62BA1"/>
    <w:rsid w:val="52F740A0"/>
    <w:rsid w:val="52FC98D5"/>
    <w:rsid w:val="5302677D"/>
    <w:rsid w:val="531785F7"/>
    <w:rsid w:val="53472314"/>
    <w:rsid w:val="534F95D9"/>
    <w:rsid w:val="53625469"/>
    <w:rsid w:val="536391D1"/>
    <w:rsid w:val="536B2BF7"/>
    <w:rsid w:val="536BEB36"/>
    <w:rsid w:val="53B01B0C"/>
    <w:rsid w:val="53BEEF65"/>
    <w:rsid w:val="53F99D2F"/>
    <w:rsid w:val="54005967"/>
    <w:rsid w:val="54005F2B"/>
    <w:rsid w:val="540960D2"/>
    <w:rsid w:val="540B1554"/>
    <w:rsid w:val="54271E16"/>
    <w:rsid w:val="54295836"/>
    <w:rsid w:val="542C0C01"/>
    <w:rsid w:val="5434C50B"/>
    <w:rsid w:val="5434FA55"/>
    <w:rsid w:val="5463DFA7"/>
    <w:rsid w:val="5470B87E"/>
    <w:rsid w:val="54987345"/>
    <w:rsid w:val="549D8A77"/>
    <w:rsid w:val="549F5E42"/>
    <w:rsid w:val="54B00D66"/>
    <w:rsid w:val="54B41CB5"/>
    <w:rsid w:val="54B71622"/>
    <w:rsid w:val="54BBDB89"/>
    <w:rsid w:val="54BF878F"/>
    <w:rsid w:val="54C6E4DC"/>
    <w:rsid w:val="54CDC0A9"/>
    <w:rsid w:val="54D43B25"/>
    <w:rsid w:val="54D59235"/>
    <w:rsid w:val="54E811C9"/>
    <w:rsid w:val="550CCCC8"/>
    <w:rsid w:val="55106172"/>
    <w:rsid w:val="551D1B29"/>
    <w:rsid w:val="552A0045"/>
    <w:rsid w:val="55301816"/>
    <w:rsid w:val="553E258C"/>
    <w:rsid w:val="5543B9B1"/>
    <w:rsid w:val="55647796"/>
    <w:rsid w:val="557A8C14"/>
    <w:rsid w:val="5586E707"/>
    <w:rsid w:val="558AA266"/>
    <w:rsid w:val="55AD3C5E"/>
    <w:rsid w:val="55BB0D98"/>
    <w:rsid w:val="55BED68E"/>
    <w:rsid w:val="55C67255"/>
    <w:rsid w:val="55C867C9"/>
    <w:rsid w:val="55D20B13"/>
    <w:rsid w:val="55EB1B3C"/>
    <w:rsid w:val="55F79633"/>
    <w:rsid w:val="56493EF2"/>
    <w:rsid w:val="564DEC05"/>
    <w:rsid w:val="564E2951"/>
    <w:rsid w:val="5689C75C"/>
    <w:rsid w:val="56AB19AD"/>
    <w:rsid w:val="56B028CC"/>
    <w:rsid w:val="56C2DDA8"/>
    <w:rsid w:val="56CF86D6"/>
    <w:rsid w:val="56D495A4"/>
    <w:rsid w:val="56D91BAF"/>
    <w:rsid w:val="57178910"/>
    <w:rsid w:val="5717CEE2"/>
    <w:rsid w:val="571A80BF"/>
    <w:rsid w:val="57300CA3"/>
    <w:rsid w:val="5740A8DB"/>
    <w:rsid w:val="57436A1C"/>
    <w:rsid w:val="5755BCB9"/>
    <w:rsid w:val="576C65CD"/>
    <w:rsid w:val="57718493"/>
    <w:rsid w:val="5780FEB3"/>
    <w:rsid w:val="57868FB5"/>
    <w:rsid w:val="5797BE9E"/>
    <w:rsid w:val="579E11F4"/>
    <w:rsid w:val="57AD47DE"/>
    <w:rsid w:val="57B445BD"/>
    <w:rsid w:val="57C92454"/>
    <w:rsid w:val="57DB7EC1"/>
    <w:rsid w:val="57FB3489"/>
    <w:rsid w:val="580D1010"/>
    <w:rsid w:val="58145CE6"/>
    <w:rsid w:val="58291D79"/>
    <w:rsid w:val="5835BF41"/>
    <w:rsid w:val="589EE96F"/>
    <w:rsid w:val="58A150D9"/>
    <w:rsid w:val="58A52D92"/>
    <w:rsid w:val="58AA0F4A"/>
    <w:rsid w:val="58AB2474"/>
    <w:rsid w:val="58AB2F7D"/>
    <w:rsid w:val="58B0F32E"/>
    <w:rsid w:val="58CBDD04"/>
    <w:rsid w:val="58CC81CE"/>
    <w:rsid w:val="58CEFAE2"/>
    <w:rsid w:val="58D592B1"/>
    <w:rsid w:val="58D9D6EB"/>
    <w:rsid w:val="58DB0838"/>
    <w:rsid w:val="58DE4929"/>
    <w:rsid w:val="58DE5ABF"/>
    <w:rsid w:val="59099A70"/>
    <w:rsid w:val="59128DBD"/>
    <w:rsid w:val="591B9296"/>
    <w:rsid w:val="593AAD01"/>
    <w:rsid w:val="5940FBAD"/>
    <w:rsid w:val="596F80BE"/>
    <w:rsid w:val="5972CF65"/>
    <w:rsid w:val="5974892C"/>
    <w:rsid w:val="597D514F"/>
    <w:rsid w:val="5981BD1F"/>
    <w:rsid w:val="599573AE"/>
    <w:rsid w:val="599BC487"/>
    <w:rsid w:val="599EF270"/>
    <w:rsid w:val="59A0CA80"/>
    <w:rsid w:val="59A978FE"/>
    <w:rsid w:val="59AD40D6"/>
    <w:rsid w:val="59D195ED"/>
    <w:rsid w:val="59E07B72"/>
    <w:rsid w:val="59F48684"/>
    <w:rsid w:val="59FC1F3A"/>
    <w:rsid w:val="5A4E4136"/>
    <w:rsid w:val="5A532352"/>
    <w:rsid w:val="5A555781"/>
    <w:rsid w:val="5A75A74C"/>
    <w:rsid w:val="5A90997B"/>
    <w:rsid w:val="5AAC3083"/>
    <w:rsid w:val="5AADD503"/>
    <w:rsid w:val="5ABE7965"/>
    <w:rsid w:val="5AC36D4F"/>
    <w:rsid w:val="5ACA07FE"/>
    <w:rsid w:val="5ADD8B57"/>
    <w:rsid w:val="5AE6F74E"/>
    <w:rsid w:val="5AEE229B"/>
    <w:rsid w:val="5AF35241"/>
    <w:rsid w:val="5AFF15CB"/>
    <w:rsid w:val="5B186C51"/>
    <w:rsid w:val="5B29A296"/>
    <w:rsid w:val="5B2C0470"/>
    <w:rsid w:val="5B2C47E0"/>
    <w:rsid w:val="5B32DD8F"/>
    <w:rsid w:val="5B3AF044"/>
    <w:rsid w:val="5B3FB124"/>
    <w:rsid w:val="5B54279C"/>
    <w:rsid w:val="5B6044E7"/>
    <w:rsid w:val="5B6B4281"/>
    <w:rsid w:val="5B7E8AD0"/>
    <w:rsid w:val="5B868EAB"/>
    <w:rsid w:val="5B8898E3"/>
    <w:rsid w:val="5B8C2073"/>
    <w:rsid w:val="5BC7AFA4"/>
    <w:rsid w:val="5BCC024E"/>
    <w:rsid w:val="5BCD7F7E"/>
    <w:rsid w:val="5BE2D03F"/>
    <w:rsid w:val="5BE4AF6F"/>
    <w:rsid w:val="5C11793A"/>
    <w:rsid w:val="5C144E3B"/>
    <w:rsid w:val="5C1472B7"/>
    <w:rsid w:val="5C1A25F2"/>
    <w:rsid w:val="5C26983E"/>
    <w:rsid w:val="5C30804A"/>
    <w:rsid w:val="5C342EEB"/>
    <w:rsid w:val="5C5F1CF6"/>
    <w:rsid w:val="5C770EF4"/>
    <w:rsid w:val="5C86075C"/>
    <w:rsid w:val="5C931DD5"/>
    <w:rsid w:val="5CA3AF33"/>
    <w:rsid w:val="5CAA7027"/>
    <w:rsid w:val="5CB28A3F"/>
    <w:rsid w:val="5CBD6AD5"/>
    <w:rsid w:val="5CDA9AFE"/>
    <w:rsid w:val="5CE21246"/>
    <w:rsid w:val="5CFB404A"/>
    <w:rsid w:val="5D1333FA"/>
    <w:rsid w:val="5D1EC5A2"/>
    <w:rsid w:val="5D30F0E3"/>
    <w:rsid w:val="5D620DB3"/>
    <w:rsid w:val="5D6B0E75"/>
    <w:rsid w:val="5D7D0C78"/>
    <w:rsid w:val="5D86727F"/>
    <w:rsid w:val="5D8734D5"/>
    <w:rsid w:val="5DAD1BAE"/>
    <w:rsid w:val="5DB272CA"/>
    <w:rsid w:val="5DC84588"/>
    <w:rsid w:val="5DCCD967"/>
    <w:rsid w:val="5DFD9E17"/>
    <w:rsid w:val="5E18F0CC"/>
    <w:rsid w:val="5E2B736F"/>
    <w:rsid w:val="5E3605F1"/>
    <w:rsid w:val="5E3FD66B"/>
    <w:rsid w:val="5E474311"/>
    <w:rsid w:val="5E4AC045"/>
    <w:rsid w:val="5E6443FA"/>
    <w:rsid w:val="5E6A760D"/>
    <w:rsid w:val="5E91D547"/>
    <w:rsid w:val="5E9DC077"/>
    <w:rsid w:val="5EAD40D3"/>
    <w:rsid w:val="5EB8758D"/>
    <w:rsid w:val="5EBC5D7A"/>
    <w:rsid w:val="5ECCAE1A"/>
    <w:rsid w:val="5ECEDE50"/>
    <w:rsid w:val="5EDB5CD9"/>
    <w:rsid w:val="5EDC8DA2"/>
    <w:rsid w:val="5EF3F789"/>
    <w:rsid w:val="5EF603B2"/>
    <w:rsid w:val="5F0FA047"/>
    <w:rsid w:val="5F239032"/>
    <w:rsid w:val="5F26A852"/>
    <w:rsid w:val="5F2C7E18"/>
    <w:rsid w:val="5F312A24"/>
    <w:rsid w:val="5F44D435"/>
    <w:rsid w:val="5F5F0237"/>
    <w:rsid w:val="5F854554"/>
    <w:rsid w:val="5F88096C"/>
    <w:rsid w:val="5F96D576"/>
    <w:rsid w:val="5F9EF45D"/>
    <w:rsid w:val="5F9F8E61"/>
    <w:rsid w:val="5FAFDFCA"/>
    <w:rsid w:val="5FC1DBD4"/>
    <w:rsid w:val="5FDB1E1D"/>
    <w:rsid w:val="5FE210E9"/>
    <w:rsid w:val="5FF78CD8"/>
    <w:rsid w:val="600E6167"/>
    <w:rsid w:val="601D5C29"/>
    <w:rsid w:val="602ADD93"/>
    <w:rsid w:val="602DC66E"/>
    <w:rsid w:val="603012C9"/>
    <w:rsid w:val="604F9C54"/>
    <w:rsid w:val="6070C634"/>
    <w:rsid w:val="608A6E42"/>
    <w:rsid w:val="60AB70A8"/>
    <w:rsid w:val="60AD307F"/>
    <w:rsid w:val="60D6EEE9"/>
    <w:rsid w:val="60DD6A1A"/>
    <w:rsid w:val="60DE21A6"/>
    <w:rsid w:val="60DEDC6F"/>
    <w:rsid w:val="60F0BCC0"/>
    <w:rsid w:val="611B7207"/>
    <w:rsid w:val="611CBF92"/>
    <w:rsid w:val="61358C74"/>
    <w:rsid w:val="613CC68E"/>
    <w:rsid w:val="61484437"/>
    <w:rsid w:val="6159E8A5"/>
    <w:rsid w:val="617468D1"/>
    <w:rsid w:val="619A5E91"/>
    <w:rsid w:val="61A427BC"/>
    <w:rsid w:val="61A64788"/>
    <w:rsid w:val="61B25F5A"/>
    <w:rsid w:val="61C465BC"/>
    <w:rsid w:val="61DC917D"/>
    <w:rsid w:val="61E59C0F"/>
    <w:rsid w:val="61EDE2A9"/>
    <w:rsid w:val="61F67EC5"/>
    <w:rsid w:val="62037122"/>
    <w:rsid w:val="6224F904"/>
    <w:rsid w:val="624BF35E"/>
    <w:rsid w:val="625529FA"/>
    <w:rsid w:val="6273F098"/>
    <w:rsid w:val="627948E8"/>
    <w:rsid w:val="62807389"/>
    <w:rsid w:val="6283D6A8"/>
    <w:rsid w:val="628A9DC9"/>
    <w:rsid w:val="629F49F6"/>
    <w:rsid w:val="62AF19C1"/>
    <w:rsid w:val="62FB0A67"/>
    <w:rsid w:val="6317C041"/>
    <w:rsid w:val="632C1A88"/>
    <w:rsid w:val="636FCDA8"/>
    <w:rsid w:val="6373B722"/>
    <w:rsid w:val="6381FE4B"/>
    <w:rsid w:val="638485F2"/>
    <w:rsid w:val="63919185"/>
    <w:rsid w:val="639C25F2"/>
    <w:rsid w:val="63AA235F"/>
    <w:rsid w:val="63ACEC56"/>
    <w:rsid w:val="63B03127"/>
    <w:rsid w:val="63B4FCDC"/>
    <w:rsid w:val="63C63652"/>
    <w:rsid w:val="63D05471"/>
    <w:rsid w:val="63D1558C"/>
    <w:rsid w:val="640BAFF0"/>
    <w:rsid w:val="64167D31"/>
    <w:rsid w:val="643E1B3A"/>
    <w:rsid w:val="64715E9E"/>
    <w:rsid w:val="64901DA4"/>
    <w:rsid w:val="6494294B"/>
    <w:rsid w:val="64B22459"/>
    <w:rsid w:val="64BD6F92"/>
    <w:rsid w:val="64BE2FB7"/>
    <w:rsid w:val="64CAA281"/>
    <w:rsid w:val="64D1FF53"/>
    <w:rsid w:val="64D7D74C"/>
    <w:rsid w:val="64F117C7"/>
    <w:rsid w:val="650C44B9"/>
    <w:rsid w:val="6510C93B"/>
    <w:rsid w:val="651B06CD"/>
    <w:rsid w:val="654009FE"/>
    <w:rsid w:val="65419A8F"/>
    <w:rsid w:val="655F60C3"/>
    <w:rsid w:val="657E4181"/>
    <w:rsid w:val="65AB915A"/>
    <w:rsid w:val="65C8DAA6"/>
    <w:rsid w:val="65C91075"/>
    <w:rsid w:val="65D6EAB8"/>
    <w:rsid w:val="65EBDA32"/>
    <w:rsid w:val="66045A1E"/>
    <w:rsid w:val="6607215E"/>
    <w:rsid w:val="66123CCB"/>
    <w:rsid w:val="662AB51B"/>
    <w:rsid w:val="665EE100"/>
    <w:rsid w:val="666560EB"/>
    <w:rsid w:val="666C3AA1"/>
    <w:rsid w:val="667DBB46"/>
    <w:rsid w:val="66859071"/>
    <w:rsid w:val="669DBBB4"/>
    <w:rsid w:val="66BB7F56"/>
    <w:rsid w:val="66BDB291"/>
    <w:rsid w:val="66C2C025"/>
    <w:rsid w:val="6736309B"/>
    <w:rsid w:val="673BE8AB"/>
    <w:rsid w:val="674403C6"/>
    <w:rsid w:val="6747B11A"/>
    <w:rsid w:val="6781A30E"/>
    <w:rsid w:val="6794F375"/>
    <w:rsid w:val="679BEE62"/>
    <w:rsid w:val="67A067C4"/>
    <w:rsid w:val="67ABAFDB"/>
    <w:rsid w:val="67B516BF"/>
    <w:rsid w:val="67C420F1"/>
    <w:rsid w:val="67D4FCFA"/>
    <w:rsid w:val="67E07004"/>
    <w:rsid w:val="6809A015"/>
    <w:rsid w:val="681F22C2"/>
    <w:rsid w:val="682569A3"/>
    <w:rsid w:val="682AC0FD"/>
    <w:rsid w:val="68591CEA"/>
    <w:rsid w:val="685D242D"/>
    <w:rsid w:val="68661384"/>
    <w:rsid w:val="68757950"/>
    <w:rsid w:val="687E1F23"/>
    <w:rsid w:val="68887827"/>
    <w:rsid w:val="6893A0E6"/>
    <w:rsid w:val="689AAC46"/>
    <w:rsid w:val="68A7AB06"/>
    <w:rsid w:val="68B2AE45"/>
    <w:rsid w:val="68C21B0F"/>
    <w:rsid w:val="68CEAF11"/>
    <w:rsid w:val="68D9CD62"/>
    <w:rsid w:val="68DA0B83"/>
    <w:rsid w:val="68E0225C"/>
    <w:rsid w:val="68E3321C"/>
    <w:rsid w:val="68FF87B8"/>
    <w:rsid w:val="6903531F"/>
    <w:rsid w:val="6914B671"/>
    <w:rsid w:val="691BA8E3"/>
    <w:rsid w:val="6922B2CB"/>
    <w:rsid w:val="69241A50"/>
    <w:rsid w:val="6928286C"/>
    <w:rsid w:val="693944FE"/>
    <w:rsid w:val="69458233"/>
    <w:rsid w:val="695AECB3"/>
    <w:rsid w:val="696029FC"/>
    <w:rsid w:val="6962A2E1"/>
    <w:rsid w:val="696324DB"/>
    <w:rsid w:val="69AD28B4"/>
    <w:rsid w:val="69AFAF0E"/>
    <w:rsid w:val="69BC0F47"/>
    <w:rsid w:val="69BE98D3"/>
    <w:rsid w:val="69E49BA8"/>
    <w:rsid w:val="6A00F932"/>
    <w:rsid w:val="6A307176"/>
    <w:rsid w:val="6A3E83F1"/>
    <w:rsid w:val="6A4B67F1"/>
    <w:rsid w:val="6A7DD12F"/>
    <w:rsid w:val="6A9776D4"/>
    <w:rsid w:val="6A9C4BC9"/>
    <w:rsid w:val="6A9DBC21"/>
    <w:rsid w:val="6AB4DA6F"/>
    <w:rsid w:val="6AC3F8CD"/>
    <w:rsid w:val="6AC7D6A0"/>
    <w:rsid w:val="6AEA3F90"/>
    <w:rsid w:val="6AFBC69E"/>
    <w:rsid w:val="6AFBFA5D"/>
    <w:rsid w:val="6B2C38FC"/>
    <w:rsid w:val="6B3C7E0F"/>
    <w:rsid w:val="6B3EA9DF"/>
    <w:rsid w:val="6B48F915"/>
    <w:rsid w:val="6B5B9DFA"/>
    <w:rsid w:val="6B74C72F"/>
    <w:rsid w:val="6B87D410"/>
    <w:rsid w:val="6BC07671"/>
    <w:rsid w:val="6BE73852"/>
    <w:rsid w:val="6C462C3C"/>
    <w:rsid w:val="6C4756C9"/>
    <w:rsid w:val="6C5CD65D"/>
    <w:rsid w:val="6C6880A1"/>
    <w:rsid w:val="6C703898"/>
    <w:rsid w:val="6C774D0B"/>
    <w:rsid w:val="6C893132"/>
    <w:rsid w:val="6C956D83"/>
    <w:rsid w:val="6CB760F9"/>
    <w:rsid w:val="6CDB7C25"/>
    <w:rsid w:val="6CE05AA5"/>
    <w:rsid w:val="6D26FB81"/>
    <w:rsid w:val="6D469D6D"/>
    <w:rsid w:val="6D63BFAE"/>
    <w:rsid w:val="6D72FE59"/>
    <w:rsid w:val="6D79D6C7"/>
    <w:rsid w:val="6D83E2AB"/>
    <w:rsid w:val="6D9C3110"/>
    <w:rsid w:val="6D9FAE44"/>
    <w:rsid w:val="6DA6771B"/>
    <w:rsid w:val="6DB571F1"/>
    <w:rsid w:val="6DB6A33F"/>
    <w:rsid w:val="6DB97B52"/>
    <w:rsid w:val="6DBAD044"/>
    <w:rsid w:val="6DBEFF26"/>
    <w:rsid w:val="6DBF7357"/>
    <w:rsid w:val="6DE83972"/>
    <w:rsid w:val="6DF35337"/>
    <w:rsid w:val="6DFB998F"/>
    <w:rsid w:val="6E05BF0F"/>
    <w:rsid w:val="6E0B2FE6"/>
    <w:rsid w:val="6E0EDDD6"/>
    <w:rsid w:val="6E1348F5"/>
    <w:rsid w:val="6E15A25E"/>
    <w:rsid w:val="6E5A5628"/>
    <w:rsid w:val="6E7607CC"/>
    <w:rsid w:val="6E8C3E8C"/>
    <w:rsid w:val="6E8ED55B"/>
    <w:rsid w:val="6E908DA6"/>
    <w:rsid w:val="6E9605B9"/>
    <w:rsid w:val="6EBB1485"/>
    <w:rsid w:val="6EF03F09"/>
    <w:rsid w:val="6EF225CC"/>
    <w:rsid w:val="6F0AA03B"/>
    <w:rsid w:val="6F132ED3"/>
    <w:rsid w:val="6F313EDC"/>
    <w:rsid w:val="6F380171"/>
    <w:rsid w:val="6F45B428"/>
    <w:rsid w:val="6F554BB3"/>
    <w:rsid w:val="6F71D3B5"/>
    <w:rsid w:val="6FD73F5F"/>
    <w:rsid w:val="6FE00EDF"/>
    <w:rsid w:val="6FE31FE0"/>
    <w:rsid w:val="6FF767C2"/>
    <w:rsid w:val="6FFCB470"/>
    <w:rsid w:val="70051236"/>
    <w:rsid w:val="700A3DDD"/>
    <w:rsid w:val="701A3CED"/>
    <w:rsid w:val="7033CA6E"/>
    <w:rsid w:val="7037D19B"/>
    <w:rsid w:val="70727021"/>
    <w:rsid w:val="70973EB1"/>
    <w:rsid w:val="7098A436"/>
    <w:rsid w:val="709E6F0F"/>
    <w:rsid w:val="70AEA541"/>
    <w:rsid w:val="70C39D53"/>
    <w:rsid w:val="70ED1B83"/>
    <w:rsid w:val="711AF42D"/>
    <w:rsid w:val="7143825B"/>
    <w:rsid w:val="7143F343"/>
    <w:rsid w:val="714A9F15"/>
    <w:rsid w:val="714F87A4"/>
    <w:rsid w:val="7163CDAC"/>
    <w:rsid w:val="718749FA"/>
    <w:rsid w:val="71BF0B52"/>
    <w:rsid w:val="71C6923C"/>
    <w:rsid w:val="71D7C74F"/>
    <w:rsid w:val="71F0C6DD"/>
    <w:rsid w:val="720AF633"/>
    <w:rsid w:val="720BF3F9"/>
    <w:rsid w:val="721571E3"/>
    <w:rsid w:val="722558C4"/>
    <w:rsid w:val="723805C4"/>
    <w:rsid w:val="72671230"/>
    <w:rsid w:val="72689723"/>
    <w:rsid w:val="72784D07"/>
    <w:rsid w:val="72930A77"/>
    <w:rsid w:val="7296A3B3"/>
    <w:rsid w:val="72B7A2A3"/>
    <w:rsid w:val="72D13079"/>
    <w:rsid w:val="72DD4BA8"/>
    <w:rsid w:val="72FC03E7"/>
    <w:rsid w:val="732530A7"/>
    <w:rsid w:val="734F26EF"/>
    <w:rsid w:val="735B1D89"/>
    <w:rsid w:val="73CA2B51"/>
    <w:rsid w:val="73CDC640"/>
    <w:rsid w:val="73EFF995"/>
    <w:rsid w:val="73F24A37"/>
    <w:rsid w:val="74074B8E"/>
    <w:rsid w:val="74125D91"/>
    <w:rsid w:val="7416DD4E"/>
    <w:rsid w:val="741A5DEC"/>
    <w:rsid w:val="741D2E4B"/>
    <w:rsid w:val="7425E4C3"/>
    <w:rsid w:val="74402246"/>
    <w:rsid w:val="746F99DB"/>
    <w:rsid w:val="74837CB3"/>
    <w:rsid w:val="748E92C6"/>
    <w:rsid w:val="74A3FC2B"/>
    <w:rsid w:val="74C227CC"/>
    <w:rsid w:val="74D49A59"/>
    <w:rsid w:val="74EDA05E"/>
    <w:rsid w:val="74F3449D"/>
    <w:rsid w:val="74FE32FE"/>
    <w:rsid w:val="75007F59"/>
    <w:rsid w:val="75073B91"/>
    <w:rsid w:val="7507E05B"/>
    <w:rsid w:val="750AE446"/>
    <w:rsid w:val="75191B32"/>
    <w:rsid w:val="7524825A"/>
    <w:rsid w:val="752DEE51"/>
    <w:rsid w:val="75367795"/>
    <w:rsid w:val="75395DEB"/>
    <w:rsid w:val="753AC1E6"/>
    <w:rsid w:val="7556B778"/>
    <w:rsid w:val="755CF986"/>
    <w:rsid w:val="75858A95"/>
    <w:rsid w:val="75876616"/>
    <w:rsid w:val="759792C8"/>
    <w:rsid w:val="75A037E5"/>
    <w:rsid w:val="75AD5C9A"/>
    <w:rsid w:val="75AEB672"/>
    <w:rsid w:val="75B23984"/>
    <w:rsid w:val="75C48D37"/>
    <w:rsid w:val="75C604AF"/>
    <w:rsid w:val="75C89F9B"/>
    <w:rsid w:val="75D3E625"/>
    <w:rsid w:val="75E5E68B"/>
    <w:rsid w:val="75E77678"/>
    <w:rsid w:val="76008589"/>
    <w:rsid w:val="76057D23"/>
    <w:rsid w:val="76356DD0"/>
    <w:rsid w:val="763B53EB"/>
    <w:rsid w:val="7646591A"/>
    <w:rsid w:val="765CBCFA"/>
    <w:rsid w:val="7665B793"/>
    <w:rsid w:val="7680D351"/>
    <w:rsid w:val="7683F37E"/>
    <w:rsid w:val="769C4FBA"/>
    <w:rsid w:val="76A3B0BC"/>
    <w:rsid w:val="76D65A52"/>
    <w:rsid w:val="76DBB09B"/>
    <w:rsid w:val="76EF308A"/>
    <w:rsid w:val="7715AC5A"/>
    <w:rsid w:val="7727920C"/>
    <w:rsid w:val="7729D5DD"/>
    <w:rsid w:val="772FEFC9"/>
    <w:rsid w:val="77385137"/>
    <w:rsid w:val="7743D0A4"/>
    <w:rsid w:val="7749FE53"/>
    <w:rsid w:val="77506A4C"/>
    <w:rsid w:val="77605D98"/>
    <w:rsid w:val="7763A11F"/>
    <w:rsid w:val="777C9F1C"/>
    <w:rsid w:val="7788BEF3"/>
    <w:rsid w:val="77AA695B"/>
    <w:rsid w:val="77AF9C38"/>
    <w:rsid w:val="77CE2DCB"/>
    <w:rsid w:val="77D0241E"/>
    <w:rsid w:val="77E55D25"/>
    <w:rsid w:val="7803E5EC"/>
    <w:rsid w:val="7827B30D"/>
    <w:rsid w:val="7838201B"/>
    <w:rsid w:val="783B7F3C"/>
    <w:rsid w:val="784A315B"/>
    <w:rsid w:val="785E1111"/>
    <w:rsid w:val="78690382"/>
    <w:rsid w:val="78790696"/>
    <w:rsid w:val="787ECED7"/>
    <w:rsid w:val="788F22FE"/>
    <w:rsid w:val="789F6509"/>
    <w:rsid w:val="78A2F0C3"/>
    <w:rsid w:val="78AB1B9F"/>
    <w:rsid w:val="78E3F24F"/>
    <w:rsid w:val="79024BFB"/>
    <w:rsid w:val="790DB416"/>
    <w:rsid w:val="790DFB94"/>
    <w:rsid w:val="7933AED4"/>
    <w:rsid w:val="7933E458"/>
    <w:rsid w:val="79459BF3"/>
    <w:rsid w:val="79C7498D"/>
    <w:rsid w:val="79C8F320"/>
    <w:rsid w:val="79D2CE81"/>
    <w:rsid w:val="79D354FD"/>
    <w:rsid w:val="79D9931D"/>
    <w:rsid w:val="79E3BD80"/>
    <w:rsid w:val="79F97B9F"/>
    <w:rsid w:val="7A0D96F6"/>
    <w:rsid w:val="7A1705DE"/>
    <w:rsid w:val="7A1B12F0"/>
    <w:rsid w:val="7A1F3DAA"/>
    <w:rsid w:val="7A2E23EB"/>
    <w:rsid w:val="7A323E11"/>
    <w:rsid w:val="7A35B5C0"/>
    <w:rsid w:val="7A3EF490"/>
    <w:rsid w:val="7A45BFCC"/>
    <w:rsid w:val="7A664C33"/>
    <w:rsid w:val="7A834541"/>
    <w:rsid w:val="7A9A1CBA"/>
    <w:rsid w:val="7AA9DC66"/>
    <w:rsid w:val="7AAA9C75"/>
    <w:rsid w:val="7AB06EFD"/>
    <w:rsid w:val="7AEF36D7"/>
    <w:rsid w:val="7AFF62C2"/>
    <w:rsid w:val="7B2E2C40"/>
    <w:rsid w:val="7B3854B7"/>
    <w:rsid w:val="7B4C0BB2"/>
    <w:rsid w:val="7B4DE208"/>
    <w:rsid w:val="7B55CF8E"/>
    <w:rsid w:val="7B57052B"/>
    <w:rsid w:val="7B654262"/>
    <w:rsid w:val="7B94AFE3"/>
    <w:rsid w:val="7B9737EE"/>
    <w:rsid w:val="7B99BC7B"/>
    <w:rsid w:val="7BA0DFA8"/>
    <w:rsid w:val="7BA6E5A1"/>
    <w:rsid w:val="7BA7696A"/>
    <w:rsid w:val="7BC2AA5C"/>
    <w:rsid w:val="7BCC3B0A"/>
    <w:rsid w:val="7BE06AF6"/>
    <w:rsid w:val="7BEC8035"/>
    <w:rsid w:val="7BECB8BD"/>
    <w:rsid w:val="7BF4CC19"/>
    <w:rsid w:val="7C0976CE"/>
    <w:rsid w:val="7C104896"/>
    <w:rsid w:val="7C189FD5"/>
    <w:rsid w:val="7C2B8E82"/>
    <w:rsid w:val="7C37B2E0"/>
    <w:rsid w:val="7C3919E2"/>
    <w:rsid w:val="7C45ACC7"/>
    <w:rsid w:val="7C4A10CD"/>
    <w:rsid w:val="7C659E3D"/>
    <w:rsid w:val="7C85402B"/>
    <w:rsid w:val="7C8CBDF9"/>
    <w:rsid w:val="7C9AF7A3"/>
    <w:rsid w:val="7C9E9557"/>
    <w:rsid w:val="7CB5AC0F"/>
    <w:rsid w:val="7CC51A55"/>
    <w:rsid w:val="7CDF76BE"/>
    <w:rsid w:val="7D1D3226"/>
    <w:rsid w:val="7D2D37A9"/>
    <w:rsid w:val="7D345AF4"/>
    <w:rsid w:val="7D36EA9C"/>
    <w:rsid w:val="7D4339CB"/>
    <w:rsid w:val="7D67D09E"/>
    <w:rsid w:val="7D6C3504"/>
    <w:rsid w:val="7D979714"/>
    <w:rsid w:val="7DA80500"/>
    <w:rsid w:val="7DAD7294"/>
    <w:rsid w:val="7DB5D20E"/>
    <w:rsid w:val="7DB60479"/>
    <w:rsid w:val="7DBB15FE"/>
    <w:rsid w:val="7DCEEE04"/>
    <w:rsid w:val="7DDBEC97"/>
    <w:rsid w:val="7DDC0347"/>
    <w:rsid w:val="7DEBCCFF"/>
    <w:rsid w:val="7E1018D9"/>
    <w:rsid w:val="7E478EB1"/>
    <w:rsid w:val="7E845F6D"/>
    <w:rsid w:val="7E942BC9"/>
    <w:rsid w:val="7EA37428"/>
    <w:rsid w:val="7EA51544"/>
    <w:rsid w:val="7ED4DB1E"/>
    <w:rsid w:val="7EF1C25D"/>
    <w:rsid w:val="7F080ACD"/>
    <w:rsid w:val="7F1516A3"/>
    <w:rsid w:val="7F3A00F3"/>
    <w:rsid w:val="7F51406F"/>
    <w:rsid w:val="7F545DEC"/>
    <w:rsid w:val="7F58180E"/>
    <w:rsid w:val="7F698D94"/>
    <w:rsid w:val="7F7034DA"/>
    <w:rsid w:val="7F879D60"/>
    <w:rsid w:val="7F906333"/>
    <w:rsid w:val="7F948E25"/>
    <w:rsid w:val="7F9D99F1"/>
    <w:rsid w:val="7FB59171"/>
    <w:rsid w:val="7FD1411D"/>
    <w:rsid w:val="7FE98CC1"/>
    <w:rsid w:val="7FEC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1b9620e7eb0141fe"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3" ma:contentTypeDescription="Create a new document." ma:contentTypeScope="" ma:versionID="0eb51f0642b03dc0990bf51a0bef14bc">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51a1aed3f5c36e2197ce78c76e759a54"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purl.org/dc/elements/1.1/"/>
    <ds:schemaRef ds:uri="http://schemas.microsoft.com/office/2006/metadata/properties"/>
    <ds:schemaRef ds:uri="2e8f95dc-a676-49de-b60a-88ad20fc0e15"/>
    <ds:schemaRef ds:uri="3e7d49f1-a3da-4883-8078-19ac15a1da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ABEB6655-56BD-41C5-92D4-571B01BA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3e7d49f1-a3da-4883-8078-19ac15a1d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61A66-ADC7-4D96-9A5C-1B24722E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52</TotalTime>
  <Pages>8</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3</cp:revision>
  <cp:lastPrinted>2021-05-12T09:49:00Z</cp:lastPrinted>
  <dcterms:created xsi:type="dcterms:W3CDTF">2023-05-22T10:12:00Z</dcterms:created>
  <dcterms:modified xsi:type="dcterms:W3CDTF">2023-05-22T10:56:00Z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y fmtid="{D5CDD505-2E9C-101B-9397-08002B2CF9AE}" pid="3" name="MediaServiceImageTags">
    <vt:lpwstr/>
  </property>
</Properties>
</file>