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770E3338" w:rsidR="00107BF6" w:rsidRDefault="00107BF6" w:rsidP="00107BF6">
      <w:pPr>
        <w:pStyle w:val="Heading1"/>
      </w:pPr>
      <w:bookmarkStart w:id="0" w:name="_GoBack"/>
      <w:bookmarkEnd w:id="0"/>
      <w:r>
        <w:t xml:space="preserve">Minutes of Governing Body Meeting, </w:t>
      </w:r>
      <w:r w:rsidR="732530A7">
        <w:t>9</w:t>
      </w:r>
      <w:r w:rsidR="00330A13" w:rsidRPr="68887827">
        <w:rPr>
          <w:vertAlign w:val="superscript"/>
        </w:rPr>
        <w:t>th</w:t>
      </w:r>
      <w:r w:rsidR="00330A13">
        <w:t xml:space="preserve"> </w:t>
      </w:r>
      <w:r w:rsidR="36023565">
        <w:t>Novem</w:t>
      </w:r>
      <w:r w:rsidR="4A8FB408">
        <w:t>ber 2021</w:t>
      </w:r>
      <w:r>
        <w:t>, Via Zoom.</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5EF58153">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2105288A" w14:textId="2916BB04" w:rsidR="5B8898E3" w:rsidRDefault="00CA3AED" w:rsidP="3E51AF2D">
            <w:pPr>
              <w:keepNext/>
              <w:spacing w:after="0" w:line="240" w:lineRule="auto"/>
            </w:pPr>
            <w:r>
              <w:t>C Gilbey (Chair)</w:t>
            </w:r>
          </w:p>
          <w:p w14:paraId="6596E873" w14:textId="23986582" w:rsidR="00CA3AED" w:rsidRDefault="00CA3AED" w:rsidP="00CA3AED">
            <w:pPr>
              <w:keepNext/>
              <w:spacing w:after="0" w:line="240" w:lineRule="auto"/>
            </w:pPr>
            <w:r>
              <w:t>R Campbell (Head teacher)</w:t>
            </w:r>
          </w:p>
          <w:p w14:paraId="7A1A0F1E" w14:textId="79CEEA2C" w:rsidR="002A7D78" w:rsidRDefault="002A7D78" w:rsidP="00CA3AED">
            <w:pPr>
              <w:keepNext/>
              <w:spacing w:after="0" w:line="240" w:lineRule="auto"/>
            </w:pPr>
            <w:r>
              <w:t>S Moss</w:t>
            </w:r>
          </w:p>
          <w:p w14:paraId="696079CA" w14:textId="4753840D" w:rsidR="00CA3AED" w:rsidRDefault="00CA3AED" w:rsidP="00CA3AED">
            <w:pPr>
              <w:keepNext/>
              <w:spacing w:after="0" w:line="240" w:lineRule="auto"/>
            </w:pPr>
            <w:r>
              <w:t>N Wiltshire</w:t>
            </w:r>
          </w:p>
          <w:p w14:paraId="1EEE9612" w14:textId="7612E005" w:rsidR="79C8F320" w:rsidRDefault="7524825A" w:rsidP="5EF58153">
            <w:pPr>
              <w:keepNext/>
              <w:spacing w:after="0" w:line="240" w:lineRule="auto"/>
            </w:pPr>
            <w:r>
              <w:t>C Ditch</w:t>
            </w:r>
          </w:p>
          <w:p w14:paraId="6A2D9175" w14:textId="177A1819" w:rsidR="79C8F320" w:rsidRDefault="79C8F320" w:rsidP="2AABE4A0">
            <w:pPr>
              <w:spacing w:after="0" w:line="240" w:lineRule="auto"/>
            </w:pPr>
            <w:r>
              <w:t>B Calvert</w:t>
            </w:r>
          </w:p>
          <w:p w14:paraId="07CBEB2B" w14:textId="77777777" w:rsidR="00107BF6" w:rsidRPr="00B51256" w:rsidRDefault="00107BF6" w:rsidP="004935FC">
            <w:pPr>
              <w:keepNext/>
              <w:spacing w:after="0" w:line="240" w:lineRule="auto"/>
            </w:pPr>
          </w:p>
        </w:tc>
      </w:tr>
      <w:tr w:rsidR="00107BF6" w:rsidRPr="00B51256" w14:paraId="1F35EC22" w14:textId="77777777" w:rsidTr="5EF58153">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60867F32" w:rsidR="00107BF6" w:rsidRPr="00B51256" w:rsidRDefault="00107BF6" w:rsidP="004935FC">
            <w:pPr>
              <w:keepNext/>
              <w:spacing w:after="0" w:line="240" w:lineRule="auto"/>
            </w:pPr>
            <w:r w:rsidRPr="00B5125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5EF58153">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769350B" w14:textId="3EF40FA6" w:rsidR="00107BF6" w:rsidRPr="00B51256" w:rsidRDefault="69217A19" w:rsidP="56C2DDA8">
            <w:pPr>
              <w:keepNext/>
              <w:spacing w:after="0" w:line="240" w:lineRule="auto"/>
            </w:pPr>
            <w:r>
              <w:t>Katrina Davies – Questions submitted virtually</w:t>
            </w:r>
          </w:p>
          <w:p w14:paraId="48B492FF" w14:textId="2CAB47F3" w:rsidR="69217A19" w:rsidRDefault="69217A19" w:rsidP="7007971C">
            <w:pPr>
              <w:keepNext/>
              <w:spacing w:after="0" w:line="240" w:lineRule="auto"/>
            </w:pPr>
            <w:r w:rsidRPr="7007971C">
              <w:t>Kate Davies – Questions submitted virtually</w:t>
            </w:r>
          </w:p>
          <w:p w14:paraId="44309D6E" w14:textId="77664319" w:rsidR="69217A19" w:rsidRDefault="69217A19" w:rsidP="7007971C">
            <w:pPr>
              <w:keepNext/>
              <w:spacing w:after="0" w:line="240" w:lineRule="auto"/>
            </w:pPr>
            <w:r w:rsidRPr="7007971C">
              <w:t>C Rogers – apologies and resignation</w:t>
            </w:r>
          </w:p>
          <w:p w14:paraId="7B266CDD" w14:textId="6162AE3D" w:rsidR="00107BF6" w:rsidRPr="00B51256" w:rsidRDefault="00107BF6" w:rsidP="1545DA42">
            <w:pPr>
              <w:keepNext/>
              <w:spacing w:after="0" w:line="240" w:lineRule="auto"/>
            </w:pP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5EF58153">
        <w:tc>
          <w:tcPr>
            <w:tcW w:w="1555" w:type="dxa"/>
            <w:shd w:val="clear" w:color="auto" w:fill="EBE8EC"/>
          </w:tcPr>
          <w:p w14:paraId="40904C21" w14:textId="148BE8C1" w:rsidR="00107BF6" w:rsidRPr="00B51256" w:rsidRDefault="00107BF6" w:rsidP="2AABE4A0">
            <w:pPr>
              <w:keepNext/>
              <w:spacing w:after="0" w:line="240" w:lineRule="auto"/>
              <w:rPr>
                <w:b/>
                <w:bCs/>
              </w:rPr>
            </w:pPr>
            <w:r w:rsidRPr="4F987A89">
              <w:rPr>
                <w:b/>
                <w:bCs/>
              </w:rPr>
              <w:t>2</w:t>
            </w:r>
            <w:r w:rsidR="4D75330E" w:rsidRPr="4F987A89">
              <w:rPr>
                <w:b/>
                <w:bCs/>
              </w:rPr>
              <w:t>2</w:t>
            </w:r>
            <w:r w:rsidR="00F91CFD" w:rsidRPr="4F987A89">
              <w:rPr>
                <w:b/>
                <w:bCs/>
              </w:rPr>
              <w:t>/</w:t>
            </w:r>
            <w:r w:rsidR="69284A4A" w:rsidRPr="4F987A89">
              <w:rPr>
                <w:b/>
                <w:bCs/>
              </w:rPr>
              <w:t>11</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5EF58153">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77777777" w:rsidR="00107BF6" w:rsidRPr="00B51256" w:rsidRDefault="00107BF6" w:rsidP="1F4E7BD0">
            <w:pPr>
              <w:keepNext/>
              <w:spacing w:after="0" w:line="240" w:lineRule="auto"/>
              <w:rPr>
                <w:sz w:val="18"/>
                <w:szCs w:val="18"/>
              </w:rPr>
            </w:pPr>
            <w:r w:rsidRPr="1F4E7BD0">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20797092" w14:textId="75AE175D" w:rsidR="720AF633" w:rsidRDefault="720AF633" w:rsidP="4F4C407C">
            <w:pPr>
              <w:spacing w:after="0" w:line="240" w:lineRule="auto"/>
            </w:pPr>
          </w:p>
          <w:p w14:paraId="3DB15C99" w14:textId="12EF2BFA" w:rsidR="00107BF6" w:rsidRPr="00B51256" w:rsidRDefault="1A6CB1F4" w:rsidP="004935FC">
            <w:pPr>
              <w:keepNext/>
              <w:spacing w:after="0" w:line="240" w:lineRule="auto"/>
            </w:pPr>
            <w:r>
              <w:t>G Firth – No apologies</w:t>
            </w:r>
            <w:r w:rsidR="00626ECA">
              <w:t xml:space="preserve"> informed that he has resigned by other Governor await confirmation from G Firth.</w:t>
            </w:r>
          </w:p>
          <w:p w14:paraId="073A2885" w14:textId="0AEEB42E" w:rsidR="4656FB48" w:rsidRDefault="4656FB48" w:rsidP="5EF58153">
            <w:pPr>
              <w:keepNext/>
              <w:spacing w:after="0" w:line="240" w:lineRule="auto"/>
            </w:pPr>
            <w:r w:rsidRPr="5EF58153">
              <w:t>C Rogers – Resigned with immediate effect</w:t>
            </w:r>
          </w:p>
          <w:p w14:paraId="583A24E2" w14:textId="7CD02B03" w:rsidR="00107BF6" w:rsidRPr="000574D8" w:rsidRDefault="00107BF6" w:rsidP="5EF58153">
            <w:pPr>
              <w:keepNext/>
              <w:spacing w:after="0" w:line="240" w:lineRule="auto"/>
              <w:rPr>
                <w:b/>
                <w:bCs/>
              </w:rPr>
            </w:pPr>
            <w:r w:rsidRPr="5EF58153">
              <w:rPr>
                <w:b/>
                <w:bCs/>
              </w:rPr>
              <w:t xml:space="preserve">Agreed by all </w:t>
            </w:r>
            <w:r w:rsidR="008C2B0A" w:rsidRPr="5EF58153">
              <w:rPr>
                <w:b/>
                <w:bCs/>
              </w:rPr>
              <w:t>governors’</w:t>
            </w:r>
            <w:r w:rsidR="7907DC4E" w:rsidRPr="5EF58153">
              <w:rPr>
                <w:b/>
                <w:bCs/>
              </w:rPr>
              <w:t xml:space="preserve"> apologies received CofG will contact governor</w:t>
            </w:r>
            <w:r w:rsidR="00626ECA">
              <w:rPr>
                <w:b/>
                <w:bCs/>
              </w:rPr>
              <w:t xml:space="preserve"> re resignation</w:t>
            </w:r>
            <w:r w:rsidR="7907DC4E" w:rsidRPr="5EF58153">
              <w:rPr>
                <w:b/>
                <w:bCs/>
              </w:rPr>
              <w:t>.</w:t>
            </w:r>
          </w:p>
        </w:tc>
      </w:tr>
      <w:tr w:rsidR="00107BF6" w:rsidRPr="00B51256" w14:paraId="79ABD55F" w14:textId="77777777" w:rsidTr="5EF58153">
        <w:tc>
          <w:tcPr>
            <w:tcW w:w="10456" w:type="dxa"/>
            <w:gridSpan w:val="3"/>
            <w:shd w:val="clear" w:color="auto" w:fill="EBE8EC"/>
          </w:tcPr>
          <w:p w14:paraId="7BB569E1" w14:textId="79BF2F69" w:rsidR="00107BF6" w:rsidRPr="00B51256" w:rsidRDefault="00107BF6" w:rsidP="2AABE4A0">
            <w:pPr>
              <w:keepNext/>
              <w:spacing w:after="0" w:line="240" w:lineRule="auto"/>
              <w:rPr>
                <w:b/>
                <w:bCs/>
              </w:rPr>
            </w:pPr>
            <w:r w:rsidRPr="4F987A89">
              <w:rPr>
                <w:b/>
                <w:bCs/>
              </w:rPr>
              <w:t>Actions Arising / Resolutions 2</w:t>
            </w:r>
            <w:r w:rsidR="26FF58F2" w:rsidRPr="4F987A89">
              <w:rPr>
                <w:b/>
                <w:bCs/>
              </w:rPr>
              <w:t>2</w:t>
            </w:r>
            <w:r w:rsidRPr="4F987A89">
              <w:rPr>
                <w:b/>
                <w:bCs/>
              </w:rPr>
              <w:t>/</w:t>
            </w:r>
            <w:r w:rsidR="62B1EA6E" w:rsidRPr="4F987A89">
              <w:rPr>
                <w:b/>
                <w:bCs/>
              </w:rPr>
              <w:t>11</w:t>
            </w:r>
          </w:p>
        </w:tc>
      </w:tr>
      <w:tr w:rsidR="00107BF6" w:rsidRPr="00B51256" w14:paraId="713BE37A" w14:textId="77777777" w:rsidTr="5EF58153">
        <w:tc>
          <w:tcPr>
            <w:tcW w:w="9351" w:type="dxa"/>
            <w:gridSpan w:val="2"/>
            <w:shd w:val="clear" w:color="auto" w:fill="auto"/>
          </w:tcPr>
          <w:p w14:paraId="5025886F" w14:textId="15A7FDE1" w:rsidR="00107BF6" w:rsidRPr="00B51256" w:rsidRDefault="529B7E64" w:rsidP="004935FC">
            <w:pPr>
              <w:keepNext/>
              <w:spacing w:after="0" w:line="240" w:lineRule="auto"/>
            </w:pPr>
            <w:r>
              <w:t>Acc</w:t>
            </w:r>
            <w:r w:rsidR="000937F3">
              <w:t>e</w:t>
            </w:r>
            <w:r>
              <w:t>pted</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1F4E7BD0">
        <w:tc>
          <w:tcPr>
            <w:tcW w:w="1555" w:type="dxa"/>
            <w:shd w:val="clear" w:color="auto" w:fill="EBE8EC"/>
          </w:tcPr>
          <w:p w14:paraId="14BC1596" w14:textId="5C196EDE" w:rsidR="00107BF6" w:rsidRPr="00B51256" w:rsidRDefault="00107BF6" w:rsidP="2AABE4A0">
            <w:pPr>
              <w:keepNext/>
              <w:spacing w:after="0" w:line="240" w:lineRule="auto"/>
              <w:rPr>
                <w:b/>
                <w:bCs/>
              </w:rPr>
            </w:pPr>
            <w:r w:rsidRPr="4F987A89">
              <w:rPr>
                <w:b/>
                <w:bCs/>
              </w:rPr>
              <w:t>2</w:t>
            </w:r>
            <w:r w:rsidR="0292E1A4" w:rsidRPr="4F987A89">
              <w:rPr>
                <w:b/>
                <w:bCs/>
              </w:rPr>
              <w:t>2</w:t>
            </w:r>
            <w:r w:rsidR="002A7D78" w:rsidRPr="4F987A89">
              <w:rPr>
                <w:b/>
                <w:bCs/>
              </w:rPr>
              <w:t>/</w:t>
            </w:r>
            <w:r w:rsidR="3A02C009" w:rsidRPr="4F987A89">
              <w:rPr>
                <w:b/>
                <w:bCs/>
              </w:rPr>
              <w:t>12</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1F4E7BD0">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77777777" w:rsidR="00107BF6" w:rsidRPr="00B51256" w:rsidRDefault="00107BF6" w:rsidP="1F4E7BD0">
            <w:pPr>
              <w:keepNext/>
              <w:spacing w:after="0" w:line="240" w:lineRule="auto"/>
              <w:rPr>
                <w:sz w:val="18"/>
                <w:szCs w:val="18"/>
              </w:rPr>
            </w:pPr>
            <w:r w:rsidRPr="1F4E7BD0">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1F4E7BD0">
        <w:tc>
          <w:tcPr>
            <w:tcW w:w="10456" w:type="dxa"/>
            <w:gridSpan w:val="3"/>
            <w:shd w:val="clear" w:color="auto" w:fill="EBE8EC"/>
          </w:tcPr>
          <w:p w14:paraId="4F105266" w14:textId="7E205271" w:rsidR="00107BF6" w:rsidRPr="00B51256" w:rsidRDefault="00107BF6" w:rsidP="16F675CB">
            <w:pPr>
              <w:keepNext/>
              <w:spacing w:after="0" w:line="240" w:lineRule="auto"/>
              <w:rPr>
                <w:b/>
                <w:bCs/>
              </w:rPr>
            </w:pPr>
            <w:r w:rsidRPr="4F987A89">
              <w:rPr>
                <w:b/>
                <w:bCs/>
              </w:rPr>
              <w:t xml:space="preserve">Actions </w:t>
            </w:r>
            <w:r w:rsidR="5D620DB3" w:rsidRPr="4F987A89">
              <w:rPr>
                <w:b/>
                <w:bCs/>
              </w:rPr>
              <w:t>Arising Resolutions</w:t>
            </w:r>
            <w:r w:rsidRPr="4F987A89">
              <w:rPr>
                <w:b/>
                <w:bCs/>
              </w:rPr>
              <w:t xml:space="preserve"> 2</w:t>
            </w:r>
            <w:r w:rsidR="0665D49B" w:rsidRPr="4F987A89">
              <w:rPr>
                <w:b/>
                <w:bCs/>
              </w:rPr>
              <w:t>2/</w:t>
            </w:r>
            <w:r w:rsidR="0523EED2" w:rsidRPr="4F987A89">
              <w:rPr>
                <w:b/>
                <w:bCs/>
              </w:rPr>
              <w:t>12</w:t>
            </w:r>
          </w:p>
        </w:tc>
      </w:tr>
      <w:tr w:rsidR="00107BF6" w:rsidRPr="00B51256" w14:paraId="60B8475A" w14:textId="77777777" w:rsidTr="1F4E7BD0">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1F4E7BD0">
        <w:tc>
          <w:tcPr>
            <w:tcW w:w="1555" w:type="dxa"/>
            <w:shd w:val="clear" w:color="auto" w:fill="EBE8EC"/>
          </w:tcPr>
          <w:p w14:paraId="0E53F4E2" w14:textId="113AF182" w:rsidR="00107BF6" w:rsidRPr="00B51256" w:rsidRDefault="00107BF6" w:rsidP="2AABE4A0">
            <w:pPr>
              <w:keepNext/>
              <w:spacing w:after="0" w:line="240" w:lineRule="auto"/>
              <w:rPr>
                <w:b/>
                <w:bCs/>
              </w:rPr>
            </w:pPr>
            <w:r w:rsidRPr="4F987A89">
              <w:rPr>
                <w:b/>
                <w:bCs/>
              </w:rPr>
              <w:lastRenderedPageBreak/>
              <w:t>2</w:t>
            </w:r>
            <w:r w:rsidR="7C189FD5" w:rsidRPr="4F987A89">
              <w:rPr>
                <w:b/>
                <w:bCs/>
              </w:rPr>
              <w:t>2</w:t>
            </w:r>
            <w:r w:rsidRPr="4F987A89">
              <w:rPr>
                <w:b/>
                <w:bCs/>
              </w:rPr>
              <w:t>/</w:t>
            </w:r>
            <w:r w:rsidR="0295DCFD" w:rsidRPr="4F987A89">
              <w:rPr>
                <w:b/>
                <w:bCs/>
              </w:rPr>
              <w:t>13</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1F4E7BD0">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77777777" w:rsidR="00107BF6" w:rsidRPr="00B51256" w:rsidRDefault="00107BF6" w:rsidP="1F4E7BD0">
            <w:pPr>
              <w:keepNext/>
              <w:spacing w:after="0" w:line="240" w:lineRule="auto"/>
              <w:rPr>
                <w:sz w:val="18"/>
                <w:szCs w:val="18"/>
              </w:rPr>
            </w:pPr>
            <w:r w:rsidRPr="1F4E7BD0">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797D0D9D" w:rsidR="00CA3AED" w:rsidRDefault="02D6DF33" w:rsidP="00CA3AED">
            <w:pPr>
              <w:keepNext/>
              <w:rPr>
                <w:b/>
              </w:rPr>
            </w:pPr>
            <w:r w:rsidRPr="2AABE4A0">
              <w:rPr>
                <w:b/>
                <w:bCs/>
              </w:rPr>
              <w:t>REF</w:t>
            </w:r>
            <w:r w:rsidR="00626ECA">
              <w:rPr>
                <w:b/>
                <w:bCs/>
              </w:rPr>
              <w:t xml:space="preserve"> NA</w:t>
            </w:r>
          </w:p>
          <w:p w14:paraId="5CA60AA2" w14:textId="4D67B8D1" w:rsidR="00130F8A" w:rsidRPr="004425D8" w:rsidRDefault="7556B778" w:rsidP="002A7D78">
            <w:pPr>
              <w:keepNext/>
            </w:pPr>
            <w:r>
              <w:t>Non to report</w:t>
            </w:r>
          </w:p>
        </w:tc>
      </w:tr>
      <w:tr w:rsidR="00107BF6" w:rsidRPr="00B51256" w14:paraId="1D0B0D7C" w14:textId="77777777" w:rsidTr="1F4E7BD0">
        <w:tc>
          <w:tcPr>
            <w:tcW w:w="10456" w:type="dxa"/>
            <w:gridSpan w:val="3"/>
            <w:shd w:val="clear" w:color="auto" w:fill="EBE8EC"/>
          </w:tcPr>
          <w:p w14:paraId="46BEB3F8" w14:textId="2BFE1253" w:rsidR="00107BF6" w:rsidRPr="00B51256" w:rsidRDefault="00107BF6" w:rsidP="2AABE4A0">
            <w:pPr>
              <w:keepNext/>
              <w:spacing w:after="0" w:line="240" w:lineRule="auto"/>
              <w:rPr>
                <w:b/>
                <w:bCs/>
              </w:rPr>
            </w:pPr>
            <w:r w:rsidRPr="4F987A89">
              <w:rPr>
                <w:b/>
                <w:bCs/>
              </w:rPr>
              <w:t>Actions Arising / Resolutions 2</w:t>
            </w:r>
            <w:r w:rsidR="4CFFB128" w:rsidRPr="4F987A89">
              <w:rPr>
                <w:b/>
                <w:bCs/>
              </w:rPr>
              <w:t>2</w:t>
            </w:r>
            <w:r w:rsidR="00F91CFD" w:rsidRPr="4F987A89">
              <w:rPr>
                <w:b/>
                <w:bCs/>
              </w:rPr>
              <w:t>/</w:t>
            </w:r>
            <w:r w:rsidR="05F87C8F" w:rsidRPr="4F987A89">
              <w:rPr>
                <w:b/>
                <w:bCs/>
              </w:rPr>
              <w:t>13</w:t>
            </w:r>
          </w:p>
        </w:tc>
      </w:tr>
      <w:tr w:rsidR="00107BF6" w:rsidRPr="00B51256" w14:paraId="2F0ED12A" w14:textId="77777777" w:rsidTr="1F4E7BD0">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5EF58153">
        <w:tc>
          <w:tcPr>
            <w:tcW w:w="1555" w:type="dxa"/>
            <w:shd w:val="clear" w:color="auto" w:fill="EBE8EC"/>
          </w:tcPr>
          <w:p w14:paraId="17A37B17" w14:textId="6457F65E" w:rsidR="00107BF6" w:rsidRPr="00B51256" w:rsidRDefault="00107BF6" w:rsidP="2AABE4A0">
            <w:pPr>
              <w:keepNext/>
              <w:spacing w:after="0" w:line="240" w:lineRule="auto"/>
              <w:rPr>
                <w:b/>
                <w:bCs/>
              </w:rPr>
            </w:pPr>
            <w:r w:rsidRPr="4F987A89">
              <w:rPr>
                <w:b/>
                <w:bCs/>
              </w:rPr>
              <w:t>2</w:t>
            </w:r>
            <w:r w:rsidR="62037122" w:rsidRPr="4F987A89">
              <w:rPr>
                <w:b/>
                <w:bCs/>
              </w:rPr>
              <w:t>2</w:t>
            </w:r>
            <w:r w:rsidRPr="4F987A89">
              <w:rPr>
                <w:b/>
                <w:bCs/>
              </w:rPr>
              <w:t>/</w:t>
            </w:r>
            <w:r w:rsidR="22448EEA" w:rsidRPr="4F987A89">
              <w:rPr>
                <w:b/>
                <w:bCs/>
              </w:rPr>
              <w:t>14</w:t>
            </w:r>
          </w:p>
        </w:tc>
        <w:tc>
          <w:tcPr>
            <w:tcW w:w="8901" w:type="dxa"/>
            <w:gridSpan w:val="2"/>
            <w:shd w:val="clear" w:color="auto" w:fill="EBE8EC"/>
          </w:tcPr>
          <w:p w14:paraId="75B5CED6" w14:textId="5DC2DC72" w:rsidR="00107BF6" w:rsidRPr="00F11A00" w:rsidRDefault="00107BF6" w:rsidP="2AABE4A0">
            <w:pPr>
              <w:suppressAutoHyphens/>
              <w:autoSpaceDN w:val="0"/>
              <w:textAlignment w:val="baseline"/>
              <w:rPr>
                <w:b/>
                <w:bCs/>
              </w:rPr>
            </w:pPr>
            <w:r w:rsidRPr="3E51AF2D">
              <w:rPr>
                <w:b/>
                <w:bCs/>
              </w:rPr>
              <w:t>Consider Meeting Focus –</w:t>
            </w:r>
            <w:r w:rsidR="4792CECC" w:rsidRPr="3E51AF2D">
              <w:rPr>
                <w:b/>
                <w:bCs/>
              </w:rPr>
              <w:t xml:space="preserve"> </w:t>
            </w:r>
            <w:r w:rsidR="4D2EE2E7" w:rsidRPr="3E51AF2D">
              <w:rPr>
                <w:b/>
                <w:bCs/>
              </w:rPr>
              <w:t>School</w:t>
            </w:r>
            <w:r w:rsidR="576207EA" w:rsidRPr="3E51AF2D">
              <w:rPr>
                <w:b/>
                <w:bCs/>
              </w:rPr>
              <w:t xml:space="preserve"> Improvement Planner</w:t>
            </w:r>
          </w:p>
        </w:tc>
      </w:tr>
      <w:tr w:rsidR="00107BF6" w:rsidRPr="00B51256" w14:paraId="0173670F" w14:textId="77777777" w:rsidTr="5EF58153">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77777777" w:rsidR="00107BF6" w:rsidRPr="00B51256" w:rsidRDefault="00107BF6" w:rsidP="1F4E7BD0">
            <w:pPr>
              <w:keepNext/>
              <w:spacing w:after="0" w:line="240" w:lineRule="auto"/>
              <w:rPr>
                <w:sz w:val="18"/>
                <w:szCs w:val="18"/>
              </w:rPr>
            </w:pPr>
            <w:r w:rsidRPr="1F4E7BD0">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D045A29" w:rsidR="00107BF6" w:rsidRDefault="00107BF6" w:rsidP="2AABE4A0">
            <w:pPr>
              <w:shd w:val="clear" w:color="auto" w:fill="FFFFFF" w:themeFill="background1"/>
              <w:spacing w:after="0" w:line="240" w:lineRule="auto"/>
              <w:rPr>
                <w:i/>
                <w:iCs/>
              </w:rPr>
            </w:pPr>
            <w:r w:rsidRPr="2AABE4A0">
              <w:rPr>
                <w:i/>
                <w:iCs/>
              </w:rPr>
              <w:t xml:space="preserve">Lead – </w:t>
            </w:r>
            <w:r w:rsidR="46F83BEA" w:rsidRPr="2AABE4A0">
              <w:rPr>
                <w:i/>
                <w:iCs/>
              </w:rPr>
              <w:t xml:space="preserve">CoG - </w:t>
            </w:r>
            <w:r w:rsidRPr="2AABE4A0">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00843581">
            <w:pPr>
              <w:shd w:val="clear" w:color="auto" w:fill="FFFFFF"/>
              <w:spacing w:after="0" w:line="240" w:lineRule="auto"/>
            </w:pPr>
            <w:r w:rsidRPr="008D5511">
              <w:t>Policy documents tabled in advance to all Governors via portal.</w:t>
            </w:r>
          </w:p>
          <w:p w14:paraId="1668E47A" w14:textId="71A5EF9E" w:rsidR="008D5511" w:rsidRPr="008242EA" w:rsidRDefault="008D5511" w:rsidP="2AABE4A0">
            <w:pPr>
              <w:shd w:val="clear" w:color="auto" w:fill="FFFFFF" w:themeFill="background1"/>
              <w:spacing w:after="0" w:line="240" w:lineRule="auto"/>
            </w:pPr>
          </w:p>
          <w:p w14:paraId="58D837EB" w14:textId="7682ECD5" w:rsidR="2AABE4A0" w:rsidRDefault="74B1CF5C" w:rsidP="1CD9B325">
            <w:pPr>
              <w:spacing w:after="0" w:line="240" w:lineRule="auto"/>
            </w:pPr>
            <w:r w:rsidRPr="1CD9B325">
              <w:rPr>
                <w:rFonts w:eastAsia="Century Gothic" w:cs="Century Gothic"/>
                <w:i/>
                <w:iCs/>
                <w:sz w:val="20"/>
                <w:szCs w:val="20"/>
              </w:rPr>
              <w:t>School Improvement</w:t>
            </w:r>
          </w:p>
          <w:p w14:paraId="78CBD348" w14:textId="25DA9782" w:rsidR="2AABE4A0" w:rsidRDefault="74B1CF5C" w:rsidP="1CD9B325">
            <w:pPr>
              <w:pStyle w:val="ListParagraph"/>
              <w:numPr>
                <w:ilvl w:val="0"/>
                <w:numId w:val="1"/>
              </w:numPr>
              <w:spacing w:after="0" w:line="240" w:lineRule="auto"/>
              <w:rPr>
                <w:rFonts w:eastAsia="Century Gothic" w:cs="Century Gothic"/>
                <w:sz w:val="20"/>
                <w:szCs w:val="20"/>
              </w:rPr>
            </w:pPr>
            <w:r w:rsidRPr="1CD9B325">
              <w:rPr>
                <w:rFonts w:eastAsia="Century Gothic" w:cs="Century Gothic"/>
                <w:sz w:val="20"/>
                <w:szCs w:val="20"/>
              </w:rPr>
              <w:t>Discuss SEF and cross reference with monitoring outcomes from previous year.</w:t>
            </w:r>
          </w:p>
          <w:p w14:paraId="0142F009" w14:textId="4E7A113B" w:rsidR="5EF58153" w:rsidRDefault="5EF58153" w:rsidP="5EF58153">
            <w:pPr>
              <w:shd w:val="clear" w:color="auto" w:fill="FFFFFF" w:themeFill="background1"/>
              <w:spacing w:after="0" w:line="240" w:lineRule="auto"/>
              <w:rPr>
                <w:b/>
                <w:bCs/>
              </w:rPr>
            </w:pPr>
          </w:p>
          <w:p w14:paraId="48DDB3E3" w14:textId="572C5DCC" w:rsidR="577801EC" w:rsidRPr="00A07568" w:rsidRDefault="577801EC" w:rsidP="5EF58153">
            <w:pPr>
              <w:shd w:val="clear" w:color="auto" w:fill="FFFFFF" w:themeFill="background1"/>
              <w:spacing w:after="0" w:line="240" w:lineRule="auto"/>
              <w:rPr>
                <w:b/>
              </w:rPr>
            </w:pPr>
            <w:r w:rsidRPr="00A07568">
              <w:rPr>
                <w:b/>
              </w:rPr>
              <w:t>Regarding the scoring is there an independent checker of the scoring</w:t>
            </w:r>
            <w:r w:rsidR="00626ECA" w:rsidRPr="00A07568">
              <w:rPr>
                <w:b/>
              </w:rPr>
              <w:t xml:space="preserve"> you have submitted</w:t>
            </w:r>
            <w:r w:rsidRPr="00A07568">
              <w:rPr>
                <w:b/>
              </w:rPr>
              <w:t>?</w:t>
            </w:r>
          </w:p>
          <w:p w14:paraId="13A36374" w14:textId="0D77D9A1" w:rsidR="5EF58153" w:rsidRDefault="5EF58153" w:rsidP="5EF58153">
            <w:pPr>
              <w:shd w:val="clear" w:color="auto" w:fill="FFFFFF" w:themeFill="background1"/>
              <w:spacing w:after="0" w:line="240" w:lineRule="auto"/>
            </w:pPr>
          </w:p>
          <w:p w14:paraId="485E7D46" w14:textId="77777777" w:rsidR="00A07568" w:rsidRDefault="00A07568" w:rsidP="5EF58153">
            <w:pPr>
              <w:shd w:val="clear" w:color="auto" w:fill="FFFFFF" w:themeFill="background1"/>
              <w:spacing w:after="0" w:line="240" w:lineRule="auto"/>
              <w:rPr>
                <w:iCs/>
              </w:rPr>
            </w:pPr>
            <w:r>
              <w:rPr>
                <w:iCs/>
              </w:rPr>
              <w:t>It is primarily the governors’ job to ‘check’ the SEF judgements. This is mainly through your monitoring activities, data and through information from our SEA (</w:t>
            </w:r>
            <w:r w:rsidR="577801EC" w:rsidRPr="00A07568">
              <w:rPr>
                <w:iCs/>
              </w:rPr>
              <w:t>independent advisor from NYCC</w:t>
            </w:r>
            <w:r>
              <w:rPr>
                <w:iCs/>
              </w:rPr>
              <w:t>).</w:t>
            </w:r>
          </w:p>
          <w:p w14:paraId="622933FB" w14:textId="635F2473" w:rsidR="577801EC" w:rsidRDefault="188BA6D5" w:rsidP="5EF58153">
            <w:pPr>
              <w:shd w:val="clear" w:color="auto" w:fill="FFFFFF" w:themeFill="background1"/>
              <w:spacing w:after="0" w:line="240" w:lineRule="auto"/>
              <w:rPr>
                <w:iCs/>
              </w:rPr>
            </w:pPr>
            <w:r w:rsidRPr="00A07568">
              <w:rPr>
                <w:iCs/>
              </w:rPr>
              <w:t>However,</w:t>
            </w:r>
            <w:r w:rsidR="66F83FFA" w:rsidRPr="00A07568">
              <w:rPr>
                <w:iCs/>
              </w:rPr>
              <w:t xml:space="preserve"> </w:t>
            </w:r>
            <w:r w:rsidR="00A07568">
              <w:rPr>
                <w:iCs/>
              </w:rPr>
              <w:t xml:space="preserve">it’s important </w:t>
            </w:r>
            <w:r w:rsidR="66F83FFA" w:rsidRPr="00A07568">
              <w:rPr>
                <w:iCs/>
              </w:rPr>
              <w:t xml:space="preserve">to note the </w:t>
            </w:r>
            <w:r w:rsidR="00A07568">
              <w:rPr>
                <w:iCs/>
              </w:rPr>
              <w:t xml:space="preserve">individual </w:t>
            </w:r>
            <w:r w:rsidR="66F83FFA" w:rsidRPr="00A07568">
              <w:rPr>
                <w:iCs/>
              </w:rPr>
              <w:t>scores</w:t>
            </w:r>
            <w:r w:rsidR="00A07568">
              <w:rPr>
                <w:iCs/>
              </w:rPr>
              <w:t xml:space="preserve"> in the action plan are not directly evaluated by any external source – these are purely for informing our own School Improvement journey. If you, as governors, </w:t>
            </w:r>
            <w:r w:rsidR="66F83FFA" w:rsidRPr="00A07568">
              <w:rPr>
                <w:iCs/>
              </w:rPr>
              <w:t xml:space="preserve">feel the </w:t>
            </w:r>
            <w:r w:rsidR="1A247A61" w:rsidRPr="00A07568">
              <w:rPr>
                <w:iCs/>
              </w:rPr>
              <w:t>evidence</w:t>
            </w:r>
            <w:r w:rsidR="66F83FFA" w:rsidRPr="00A07568">
              <w:rPr>
                <w:iCs/>
              </w:rPr>
              <w:t xml:space="preserve"> you have found does not have parity </w:t>
            </w:r>
            <w:r w:rsidR="00A07568">
              <w:rPr>
                <w:iCs/>
              </w:rPr>
              <w:t>with the SEF judgements, thi</w:t>
            </w:r>
            <w:r w:rsidR="66F83FFA" w:rsidRPr="00A07568">
              <w:rPr>
                <w:iCs/>
              </w:rPr>
              <w:t>s should be challenged.</w:t>
            </w:r>
            <w:r w:rsidR="00A07568">
              <w:rPr>
                <w:iCs/>
              </w:rPr>
              <w:t xml:space="preserve"> </w:t>
            </w:r>
          </w:p>
          <w:p w14:paraId="54064C28" w14:textId="10A48874" w:rsidR="00A07568" w:rsidRDefault="00A07568" w:rsidP="5EF58153">
            <w:pPr>
              <w:shd w:val="clear" w:color="auto" w:fill="FFFFFF" w:themeFill="background1"/>
              <w:spacing w:after="0" w:line="240" w:lineRule="auto"/>
              <w:rPr>
                <w:iCs/>
              </w:rPr>
            </w:pPr>
          </w:p>
          <w:p w14:paraId="13138F87" w14:textId="2BD9D113" w:rsidR="00A07568" w:rsidRDefault="00A07568" w:rsidP="5EF58153">
            <w:pPr>
              <w:shd w:val="clear" w:color="auto" w:fill="FFFFFF" w:themeFill="background1"/>
              <w:spacing w:after="0" w:line="240" w:lineRule="auto"/>
              <w:rPr>
                <w:b/>
                <w:iCs/>
              </w:rPr>
            </w:pPr>
            <w:r>
              <w:rPr>
                <w:b/>
                <w:iCs/>
              </w:rPr>
              <w:t xml:space="preserve">We are not educational </w:t>
            </w:r>
            <w:proofErr w:type="gramStart"/>
            <w:r>
              <w:rPr>
                <w:b/>
                <w:iCs/>
              </w:rPr>
              <w:t>experts,</w:t>
            </w:r>
            <w:proofErr w:type="gramEnd"/>
            <w:r>
              <w:rPr>
                <w:b/>
                <w:iCs/>
              </w:rPr>
              <w:t xml:space="preserve"> can we do this effectively?</w:t>
            </w:r>
          </w:p>
          <w:p w14:paraId="5E368F1B" w14:textId="6E1CEA67" w:rsidR="00A07568" w:rsidRDefault="00A07568" w:rsidP="5EF58153">
            <w:pPr>
              <w:shd w:val="clear" w:color="auto" w:fill="FFFFFF" w:themeFill="background1"/>
              <w:spacing w:after="0" w:line="240" w:lineRule="auto"/>
              <w:rPr>
                <w:b/>
                <w:iCs/>
              </w:rPr>
            </w:pPr>
          </w:p>
          <w:p w14:paraId="66596B53" w14:textId="7A192EA2" w:rsidR="00A07568" w:rsidRPr="00A07568" w:rsidRDefault="00A07568" w:rsidP="5EF58153">
            <w:pPr>
              <w:shd w:val="clear" w:color="auto" w:fill="FFFFFF" w:themeFill="background1"/>
              <w:spacing w:after="0" w:line="240" w:lineRule="auto"/>
              <w:rPr>
                <w:iCs/>
              </w:rPr>
            </w:pPr>
            <w:r>
              <w:rPr>
                <w:iCs/>
              </w:rPr>
              <w:t xml:space="preserve">CPD for governors is available to build confidence in monitoring. Ultimately, you will never be asked to grade lessons or make judgements about individual teachers etc. – it is about checking that what you are told is happening is, in fact, the reality in school. The SEA reports, plus evidence from partnership work with other schools etc. informs this. </w:t>
            </w:r>
          </w:p>
          <w:p w14:paraId="2372DB28" w14:textId="5A8B3183" w:rsidR="5EF58153" w:rsidRDefault="5EF58153" w:rsidP="5EF58153">
            <w:pPr>
              <w:shd w:val="clear" w:color="auto" w:fill="FFFFFF" w:themeFill="background1"/>
              <w:spacing w:after="0" w:line="240" w:lineRule="auto"/>
              <w:rPr>
                <w:i/>
                <w:iCs/>
              </w:rPr>
            </w:pPr>
          </w:p>
          <w:p w14:paraId="1E2C5E20" w14:textId="029F9F89" w:rsidR="7DCC9085" w:rsidRPr="00A07568" w:rsidRDefault="7DCC9085" w:rsidP="5EF58153">
            <w:pPr>
              <w:shd w:val="clear" w:color="auto" w:fill="FFFFFF" w:themeFill="background1"/>
              <w:spacing w:after="0" w:line="240" w:lineRule="auto"/>
              <w:rPr>
                <w:b/>
                <w:iCs/>
              </w:rPr>
            </w:pPr>
            <w:r w:rsidRPr="00A07568">
              <w:rPr>
                <w:b/>
                <w:iCs/>
              </w:rPr>
              <w:t xml:space="preserve">Are we assessing against an </w:t>
            </w:r>
            <w:r w:rsidR="00626ECA" w:rsidRPr="00A07568">
              <w:rPr>
                <w:b/>
                <w:iCs/>
              </w:rPr>
              <w:t>Ofsted criterion when we monitor in school and view these documents</w:t>
            </w:r>
            <w:r w:rsidRPr="00A07568">
              <w:rPr>
                <w:b/>
                <w:iCs/>
              </w:rPr>
              <w:t>?</w:t>
            </w:r>
          </w:p>
          <w:p w14:paraId="6E14DCA7" w14:textId="65ECD496" w:rsidR="5EF58153" w:rsidRDefault="5EF58153" w:rsidP="5EF58153">
            <w:pPr>
              <w:shd w:val="clear" w:color="auto" w:fill="FFFFFF" w:themeFill="background1"/>
              <w:spacing w:after="0" w:line="240" w:lineRule="auto"/>
              <w:rPr>
                <w:i/>
                <w:iCs/>
              </w:rPr>
            </w:pPr>
          </w:p>
          <w:p w14:paraId="374539F0" w14:textId="349AB09E" w:rsidR="00F466D6" w:rsidRPr="00F466D6" w:rsidRDefault="00391DE7" w:rsidP="00F466D6">
            <w:pPr>
              <w:shd w:val="clear" w:color="auto" w:fill="FFFFFF" w:themeFill="background1"/>
              <w:spacing w:after="0" w:line="240" w:lineRule="auto"/>
              <w:rPr>
                <w:iCs/>
              </w:rPr>
            </w:pPr>
            <w:r>
              <w:rPr>
                <w:iCs/>
              </w:rPr>
              <w:t xml:space="preserve">To some extent; </w:t>
            </w:r>
            <w:r w:rsidR="00F466D6">
              <w:rPr>
                <w:iCs/>
              </w:rPr>
              <w:t xml:space="preserve">monitoring should be primarily against the SIP and SEF. That said, those documents, primarily the SEF, are, themselves, based on the Ofsted framework. For example, governors might want to assess whether there is evidence of a broad and balanced curriculum, or if the curriculum is narrowed. These findings can be </w:t>
            </w:r>
          </w:p>
          <w:p w14:paraId="4708ECF7" w14:textId="3759C7F9" w:rsidR="00626ECA" w:rsidRPr="00F466D6" w:rsidRDefault="075F558F" w:rsidP="00F466D6">
            <w:pPr>
              <w:shd w:val="clear" w:color="auto" w:fill="FFFFFF" w:themeFill="background1"/>
              <w:spacing w:after="0" w:line="240" w:lineRule="auto"/>
              <w:rPr>
                <w:iCs/>
              </w:rPr>
            </w:pPr>
            <w:r w:rsidRPr="00F466D6">
              <w:rPr>
                <w:iCs/>
              </w:rPr>
              <w:t xml:space="preserve">delivered back to FGBM and questions should be </w:t>
            </w:r>
            <w:r w:rsidR="00F466D6">
              <w:rPr>
                <w:iCs/>
              </w:rPr>
              <w:t>asked</w:t>
            </w:r>
            <w:r w:rsidRPr="00F466D6">
              <w:rPr>
                <w:iCs/>
              </w:rPr>
              <w:t xml:space="preserve"> of the monitoring results </w:t>
            </w:r>
            <w:r w:rsidR="00F466D6">
              <w:rPr>
                <w:iCs/>
              </w:rPr>
              <w:t>against</w:t>
            </w:r>
            <w:r w:rsidRPr="00F466D6">
              <w:rPr>
                <w:iCs/>
              </w:rPr>
              <w:t xml:space="preserve"> SIP and SEF</w:t>
            </w:r>
            <w:r w:rsidR="00626ECA" w:rsidRPr="00F466D6">
              <w:rPr>
                <w:iCs/>
              </w:rPr>
              <w:t xml:space="preserve"> objectives</w:t>
            </w:r>
            <w:r w:rsidRPr="00F466D6">
              <w:rPr>
                <w:iCs/>
              </w:rPr>
              <w:t>.</w:t>
            </w:r>
            <w:r w:rsidR="524D3566" w:rsidRPr="00F466D6">
              <w:rPr>
                <w:iCs/>
              </w:rPr>
              <w:t xml:space="preserve"> </w:t>
            </w:r>
          </w:p>
          <w:p w14:paraId="7C5D56BC" w14:textId="77777777" w:rsidR="00626ECA" w:rsidRDefault="00626ECA" w:rsidP="5EF58153">
            <w:pPr>
              <w:shd w:val="clear" w:color="auto" w:fill="FFFFFF" w:themeFill="background1"/>
              <w:spacing w:after="0" w:line="240" w:lineRule="auto"/>
              <w:rPr>
                <w:i/>
                <w:iCs/>
              </w:rPr>
            </w:pPr>
          </w:p>
          <w:p w14:paraId="3D3D803B" w14:textId="41D9841A" w:rsidR="7DCC9085" w:rsidRPr="00F466D6" w:rsidRDefault="524D3566" w:rsidP="5EF58153">
            <w:pPr>
              <w:shd w:val="clear" w:color="auto" w:fill="FFFFFF" w:themeFill="background1"/>
              <w:spacing w:after="0" w:line="240" w:lineRule="auto"/>
              <w:rPr>
                <w:iCs/>
              </w:rPr>
            </w:pPr>
            <w:r w:rsidRPr="00F466D6">
              <w:rPr>
                <w:iCs/>
              </w:rPr>
              <w:t>The SIP priorities match across to the governor</w:t>
            </w:r>
            <w:r w:rsidR="6735FA49" w:rsidRPr="00F466D6">
              <w:rPr>
                <w:iCs/>
              </w:rPr>
              <w:t xml:space="preserve"> who has </w:t>
            </w:r>
            <w:r w:rsidR="6347DF33" w:rsidRPr="00F466D6">
              <w:rPr>
                <w:iCs/>
              </w:rPr>
              <w:t>the responsibility for said subject enabling cross checking of the data</w:t>
            </w:r>
            <w:r w:rsidR="00626ECA" w:rsidRPr="00F466D6">
              <w:rPr>
                <w:iCs/>
              </w:rPr>
              <w:t xml:space="preserve"> and importantly that monitoring is targeted and able to address a challenge to the schools’ procedures and educational delivery</w:t>
            </w:r>
            <w:r w:rsidR="6347DF33" w:rsidRPr="00F466D6">
              <w:rPr>
                <w:iCs/>
              </w:rPr>
              <w:t>.</w:t>
            </w:r>
            <w:r w:rsidR="02406AE4" w:rsidRPr="00F466D6">
              <w:rPr>
                <w:iCs/>
              </w:rPr>
              <w:t xml:space="preserve"> It is very important to follow up and complete the full circle to </w:t>
            </w:r>
            <w:r w:rsidR="02406AE4" w:rsidRPr="00F466D6">
              <w:rPr>
                <w:iCs/>
              </w:rPr>
              <w:lastRenderedPageBreak/>
              <w:t xml:space="preserve">allow for governance.  It needs to be more coherent matching up </w:t>
            </w:r>
            <w:r w:rsidR="1C0A6023" w:rsidRPr="00F466D6">
              <w:rPr>
                <w:iCs/>
              </w:rPr>
              <w:t xml:space="preserve">why and how </w:t>
            </w:r>
            <w:r w:rsidR="00626ECA" w:rsidRPr="00F466D6">
              <w:rPr>
                <w:iCs/>
              </w:rPr>
              <w:t>monitoring</w:t>
            </w:r>
            <w:r w:rsidR="1C0A6023" w:rsidRPr="00F466D6">
              <w:rPr>
                <w:iCs/>
              </w:rPr>
              <w:t xml:space="preserve"> </w:t>
            </w:r>
            <w:r w:rsidR="00626ECA" w:rsidRPr="00F466D6">
              <w:rPr>
                <w:iCs/>
              </w:rPr>
              <w:t>is</w:t>
            </w:r>
            <w:r w:rsidR="1C0A6023" w:rsidRPr="00F466D6">
              <w:rPr>
                <w:iCs/>
              </w:rPr>
              <w:t xml:space="preserve"> being completed </w:t>
            </w:r>
            <w:r w:rsidR="00F466D6">
              <w:rPr>
                <w:iCs/>
              </w:rPr>
              <w:t>thus ensuring</w:t>
            </w:r>
            <w:r w:rsidR="1C0A6023" w:rsidRPr="00F466D6">
              <w:rPr>
                <w:iCs/>
              </w:rPr>
              <w:t xml:space="preserve"> challenges are appropriate. </w:t>
            </w:r>
            <w:r w:rsidR="520F7B17" w:rsidRPr="00F466D6">
              <w:rPr>
                <w:iCs/>
              </w:rPr>
              <w:t xml:space="preserve"> </w:t>
            </w:r>
          </w:p>
          <w:p w14:paraId="54415C9F" w14:textId="48E196B0" w:rsidR="5EF58153" w:rsidRDefault="5EF58153" w:rsidP="5EF58153">
            <w:pPr>
              <w:shd w:val="clear" w:color="auto" w:fill="FFFFFF" w:themeFill="background1"/>
              <w:spacing w:after="0" w:line="240" w:lineRule="auto"/>
              <w:rPr>
                <w:i/>
                <w:iCs/>
              </w:rPr>
            </w:pPr>
          </w:p>
          <w:p w14:paraId="0DE9FEF2" w14:textId="3B807CCB" w:rsidR="181521D7" w:rsidRPr="00F466D6" w:rsidRDefault="181521D7" w:rsidP="5EF58153">
            <w:pPr>
              <w:shd w:val="clear" w:color="auto" w:fill="FFFFFF" w:themeFill="background1"/>
              <w:spacing w:after="0" w:line="240" w:lineRule="auto"/>
              <w:rPr>
                <w:b/>
              </w:rPr>
            </w:pPr>
            <w:r w:rsidRPr="00F466D6">
              <w:rPr>
                <w:b/>
              </w:rPr>
              <w:t>We</w:t>
            </w:r>
            <w:r w:rsidR="464AB293" w:rsidRPr="00F466D6">
              <w:rPr>
                <w:b/>
              </w:rPr>
              <w:t xml:space="preserve"> also need to be asking for things to be done by set dates </w:t>
            </w:r>
            <w:r w:rsidR="73270074" w:rsidRPr="00F466D6">
              <w:rPr>
                <w:b/>
              </w:rPr>
              <w:t>to have</w:t>
            </w:r>
            <w:r w:rsidR="464AB293" w:rsidRPr="00F466D6">
              <w:rPr>
                <w:b/>
              </w:rPr>
              <w:t xml:space="preserve"> these items reviewed and sorted</w:t>
            </w:r>
            <w:r w:rsidR="1D818D11" w:rsidRPr="00F466D6">
              <w:rPr>
                <w:b/>
              </w:rPr>
              <w:t xml:space="preserve"> for </w:t>
            </w:r>
            <w:r w:rsidR="20B177E8" w:rsidRPr="00F466D6">
              <w:rPr>
                <w:b/>
              </w:rPr>
              <w:t>monitoring</w:t>
            </w:r>
            <w:r w:rsidR="00F466D6">
              <w:rPr>
                <w:b/>
              </w:rPr>
              <w:t>. T</w:t>
            </w:r>
            <w:r w:rsidR="1D818D11" w:rsidRPr="00F466D6">
              <w:rPr>
                <w:b/>
              </w:rPr>
              <w:t>hese</w:t>
            </w:r>
            <w:r w:rsidR="00626ECA" w:rsidRPr="00F466D6">
              <w:rPr>
                <w:b/>
              </w:rPr>
              <w:t xml:space="preserve"> </w:t>
            </w:r>
            <w:r w:rsidR="00F466D6">
              <w:rPr>
                <w:b/>
              </w:rPr>
              <w:t xml:space="preserve">can </w:t>
            </w:r>
            <w:r w:rsidR="00626ECA" w:rsidRPr="00F466D6">
              <w:rPr>
                <w:b/>
              </w:rPr>
              <w:t>then</w:t>
            </w:r>
            <w:r w:rsidR="1D818D11" w:rsidRPr="00F466D6">
              <w:rPr>
                <w:b/>
              </w:rPr>
              <w:t xml:space="preserve"> be more set</w:t>
            </w:r>
            <w:r w:rsidR="73B87527" w:rsidRPr="00F466D6">
              <w:rPr>
                <w:b/>
              </w:rPr>
              <w:t xml:space="preserve"> to allow a concise time scale to evaluate</w:t>
            </w:r>
            <w:r w:rsidR="00626ECA" w:rsidRPr="00F466D6">
              <w:rPr>
                <w:b/>
              </w:rPr>
              <w:t xml:space="preserve"> and deliver challenge and response to meetings</w:t>
            </w:r>
            <w:r w:rsidR="00F466D6">
              <w:rPr>
                <w:b/>
              </w:rPr>
              <w:t xml:space="preserve"> -</w:t>
            </w:r>
            <w:r w:rsidR="00626ECA" w:rsidRPr="00F466D6">
              <w:rPr>
                <w:b/>
              </w:rPr>
              <w:t xml:space="preserve"> how is this managed</w:t>
            </w:r>
            <w:r w:rsidR="1D818D11" w:rsidRPr="00F466D6">
              <w:rPr>
                <w:b/>
              </w:rPr>
              <w:t>?</w:t>
            </w:r>
          </w:p>
          <w:p w14:paraId="2DF4F751" w14:textId="4A6BAE21" w:rsidR="5EF58153" w:rsidRPr="00F466D6" w:rsidRDefault="5EF58153" w:rsidP="5EF58153">
            <w:pPr>
              <w:shd w:val="clear" w:color="auto" w:fill="FFFFFF" w:themeFill="background1"/>
              <w:spacing w:after="0" w:line="240" w:lineRule="auto"/>
            </w:pPr>
          </w:p>
          <w:p w14:paraId="675F6F9E" w14:textId="3CAC83A3" w:rsidR="5EF58153" w:rsidRPr="00F466D6" w:rsidRDefault="00F466D6" w:rsidP="5EF58153">
            <w:pPr>
              <w:shd w:val="clear" w:color="auto" w:fill="FFFFFF" w:themeFill="background1"/>
              <w:spacing w:after="0" w:line="240" w:lineRule="auto"/>
              <w:rPr>
                <w:iCs/>
              </w:rPr>
            </w:pPr>
            <w:r w:rsidRPr="00F466D6">
              <w:rPr>
                <w:iCs/>
              </w:rPr>
              <w:t>We will review the t</w:t>
            </w:r>
            <w:r w:rsidR="6FFE3B5B" w:rsidRPr="00F466D6">
              <w:rPr>
                <w:iCs/>
              </w:rPr>
              <w:t>imetables</w:t>
            </w:r>
            <w:r w:rsidR="1C80592B" w:rsidRPr="00F466D6">
              <w:rPr>
                <w:iCs/>
              </w:rPr>
              <w:t xml:space="preserve"> </w:t>
            </w:r>
            <w:r w:rsidR="00626ECA" w:rsidRPr="00F466D6">
              <w:rPr>
                <w:iCs/>
              </w:rPr>
              <w:t>we already have for monitoring</w:t>
            </w:r>
            <w:r w:rsidRPr="00F466D6">
              <w:rPr>
                <w:iCs/>
              </w:rPr>
              <w:t>;</w:t>
            </w:r>
            <w:r w:rsidR="00626ECA" w:rsidRPr="00F466D6">
              <w:rPr>
                <w:iCs/>
              </w:rPr>
              <w:t xml:space="preserve"> then</w:t>
            </w:r>
            <w:r w:rsidR="1C80592B" w:rsidRPr="00F466D6">
              <w:rPr>
                <w:iCs/>
              </w:rPr>
              <w:t xml:space="preserve"> </w:t>
            </w:r>
            <w:r w:rsidRPr="00F466D6">
              <w:rPr>
                <w:iCs/>
              </w:rPr>
              <w:t>at each</w:t>
            </w:r>
            <w:r w:rsidR="1C80592B" w:rsidRPr="00F466D6">
              <w:rPr>
                <w:iCs/>
              </w:rPr>
              <w:t xml:space="preserve"> meeting</w:t>
            </w:r>
            <w:r w:rsidRPr="00F466D6">
              <w:rPr>
                <w:iCs/>
              </w:rPr>
              <w:t xml:space="preserve">, </w:t>
            </w:r>
            <w:r w:rsidR="1C80592B" w:rsidRPr="00F466D6">
              <w:rPr>
                <w:iCs/>
              </w:rPr>
              <w:t>review this and booking in</w:t>
            </w:r>
            <w:r w:rsidRPr="00F466D6">
              <w:rPr>
                <w:iCs/>
              </w:rPr>
              <w:t xml:space="preserve"> follow up</w:t>
            </w:r>
            <w:r w:rsidR="1C80592B" w:rsidRPr="00F466D6">
              <w:rPr>
                <w:iCs/>
              </w:rPr>
              <w:t xml:space="preserve"> of this </w:t>
            </w:r>
            <w:r w:rsidR="5B253E5C" w:rsidRPr="00F466D6">
              <w:rPr>
                <w:iCs/>
              </w:rPr>
              <w:t>with teachers</w:t>
            </w:r>
            <w:r w:rsidR="00626ECA" w:rsidRPr="00F466D6">
              <w:rPr>
                <w:iCs/>
              </w:rPr>
              <w:t xml:space="preserve"> promptly</w:t>
            </w:r>
            <w:r w:rsidR="5B253E5C" w:rsidRPr="00F466D6">
              <w:rPr>
                <w:iCs/>
              </w:rPr>
              <w:t xml:space="preserve"> to get the full cycle of governance documented and completed</w:t>
            </w:r>
            <w:r w:rsidR="00626ECA" w:rsidRPr="00F466D6">
              <w:rPr>
                <w:iCs/>
              </w:rPr>
              <w:t xml:space="preserve">. </w:t>
            </w:r>
            <w:r w:rsidR="44E37DCE" w:rsidRPr="00F466D6">
              <w:rPr>
                <w:iCs/>
              </w:rPr>
              <w:t xml:space="preserve">The importance of recording everything against the SIP is paramount and is where you should be directing your challenge. </w:t>
            </w:r>
            <w:r w:rsidR="00626ECA" w:rsidRPr="00F466D6">
              <w:rPr>
                <w:iCs/>
              </w:rPr>
              <w:t>Best practice is to liaise with the teacher and set your schedule in advance according to the termly guidance that is issued to governors at the beginning of each year alongside the FGB meeting calendar.</w:t>
            </w:r>
          </w:p>
          <w:p w14:paraId="623A952E" w14:textId="505EF7D0" w:rsidR="5EF58153" w:rsidRDefault="5EF58153" w:rsidP="5EF58153">
            <w:pPr>
              <w:shd w:val="clear" w:color="auto" w:fill="FFFFFF" w:themeFill="background1"/>
              <w:spacing w:after="0" w:line="240" w:lineRule="auto"/>
              <w:rPr>
                <w:i/>
                <w:iCs/>
              </w:rPr>
            </w:pPr>
          </w:p>
          <w:p w14:paraId="3BE81317" w14:textId="56B5D861" w:rsidR="59676260" w:rsidRDefault="59676260" w:rsidP="4F987A89">
            <w:pPr>
              <w:shd w:val="clear" w:color="auto" w:fill="FFFFFF" w:themeFill="background1"/>
              <w:spacing w:after="0" w:line="240" w:lineRule="auto"/>
              <w:rPr>
                <w:b/>
                <w:bCs/>
              </w:rPr>
            </w:pPr>
            <w:r w:rsidRPr="4F987A89">
              <w:rPr>
                <w:b/>
                <w:bCs/>
              </w:rPr>
              <w:t>(Virtual</w:t>
            </w:r>
            <w:r w:rsidR="009D51BC">
              <w:rPr>
                <w:b/>
                <w:bCs/>
              </w:rPr>
              <w:t xml:space="preserve"> question from governors unable to attend</w:t>
            </w:r>
            <w:r w:rsidRPr="4F987A89">
              <w:rPr>
                <w:b/>
                <w:bCs/>
              </w:rPr>
              <w:t>)</w:t>
            </w:r>
          </w:p>
          <w:p w14:paraId="7C650019" w14:textId="616980F4" w:rsidR="59676260" w:rsidRPr="00F466D6" w:rsidRDefault="099F9224" w:rsidP="4F987A89">
            <w:pPr>
              <w:shd w:val="clear" w:color="auto" w:fill="FFFFFF" w:themeFill="background1"/>
              <w:spacing w:after="0" w:line="240" w:lineRule="auto"/>
              <w:rPr>
                <w:b/>
              </w:rPr>
            </w:pPr>
            <w:r w:rsidRPr="00F466D6">
              <w:rPr>
                <w:b/>
              </w:rPr>
              <w:t xml:space="preserve">In behaviour and attitudes </w:t>
            </w:r>
            <w:r w:rsidR="6A8AB8A5" w:rsidRPr="00F466D6">
              <w:rPr>
                <w:b/>
              </w:rPr>
              <w:t>in actions</w:t>
            </w:r>
            <w:r w:rsidR="7424C97D" w:rsidRPr="00F466D6">
              <w:rPr>
                <w:b/>
              </w:rPr>
              <w:t>,</w:t>
            </w:r>
            <w:r w:rsidR="6A8AB8A5" w:rsidRPr="00F466D6">
              <w:rPr>
                <w:b/>
              </w:rPr>
              <w:t xml:space="preserve"> it talks about low level </w:t>
            </w:r>
            <w:r w:rsidR="2CED9BF2" w:rsidRPr="00F466D6">
              <w:rPr>
                <w:b/>
              </w:rPr>
              <w:t>disruption</w:t>
            </w:r>
            <w:r w:rsidR="6A8AB8A5" w:rsidRPr="00F466D6">
              <w:rPr>
                <w:b/>
              </w:rPr>
              <w:t xml:space="preserve"> and continuing to develop strategies. </w:t>
            </w:r>
            <w:r w:rsidR="439FBABF" w:rsidRPr="00F466D6">
              <w:rPr>
                <w:b/>
              </w:rPr>
              <w:t>Regarding,</w:t>
            </w:r>
            <w:r w:rsidR="6A8AB8A5" w:rsidRPr="00F466D6">
              <w:rPr>
                <w:b/>
              </w:rPr>
              <w:t xml:space="preserve"> this do you have an overview </w:t>
            </w:r>
            <w:r w:rsidR="3F6B37FF" w:rsidRPr="00F466D6">
              <w:rPr>
                <w:b/>
              </w:rPr>
              <w:t xml:space="preserve">of when and where these levels of disruption happen and in which lessons? </w:t>
            </w:r>
          </w:p>
          <w:p w14:paraId="4CCAA3B6" w14:textId="42005C77" w:rsidR="4F987A89" w:rsidRDefault="4F987A89" w:rsidP="4F987A89">
            <w:pPr>
              <w:shd w:val="clear" w:color="auto" w:fill="FFFFFF" w:themeFill="background1"/>
              <w:spacing w:after="0" w:line="240" w:lineRule="auto"/>
            </w:pPr>
          </w:p>
          <w:p w14:paraId="141CD6A5" w14:textId="053101B4" w:rsidR="4F987A89" w:rsidRPr="00F466D6" w:rsidRDefault="69510053" w:rsidP="5EF58153">
            <w:pPr>
              <w:shd w:val="clear" w:color="auto" w:fill="FFFFFF" w:themeFill="background1"/>
              <w:spacing w:after="0" w:line="240" w:lineRule="auto"/>
              <w:rPr>
                <w:iCs/>
              </w:rPr>
            </w:pPr>
            <w:r w:rsidRPr="00F466D6">
              <w:rPr>
                <w:iCs/>
              </w:rPr>
              <w:t>Yes</w:t>
            </w:r>
            <w:r w:rsidR="00F466D6">
              <w:rPr>
                <w:iCs/>
              </w:rPr>
              <w:t xml:space="preserve"> - though</w:t>
            </w:r>
            <w:r w:rsidRPr="00F466D6">
              <w:rPr>
                <w:iCs/>
              </w:rPr>
              <w:t xml:space="preserve"> we do not have a week by week lesson by lesson</w:t>
            </w:r>
            <w:r w:rsidR="004C1CD2" w:rsidRPr="00F466D6">
              <w:rPr>
                <w:iCs/>
              </w:rPr>
              <w:t xml:space="preserve"> observation</w:t>
            </w:r>
            <w:r w:rsidRPr="00F466D6">
              <w:rPr>
                <w:iCs/>
              </w:rPr>
              <w:t>, but we do have a sense of which classrooms, teachers, times etc. I do not believe it is a big issue</w:t>
            </w:r>
            <w:r w:rsidR="004C1CD2" w:rsidRPr="00F466D6">
              <w:rPr>
                <w:iCs/>
              </w:rPr>
              <w:t>,</w:t>
            </w:r>
            <w:r w:rsidRPr="00F466D6">
              <w:rPr>
                <w:iCs/>
              </w:rPr>
              <w:t xml:space="preserve"> </w:t>
            </w:r>
            <w:r w:rsidR="004C1CD2" w:rsidRPr="00F466D6">
              <w:rPr>
                <w:iCs/>
              </w:rPr>
              <w:t>demonstrated</w:t>
            </w:r>
            <w:r w:rsidRPr="00F466D6">
              <w:rPr>
                <w:iCs/>
              </w:rPr>
              <w:t xml:space="preserve"> </w:t>
            </w:r>
            <w:r w:rsidR="004C1CD2" w:rsidRPr="00F466D6">
              <w:rPr>
                <w:iCs/>
              </w:rPr>
              <w:t xml:space="preserve">by </w:t>
            </w:r>
            <w:r w:rsidRPr="00F466D6">
              <w:rPr>
                <w:iCs/>
              </w:rPr>
              <w:t>a very settled atmosphere in school but</w:t>
            </w:r>
            <w:r w:rsidR="004C1CD2" w:rsidRPr="00F466D6">
              <w:rPr>
                <w:iCs/>
              </w:rPr>
              <w:t xml:space="preserve"> more</w:t>
            </w:r>
            <w:r w:rsidRPr="00F466D6">
              <w:rPr>
                <w:iCs/>
              </w:rPr>
              <w:t xml:space="preserve"> HN areas that can cause others to elevate in their </w:t>
            </w:r>
            <w:r w:rsidR="6D7E62DE" w:rsidRPr="00F466D6">
              <w:rPr>
                <w:iCs/>
              </w:rPr>
              <w:t xml:space="preserve">behaviour. Our snap shots have </w:t>
            </w:r>
            <w:r w:rsidR="004C1CD2" w:rsidRPr="00F466D6">
              <w:rPr>
                <w:iCs/>
              </w:rPr>
              <w:t xml:space="preserve">shown </w:t>
            </w:r>
            <w:r w:rsidR="6D7E62DE" w:rsidRPr="00F466D6">
              <w:rPr>
                <w:iCs/>
              </w:rPr>
              <w:t xml:space="preserve">low level disruption </w:t>
            </w:r>
            <w:r w:rsidR="004C1CD2" w:rsidRPr="00F466D6">
              <w:rPr>
                <w:iCs/>
              </w:rPr>
              <w:t>regarding</w:t>
            </w:r>
            <w:r w:rsidR="6D7E62DE" w:rsidRPr="00F466D6">
              <w:rPr>
                <w:iCs/>
              </w:rPr>
              <w:t xml:space="preserve"> what level we are at</w:t>
            </w:r>
            <w:r w:rsidR="004C1CD2" w:rsidRPr="00F466D6">
              <w:rPr>
                <w:iCs/>
              </w:rPr>
              <w:t>,</w:t>
            </w:r>
            <w:r w:rsidR="6D7E62DE" w:rsidRPr="00F466D6">
              <w:rPr>
                <w:iCs/>
              </w:rPr>
              <w:t xml:space="preserve"> but this was less during Covid.</w:t>
            </w:r>
          </w:p>
          <w:p w14:paraId="07FA4EB5" w14:textId="33FBE82A" w:rsidR="4F987A89" w:rsidRDefault="4F987A89" w:rsidP="4F987A89">
            <w:pPr>
              <w:shd w:val="clear" w:color="auto" w:fill="FFFFFF" w:themeFill="background1"/>
              <w:spacing w:after="0" w:line="240" w:lineRule="auto"/>
            </w:pPr>
          </w:p>
          <w:p w14:paraId="03A539BE" w14:textId="023813C2" w:rsidR="287BF21E" w:rsidRDefault="242F9129" w:rsidP="4F987A89">
            <w:pPr>
              <w:shd w:val="clear" w:color="auto" w:fill="FFFFFF" w:themeFill="background1"/>
              <w:spacing w:after="0" w:line="240" w:lineRule="auto"/>
            </w:pPr>
            <w:r w:rsidRPr="1F4E7BD0">
              <w:t xml:space="preserve">I require clarity regarding the </w:t>
            </w:r>
            <w:r w:rsidR="07DC0B4F" w:rsidRPr="1F4E7BD0">
              <w:t>below</w:t>
            </w:r>
            <w:r w:rsidR="00F466D6">
              <w:t>:</w:t>
            </w:r>
          </w:p>
          <w:p w14:paraId="15B99ABB" w14:textId="35764EBB" w:rsidR="762F9400" w:rsidRDefault="00F466D6" w:rsidP="4F987A89">
            <w:pPr>
              <w:shd w:val="clear" w:color="auto" w:fill="FFFFFF" w:themeFill="background1"/>
              <w:spacing w:after="0" w:line="240" w:lineRule="auto"/>
            </w:pPr>
            <w:r>
              <w:t>“</w:t>
            </w:r>
            <w:r w:rsidR="762F9400" w:rsidRPr="3E51AF2D">
              <w:t>Is it the same lesson for the same child?</w:t>
            </w:r>
            <w:r>
              <w:t>”</w:t>
            </w:r>
          </w:p>
          <w:p w14:paraId="422E4844" w14:textId="04973B8A" w:rsidR="00326641" w:rsidRDefault="00326641" w:rsidP="4F987A89">
            <w:pPr>
              <w:shd w:val="clear" w:color="auto" w:fill="FFFFFF" w:themeFill="background1"/>
              <w:spacing w:after="0" w:line="240" w:lineRule="auto"/>
            </w:pPr>
          </w:p>
          <w:p w14:paraId="38D3C0A6" w14:textId="0E03F9B1" w:rsidR="00326641" w:rsidRPr="00F466D6" w:rsidRDefault="00F466D6" w:rsidP="4F987A89">
            <w:pPr>
              <w:shd w:val="clear" w:color="auto" w:fill="FFFFFF" w:themeFill="background1"/>
              <w:spacing w:after="0" w:line="240" w:lineRule="auto"/>
            </w:pPr>
            <w:r>
              <w:t>I</w:t>
            </w:r>
            <w:r w:rsidR="009D51BC" w:rsidRPr="00F466D6">
              <w:t>t is more across HN areas setting off different children in different lessons so not particular to anyone subject area.</w:t>
            </w:r>
          </w:p>
          <w:p w14:paraId="62BCA13D" w14:textId="377B0E07" w:rsidR="3E51AF2D" w:rsidRDefault="3E51AF2D" w:rsidP="3E51AF2D">
            <w:pPr>
              <w:shd w:val="clear" w:color="auto" w:fill="FFFFFF" w:themeFill="background1"/>
              <w:spacing w:after="0" w:line="240" w:lineRule="auto"/>
            </w:pPr>
          </w:p>
          <w:p w14:paraId="0C51A5FA" w14:textId="1B09D7F1" w:rsidR="762F9400" w:rsidRPr="00F466D6" w:rsidRDefault="679BFE9C" w:rsidP="4F987A89">
            <w:pPr>
              <w:shd w:val="clear" w:color="auto" w:fill="FFFFFF" w:themeFill="background1"/>
              <w:spacing w:after="0" w:line="240" w:lineRule="auto"/>
              <w:rPr>
                <w:b/>
              </w:rPr>
            </w:pPr>
            <w:r w:rsidRPr="00F466D6">
              <w:rPr>
                <w:b/>
              </w:rPr>
              <w:t>Do you have evidence of frequency?</w:t>
            </w:r>
          </w:p>
          <w:p w14:paraId="20B94641" w14:textId="77777777" w:rsidR="009D51BC" w:rsidRPr="00F466D6" w:rsidRDefault="009D51BC" w:rsidP="5EF58153">
            <w:pPr>
              <w:shd w:val="clear" w:color="auto" w:fill="FFFFFF" w:themeFill="background1"/>
              <w:spacing w:after="0" w:line="240" w:lineRule="auto"/>
            </w:pPr>
          </w:p>
          <w:p w14:paraId="0474AE9D" w14:textId="2AB2CBA1" w:rsidR="68316F02" w:rsidRPr="00F466D6" w:rsidRDefault="68316F02" w:rsidP="5EF58153">
            <w:pPr>
              <w:shd w:val="clear" w:color="auto" w:fill="FFFFFF" w:themeFill="background1"/>
              <w:spacing w:after="0" w:line="240" w:lineRule="auto"/>
            </w:pPr>
            <w:r w:rsidRPr="00F466D6">
              <w:t>C</w:t>
            </w:r>
            <w:r w:rsidR="009D51BC" w:rsidRPr="00F466D6">
              <w:t>POMS</w:t>
            </w:r>
            <w:r w:rsidRPr="00F466D6">
              <w:t xml:space="preserve"> </w:t>
            </w:r>
            <w:r w:rsidR="009D51BC" w:rsidRPr="00F466D6">
              <w:t>produces</w:t>
            </w:r>
            <w:r w:rsidRPr="00F466D6">
              <w:t xml:space="preserve"> an audit of </w:t>
            </w:r>
            <w:proofErr w:type="gramStart"/>
            <w:r w:rsidR="00F466D6">
              <w:t>higher level</w:t>
            </w:r>
            <w:proofErr w:type="gramEnd"/>
            <w:r w:rsidR="00F466D6">
              <w:t xml:space="preserve"> disruption - </w:t>
            </w:r>
            <w:r w:rsidRPr="00F466D6">
              <w:t>who and where</w:t>
            </w:r>
            <w:r w:rsidR="009D51BC" w:rsidRPr="00F466D6">
              <w:t>,</w:t>
            </w:r>
            <w:r w:rsidRPr="00F466D6">
              <w:t xml:space="preserve"> and would </w:t>
            </w:r>
            <w:r w:rsidR="009D51BC" w:rsidRPr="00F466D6">
              <w:t xml:space="preserve">also </w:t>
            </w:r>
            <w:r w:rsidRPr="00F466D6">
              <w:t>track for classes</w:t>
            </w:r>
            <w:r w:rsidR="009D51BC" w:rsidRPr="00F466D6">
              <w:t xml:space="preserve"> as incidents are logged via this system, so we do indeed have evidence of frequency.</w:t>
            </w:r>
          </w:p>
          <w:p w14:paraId="1B15F93B" w14:textId="51B5ED2E" w:rsidR="3E51AF2D" w:rsidRPr="00F466D6" w:rsidRDefault="3E51AF2D" w:rsidP="3E51AF2D">
            <w:pPr>
              <w:shd w:val="clear" w:color="auto" w:fill="FFFFFF" w:themeFill="background1"/>
              <w:spacing w:after="0" w:line="240" w:lineRule="auto"/>
            </w:pPr>
          </w:p>
          <w:p w14:paraId="4D86C751" w14:textId="2715786B" w:rsidR="3E51AF2D" w:rsidRDefault="3E51AF2D" w:rsidP="3E51AF2D">
            <w:pPr>
              <w:shd w:val="clear" w:color="auto" w:fill="FFFFFF" w:themeFill="background1"/>
              <w:spacing w:after="0" w:line="240" w:lineRule="auto"/>
            </w:pPr>
          </w:p>
          <w:p w14:paraId="3A4BB72E" w14:textId="3217B400" w:rsidR="759342D1" w:rsidRDefault="759342D1" w:rsidP="3E51AF2D">
            <w:pPr>
              <w:shd w:val="clear" w:color="auto" w:fill="FFFFFF" w:themeFill="background1"/>
              <w:spacing w:after="0" w:line="240" w:lineRule="auto"/>
            </w:pPr>
            <w:r w:rsidRPr="3E51AF2D">
              <w:rPr>
                <w:b/>
                <w:bCs/>
              </w:rPr>
              <w:t>(Virtual</w:t>
            </w:r>
            <w:r w:rsidR="009D51BC">
              <w:rPr>
                <w:b/>
                <w:bCs/>
              </w:rPr>
              <w:t xml:space="preserve"> question from governors unable to attend</w:t>
            </w:r>
            <w:r w:rsidRPr="3E51AF2D">
              <w:rPr>
                <w:b/>
                <w:bCs/>
              </w:rPr>
              <w:t>)</w:t>
            </w:r>
          </w:p>
          <w:p w14:paraId="40ECE1BB" w14:textId="31DDFAC4" w:rsidR="759342D1" w:rsidRPr="00F466D6" w:rsidRDefault="759342D1" w:rsidP="3E51AF2D">
            <w:pPr>
              <w:shd w:val="clear" w:color="auto" w:fill="FFFFFF" w:themeFill="background1"/>
              <w:spacing w:after="0" w:line="240" w:lineRule="auto"/>
              <w:rPr>
                <w:b/>
                <w:bCs/>
              </w:rPr>
            </w:pPr>
            <w:r w:rsidRPr="00F466D6">
              <w:rPr>
                <w:b/>
              </w:rPr>
              <w:t>The abbreviation HN what does it stand for within the leadership and management area?</w:t>
            </w:r>
          </w:p>
          <w:p w14:paraId="237D5E9B" w14:textId="0DAD8B67" w:rsidR="759342D1" w:rsidRPr="00F466D6" w:rsidRDefault="5DFB0079" w:rsidP="5EF58153">
            <w:pPr>
              <w:shd w:val="clear" w:color="auto" w:fill="FFFFFF" w:themeFill="background1"/>
              <w:spacing w:after="0" w:line="240" w:lineRule="auto"/>
              <w:rPr>
                <w:iCs/>
              </w:rPr>
            </w:pPr>
            <w:r w:rsidRPr="00F466D6">
              <w:rPr>
                <w:iCs/>
              </w:rPr>
              <w:t>High Needs</w:t>
            </w:r>
            <w:r w:rsidR="46DEF3A8" w:rsidRPr="00F466D6">
              <w:rPr>
                <w:iCs/>
              </w:rPr>
              <w:t xml:space="preserve">, this is relating gaming and off rolling.  This is to do with changing </w:t>
            </w:r>
            <w:r w:rsidR="009D51BC" w:rsidRPr="00F466D6">
              <w:rPr>
                <w:iCs/>
              </w:rPr>
              <w:t>areas</w:t>
            </w:r>
            <w:r w:rsidR="46DEF3A8" w:rsidRPr="00F466D6">
              <w:rPr>
                <w:iCs/>
              </w:rPr>
              <w:t xml:space="preserve"> for </w:t>
            </w:r>
            <w:r w:rsidR="009D51BC" w:rsidRPr="00F466D6">
              <w:rPr>
                <w:iCs/>
              </w:rPr>
              <w:t>Ofsted</w:t>
            </w:r>
            <w:r w:rsidR="46DEF3A8" w:rsidRPr="00F466D6">
              <w:rPr>
                <w:iCs/>
              </w:rPr>
              <w:t>, the evidence I have provide</w:t>
            </w:r>
            <w:r w:rsidR="05935667" w:rsidRPr="00F466D6">
              <w:rPr>
                <w:iCs/>
              </w:rPr>
              <w:t>d is the inverse of this as we often have children</w:t>
            </w:r>
            <w:r w:rsidR="009D51BC" w:rsidRPr="00F466D6">
              <w:rPr>
                <w:iCs/>
              </w:rPr>
              <w:t xml:space="preserve"> in our school</w:t>
            </w:r>
            <w:r w:rsidR="05935667" w:rsidRPr="00F466D6">
              <w:rPr>
                <w:iCs/>
              </w:rPr>
              <w:t xml:space="preserve"> that are being refused access to other schools. We are evidencing the opposite to highlight how we support SEND and such in our school</w:t>
            </w:r>
            <w:r w:rsidR="009D51BC" w:rsidRPr="00F466D6">
              <w:rPr>
                <w:iCs/>
              </w:rPr>
              <w:t>.</w:t>
            </w:r>
          </w:p>
          <w:p w14:paraId="73F36BA8" w14:textId="6C93CCC7" w:rsidR="3E51AF2D" w:rsidRDefault="3E51AF2D" w:rsidP="3E51AF2D">
            <w:pPr>
              <w:shd w:val="clear" w:color="auto" w:fill="FFFFFF" w:themeFill="background1"/>
              <w:spacing w:after="0" w:line="240" w:lineRule="auto"/>
              <w:rPr>
                <w:i/>
                <w:iCs/>
              </w:rPr>
            </w:pPr>
          </w:p>
          <w:p w14:paraId="75877204" w14:textId="3CEF943B" w:rsidR="3E51AF2D" w:rsidRDefault="3E51AF2D" w:rsidP="3E51AF2D">
            <w:pPr>
              <w:shd w:val="clear" w:color="auto" w:fill="FFFFFF" w:themeFill="background1"/>
              <w:spacing w:after="0" w:line="240" w:lineRule="auto"/>
              <w:rPr>
                <w:i/>
                <w:iCs/>
              </w:rPr>
            </w:pPr>
          </w:p>
          <w:p w14:paraId="0F57F014" w14:textId="32083F3C" w:rsidR="5B9A4A16" w:rsidRDefault="5B9A4A16" w:rsidP="3E51AF2D">
            <w:pPr>
              <w:shd w:val="clear" w:color="auto" w:fill="FFFFFF" w:themeFill="background1"/>
              <w:spacing w:after="0" w:line="240" w:lineRule="auto"/>
              <w:rPr>
                <w:i/>
                <w:iCs/>
              </w:rPr>
            </w:pPr>
            <w:r w:rsidRPr="3E51AF2D">
              <w:rPr>
                <w:b/>
                <w:bCs/>
              </w:rPr>
              <w:t>(Virtual</w:t>
            </w:r>
            <w:r w:rsidR="009D51BC">
              <w:rPr>
                <w:b/>
                <w:bCs/>
              </w:rPr>
              <w:t xml:space="preserve"> question from governors unable to attend</w:t>
            </w:r>
            <w:r w:rsidRPr="3E51AF2D">
              <w:rPr>
                <w:b/>
                <w:bCs/>
              </w:rPr>
              <w:t>)</w:t>
            </w:r>
          </w:p>
          <w:p w14:paraId="4FD3D83B" w14:textId="56BDEECD" w:rsidR="30F770DE" w:rsidRPr="00F466D6" w:rsidRDefault="64A97AFC" w:rsidP="1F4E7BD0">
            <w:pPr>
              <w:shd w:val="clear" w:color="auto" w:fill="FFFFFF" w:themeFill="background1"/>
              <w:spacing w:after="0" w:line="240" w:lineRule="auto"/>
              <w:rPr>
                <w:b/>
              </w:rPr>
            </w:pPr>
            <w:r w:rsidRPr="00F466D6">
              <w:rPr>
                <w:b/>
              </w:rPr>
              <w:t xml:space="preserve">Regarding the summary evaluation </w:t>
            </w:r>
            <w:r w:rsidR="1A3EB41E" w:rsidRPr="00F466D6">
              <w:rPr>
                <w:b/>
              </w:rPr>
              <w:t>Sept 2021,</w:t>
            </w:r>
            <w:r w:rsidRPr="00F466D6">
              <w:rPr>
                <w:b/>
              </w:rPr>
              <w:t xml:space="preserve"> it is pleasing to note that there is an increase across all figures within the green, particularly regarding the climate of the last 18 months. A positive to </w:t>
            </w:r>
            <w:r w:rsidR="77EDD70C" w:rsidRPr="00F466D6">
              <w:rPr>
                <w:b/>
              </w:rPr>
              <w:t xml:space="preserve">be gained from prolonged uncertainty in a difficult term, considering that a student in year </w:t>
            </w:r>
            <w:r w:rsidR="640D42AF" w:rsidRPr="00F466D6">
              <w:rPr>
                <w:b/>
              </w:rPr>
              <w:t>6</w:t>
            </w:r>
            <w:r w:rsidR="77EDD70C" w:rsidRPr="00F466D6">
              <w:rPr>
                <w:b/>
              </w:rPr>
              <w:t xml:space="preserve"> has not had a normal year</w:t>
            </w:r>
            <w:r w:rsidR="2B93A36E" w:rsidRPr="00F466D6">
              <w:rPr>
                <w:b/>
              </w:rPr>
              <w:t xml:space="preserve"> in education since they were a year 4. Also</w:t>
            </w:r>
            <w:r w:rsidR="75925795" w:rsidRPr="00F466D6">
              <w:rPr>
                <w:b/>
              </w:rPr>
              <w:t>,</w:t>
            </w:r>
            <w:r w:rsidR="2B93A36E" w:rsidRPr="00F466D6">
              <w:rPr>
                <w:b/>
              </w:rPr>
              <w:t xml:space="preserve"> it is to be noted that the evidence of an increase of 0.1</w:t>
            </w:r>
            <w:r w:rsidR="2C775752" w:rsidRPr="00F466D6">
              <w:rPr>
                <w:b/>
              </w:rPr>
              <w:t>%</w:t>
            </w:r>
            <w:r w:rsidR="4EF29BF6" w:rsidRPr="00F466D6">
              <w:rPr>
                <w:b/>
              </w:rPr>
              <w:t xml:space="preserve"> in leadership and management is pleasing considering the decreased SLT</w:t>
            </w:r>
            <w:r w:rsidR="1C565F20" w:rsidRPr="00F466D6">
              <w:rPr>
                <w:b/>
              </w:rPr>
              <w:t xml:space="preserve">. </w:t>
            </w:r>
            <w:r w:rsidR="00FDC5A0" w:rsidRPr="00F466D6">
              <w:rPr>
                <w:b/>
              </w:rPr>
              <w:t xml:space="preserve">With the </w:t>
            </w:r>
            <w:r w:rsidR="1C565F20" w:rsidRPr="00F466D6">
              <w:rPr>
                <w:b/>
              </w:rPr>
              <w:lastRenderedPageBreak/>
              <w:t>decreased SLT capacity</w:t>
            </w:r>
            <w:r w:rsidR="72572F36" w:rsidRPr="00F466D6">
              <w:rPr>
                <w:b/>
              </w:rPr>
              <w:t xml:space="preserve">, it is one to watch regarding staff welfare of the whole school team as we move forward with curriculum </w:t>
            </w:r>
            <w:r w:rsidR="7762248E" w:rsidRPr="00F466D6">
              <w:rPr>
                <w:b/>
              </w:rPr>
              <w:t>implementation</w:t>
            </w:r>
            <w:r w:rsidR="72572F36" w:rsidRPr="00F466D6">
              <w:rPr>
                <w:b/>
              </w:rPr>
              <w:t>.</w:t>
            </w:r>
          </w:p>
          <w:p w14:paraId="44F2B1B9" w14:textId="11B76F65" w:rsidR="3E51AF2D" w:rsidRDefault="3E51AF2D" w:rsidP="3E51AF2D">
            <w:pPr>
              <w:shd w:val="clear" w:color="auto" w:fill="FFFFFF" w:themeFill="background1"/>
              <w:spacing w:after="0" w:line="240" w:lineRule="auto"/>
              <w:rPr>
                <w:i/>
                <w:iCs/>
              </w:rPr>
            </w:pPr>
          </w:p>
          <w:p w14:paraId="4D969B49" w14:textId="27AF2A2C" w:rsidR="0E9461F2" w:rsidRPr="00F466D6" w:rsidRDefault="068DD7A8" w:rsidP="5EF58153">
            <w:pPr>
              <w:shd w:val="clear" w:color="auto" w:fill="FFFFFF" w:themeFill="background1"/>
              <w:spacing w:after="0" w:line="240" w:lineRule="auto"/>
              <w:rPr>
                <w:iCs/>
              </w:rPr>
            </w:pPr>
            <w:r w:rsidRPr="00F466D6">
              <w:rPr>
                <w:iCs/>
              </w:rPr>
              <w:t>Thank you noted,</w:t>
            </w:r>
            <w:r w:rsidR="20A1C9AB" w:rsidRPr="00F466D6">
              <w:rPr>
                <w:iCs/>
              </w:rPr>
              <w:t xml:space="preserve"> a good place for governance to be observing.  </w:t>
            </w:r>
            <w:r w:rsidR="6B45ACBE" w:rsidRPr="00F466D6">
              <w:rPr>
                <w:iCs/>
              </w:rPr>
              <w:t>November</w:t>
            </w:r>
            <w:r w:rsidR="20A1C9AB" w:rsidRPr="00F466D6">
              <w:rPr>
                <w:iCs/>
              </w:rPr>
              <w:t xml:space="preserve"> monitoring is due for staff welfare.</w:t>
            </w:r>
            <w:r w:rsidRPr="00F466D6">
              <w:rPr>
                <w:iCs/>
              </w:rPr>
              <w:t xml:space="preserve"> </w:t>
            </w:r>
            <w:r w:rsidR="541BADB3" w:rsidRPr="00F466D6">
              <w:rPr>
                <w:iCs/>
              </w:rPr>
              <w:t>H</w:t>
            </w:r>
            <w:r w:rsidRPr="00F466D6">
              <w:rPr>
                <w:iCs/>
              </w:rPr>
              <w:t>owever</w:t>
            </w:r>
            <w:r w:rsidR="41055A4E" w:rsidRPr="00F466D6">
              <w:rPr>
                <w:iCs/>
              </w:rPr>
              <w:t xml:space="preserve">, </w:t>
            </w:r>
            <w:r w:rsidRPr="00F466D6">
              <w:rPr>
                <w:iCs/>
              </w:rPr>
              <w:t xml:space="preserve">despite the decrease in staffing within SLT there has been an increase </w:t>
            </w:r>
            <w:r w:rsidR="10434EC8" w:rsidRPr="00F466D6">
              <w:rPr>
                <w:iCs/>
              </w:rPr>
              <w:t xml:space="preserve">in UPS within school with </w:t>
            </w:r>
            <w:r w:rsidR="6263E37E" w:rsidRPr="00F466D6">
              <w:rPr>
                <w:iCs/>
              </w:rPr>
              <w:t>7</w:t>
            </w:r>
            <w:r w:rsidR="10434EC8" w:rsidRPr="00F466D6">
              <w:rPr>
                <w:iCs/>
              </w:rPr>
              <w:t xml:space="preserve"> members of the team within this bracket</w:t>
            </w:r>
            <w:r w:rsidR="43168BD2" w:rsidRPr="00F466D6">
              <w:rPr>
                <w:iCs/>
              </w:rPr>
              <w:t>, this is top heavy.</w:t>
            </w:r>
            <w:r w:rsidR="10434EC8" w:rsidRPr="00F466D6">
              <w:rPr>
                <w:iCs/>
              </w:rPr>
              <w:t xml:space="preserve"> </w:t>
            </w:r>
            <w:r w:rsidR="770A7542" w:rsidRPr="00F466D6">
              <w:rPr>
                <w:iCs/>
              </w:rPr>
              <w:t>T</w:t>
            </w:r>
            <w:r w:rsidR="10434EC8" w:rsidRPr="00F466D6">
              <w:rPr>
                <w:iCs/>
              </w:rPr>
              <w:t>h</w:t>
            </w:r>
            <w:r w:rsidR="628D2651" w:rsidRPr="00F466D6">
              <w:rPr>
                <w:iCs/>
              </w:rPr>
              <w:t xml:space="preserve">e UPS members of staff have roles appropriate to their UPS with the responsibility </w:t>
            </w:r>
            <w:r w:rsidR="009D51BC" w:rsidRPr="00F466D6">
              <w:rPr>
                <w:iCs/>
              </w:rPr>
              <w:t>to</w:t>
            </w:r>
            <w:r w:rsidR="628D2651" w:rsidRPr="00F466D6">
              <w:rPr>
                <w:iCs/>
              </w:rPr>
              <w:t xml:space="preserve"> meet their annual targets.</w:t>
            </w:r>
          </w:p>
          <w:p w14:paraId="1261AED1" w14:textId="6FDEF5F7" w:rsidR="5EF58153" w:rsidRDefault="5EF58153" w:rsidP="5EF58153">
            <w:pPr>
              <w:shd w:val="clear" w:color="auto" w:fill="FFFFFF" w:themeFill="background1"/>
              <w:spacing w:after="0" w:line="240" w:lineRule="auto"/>
              <w:rPr>
                <w:i/>
                <w:iCs/>
              </w:rPr>
            </w:pPr>
          </w:p>
          <w:p w14:paraId="1CBEBE95" w14:textId="46B9919A" w:rsidR="54B59390" w:rsidRPr="00F466D6" w:rsidRDefault="54B59390" w:rsidP="5EF58153">
            <w:pPr>
              <w:shd w:val="clear" w:color="auto" w:fill="FFFFFF" w:themeFill="background1"/>
              <w:spacing w:after="0" w:line="240" w:lineRule="auto"/>
              <w:rPr>
                <w:b/>
              </w:rPr>
            </w:pPr>
            <w:r w:rsidRPr="00F466D6">
              <w:rPr>
                <w:b/>
              </w:rPr>
              <w:t xml:space="preserve">Do we have any </w:t>
            </w:r>
            <w:r w:rsidR="009D51BC" w:rsidRPr="00F466D6">
              <w:rPr>
                <w:b/>
              </w:rPr>
              <w:t xml:space="preserve">staff </w:t>
            </w:r>
            <w:r w:rsidRPr="00F466D6">
              <w:rPr>
                <w:b/>
              </w:rPr>
              <w:t>within UPS that are looking to move up the promotion elsewhere?</w:t>
            </w:r>
          </w:p>
          <w:p w14:paraId="5813AE31" w14:textId="77777777" w:rsidR="009D51BC" w:rsidRDefault="009D51BC" w:rsidP="5EF58153">
            <w:pPr>
              <w:shd w:val="clear" w:color="auto" w:fill="FFFFFF" w:themeFill="background1"/>
              <w:spacing w:after="0" w:line="240" w:lineRule="auto"/>
            </w:pPr>
          </w:p>
          <w:p w14:paraId="776D82CF" w14:textId="1BE1D826" w:rsidR="54B59390" w:rsidRPr="00F466D6" w:rsidRDefault="54B59390" w:rsidP="5EF58153">
            <w:pPr>
              <w:shd w:val="clear" w:color="auto" w:fill="FFFFFF" w:themeFill="background1"/>
              <w:spacing w:after="0" w:line="240" w:lineRule="auto"/>
              <w:rPr>
                <w:iCs/>
              </w:rPr>
            </w:pPr>
            <w:r w:rsidRPr="00F466D6">
              <w:rPr>
                <w:iCs/>
              </w:rPr>
              <w:t xml:space="preserve">We have some members of staff who have looked </w:t>
            </w:r>
            <w:r w:rsidR="009D51BC" w:rsidRPr="00F466D6">
              <w:rPr>
                <w:iCs/>
              </w:rPr>
              <w:t>at promotion outside our school previously,</w:t>
            </w:r>
            <w:r w:rsidRPr="00F466D6">
              <w:rPr>
                <w:iCs/>
              </w:rPr>
              <w:t xml:space="preserve"> but we could not say at this point</w:t>
            </w:r>
            <w:r w:rsidR="009D51BC" w:rsidRPr="00F466D6">
              <w:rPr>
                <w:iCs/>
              </w:rPr>
              <w:t xml:space="preserve"> if they continue to actively look for promotion</w:t>
            </w:r>
            <w:r w:rsidRPr="00F466D6">
              <w:rPr>
                <w:iCs/>
              </w:rPr>
              <w:t xml:space="preserve">.  That said having UPS </w:t>
            </w:r>
            <w:r w:rsidR="009D51BC" w:rsidRPr="00F466D6">
              <w:rPr>
                <w:iCs/>
              </w:rPr>
              <w:t xml:space="preserve">at </w:t>
            </w:r>
            <w:r w:rsidRPr="00F466D6">
              <w:rPr>
                <w:iCs/>
              </w:rPr>
              <w:t xml:space="preserve">the volume we have </w:t>
            </w:r>
            <w:r w:rsidR="009D51BC" w:rsidRPr="00F466D6">
              <w:rPr>
                <w:iCs/>
              </w:rPr>
              <w:t>requir</w:t>
            </w:r>
            <w:r w:rsidRPr="00F466D6">
              <w:rPr>
                <w:iCs/>
              </w:rPr>
              <w:t>e</w:t>
            </w:r>
            <w:r w:rsidR="009D51BC" w:rsidRPr="00F466D6">
              <w:rPr>
                <w:iCs/>
              </w:rPr>
              <w:t>s them to</w:t>
            </w:r>
            <w:r w:rsidRPr="00F466D6">
              <w:rPr>
                <w:iCs/>
              </w:rPr>
              <w:t xml:space="preserve"> carry leadership responsibility a</w:t>
            </w:r>
            <w:r w:rsidR="009D51BC" w:rsidRPr="00F466D6">
              <w:rPr>
                <w:iCs/>
              </w:rPr>
              <w:t>nd their annual targets are set accordingly to cover such areas within school</w:t>
            </w:r>
          </w:p>
          <w:p w14:paraId="45C26B4E" w14:textId="079CBB4C" w:rsidR="3E51AF2D" w:rsidRDefault="3E51AF2D" w:rsidP="3E51AF2D">
            <w:pPr>
              <w:shd w:val="clear" w:color="auto" w:fill="FFFFFF" w:themeFill="background1"/>
              <w:spacing w:after="0" w:line="240" w:lineRule="auto"/>
              <w:rPr>
                <w:i/>
                <w:iCs/>
              </w:rPr>
            </w:pPr>
          </w:p>
          <w:p w14:paraId="0C366316" w14:textId="345F6CF1" w:rsidR="4F987A89" w:rsidRDefault="4F987A89" w:rsidP="4F987A89">
            <w:pPr>
              <w:shd w:val="clear" w:color="auto" w:fill="FFFFFF" w:themeFill="background1"/>
              <w:spacing w:after="0" w:line="240" w:lineRule="auto"/>
            </w:pPr>
          </w:p>
          <w:p w14:paraId="1C247AC7" w14:textId="1EA6FB80" w:rsidR="4F987A89" w:rsidRDefault="73DE0FFE" w:rsidP="4F987A89">
            <w:pPr>
              <w:shd w:val="clear" w:color="auto" w:fill="FFFFFF" w:themeFill="background1"/>
              <w:spacing w:after="0" w:line="240" w:lineRule="auto"/>
              <w:rPr>
                <w:b/>
                <w:bCs/>
              </w:rPr>
            </w:pPr>
            <w:r w:rsidRPr="1F4E7BD0">
              <w:rPr>
                <w:b/>
                <w:bCs/>
              </w:rPr>
              <w:t>(Virtual</w:t>
            </w:r>
            <w:r w:rsidR="009D51BC">
              <w:rPr>
                <w:b/>
                <w:bCs/>
              </w:rPr>
              <w:t xml:space="preserve"> question from governors unable to attend</w:t>
            </w:r>
            <w:r w:rsidRPr="1F4E7BD0">
              <w:rPr>
                <w:b/>
                <w:bCs/>
              </w:rPr>
              <w:t>)</w:t>
            </w:r>
          </w:p>
          <w:p w14:paraId="08FF2353" w14:textId="2D5B9E2B" w:rsidR="73DE0FFE" w:rsidRPr="00F466D6" w:rsidRDefault="73DE0FFE" w:rsidP="1F4E7BD0">
            <w:pPr>
              <w:shd w:val="clear" w:color="auto" w:fill="FFFFFF" w:themeFill="background1"/>
              <w:spacing w:after="0" w:line="240" w:lineRule="auto"/>
              <w:rPr>
                <w:b/>
                <w:bCs/>
              </w:rPr>
            </w:pPr>
            <w:r w:rsidRPr="00F466D6">
              <w:rPr>
                <w:b/>
              </w:rPr>
              <w:t>In the personal Development, re extending academic curriculum and developing talents, both are measured as a 3</w:t>
            </w:r>
            <w:r w:rsidR="304EA466" w:rsidRPr="00F466D6">
              <w:rPr>
                <w:b/>
              </w:rPr>
              <w:t xml:space="preserve">. </w:t>
            </w:r>
            <w:r w:rsidRPr="00F466D6">
              <w:rPr>
                <w:b/>
              </w:rPr>
              <w:t>Both</w:t>
            </w:r>
            <w:r w:rsidR="5FFDAF5F" w:rsidRPr="00F466D6">
              <w:rPr>
                <w:b/>
              </w:rPr>
              <w:t>,</w:t>
            </w:r>
            <w:r w:rsidRPr="00F466D6">
              <w:rPr>
                <w:b/>
              </w:rPr>
              <w:t xml:space="preserve"> of these would potentially improve with re</w:t>
            </w:r>
            <w:r w:rsidR="3EE44BF8" w:rsidRPr="00F466D6">
              <w:rPr>
                <w:b/>
              </w:rPr>
              <w:t>-</w:t>
            </w:r>
            <w:r w:rsidRPr="00F466D6">
              <w:rPr>
                <w:b/>
              </w:rPr>
              <w:t xml:space="preserve">introduction of after school </w:t>
            </w:r>
            <w:r w:rsidR="5A3B5556" w:rsidRPr="00F466D6">
              <w:rPr>
                <w:b/>
              </w:rPr>
              <w:t>activities</w:t>
            </w:r>
            <w:r w:rsidR="2400C6B1" w:rsidRPr="00F466D6">
              <w:rPr>
                <w:b/>
              </w:rPr>
              <w:t>.</w:t>
            </w:r>
            <w:r w:rsidR="36E02D57" w:rsidRPr="00F466D6">
              <w:rPr>
                <w:b/>
              </w:rPr>
              <w:t xml:space="preserve"> When are you re introducing these? </w:t>
            </w:r>
          </w:p>
          <w:p w14:paraId="5B51D618" w14:textId="1EC005F5" w:rsidR="1F4E7BD0" w:rsidRDefault="1F4E7BD0" w:rsidP="1F4E7BD0">
            <w:pPr>
              <w:shd w:val="clear" w:color="auto" w:fill="FFFFFF" w:themeFill="background1"/>
              <w:spacing w:after="0" w:line="240" w:lineRule="auto"/>
            </w:pPr>
          </w:p>
          <w:p w14:paraId="1B87050E" w14:textId="0AD22BC2" w:rsidR="36E02D57" w:rsidRPr="00F466D6" w:rsidRDefault="29EA91F0" w:rsidP="5EF58153">
            <w:pPr>
              <w:shd w:val="clear" w:color="auto" w:fill="FFFFFF" w:themeFill="background1"/>
              <w:spacing w:after="0" w:line="240" w:lineRule="auto"/>
              <w:rPr>
                <w:iCs/>
              </w:rPr>
            </w:pPr>
            <w:r w:rsidRPr="00F466D6">
              <w:rPr>
                <w:iCs/>
              </w:rPr>
              <w:t xml:space="preserve">We have already started with choir </w:t>
            </w:r>
            <w:r w:rsidR="009D51BC" w:rsidRPr="00F466D6">
              <w:rPr>
                <w:iCs/>
              </w:rPr>
              <w:t xml:space="preserve">practice </w:t>
            </w:r>
            <w:r w:rsidRPr="00F466D6">
              <w:rPr>
                <w:iCs/>
              </w:rPr>
              <w:t>running for year</w:t>
            </w:r>
            <w:r w:rsidR="009D51BC" w:rsidRPr="00F466D6">
              <w:rPr>
                <w:iCs/>
              </w:rPr>
              <w:t>s</w:t>
            </w:r>
            <w:r w:rsidRPr="00F466D6">
              <w:rPr>
                <w:iCs/>
              </w:rPr>
              <w:t xml:space="preserve"> 3-6, and we have volunteers from within </w:t>
            </w:r>
            <w:r w:rsidR="0487E00B" w:rsidRPr="00F466D6">
              <w:rPr>
                <w:iCs/>
              </w:rPr>
              <w:t>schoolteachers</w:t>
            </w:r>
            <w:r w:rsidRPr="00F466D6">
              <w:rPr>
                <w:iCs/>
              </w:rPr>
              <w:t xml:space="preserve"> and TA staff completing a diary for upcoming clubs across the whole sch</w:t>
            </w:r>
            <w:r w:rsidR="5D0D77A6" w:rsidRPr="00F466D6">
              <w:rPr>
                <w:iCs/>
              </w:rPr>
              <w:t>ool year.</w:t>
            </w:r>
            <w:r w:rsidR="5B329B76" w:rsidRPr="00F466D6">
              <w:rPr>
                <w:iCs/>
              </w:rPr>
              <w:t xml:space="preserve"> We have a strategy to </w:t>
            </w:r>
            <w:r w:rsidR="009D51BC" w:rsidRPr="00F466D6">
              <w:rPr>
                <w:iCs/>
              </w:rPr>
              <w:t>deliver</w:t>
            </w:r>
            <w:r w:rsidR="5B329B76" w:rsidRPr="00F466D6">
              <w:rPr>
                <w:iCs/>
              </w:rPr>
              <w:t xml:space="preserve"> a</w:t>
            </w:r>
            <w:r w:rsidR="009D51BC" w:rsidRPr="00F466D6">
              <w:rPr>
                <w:iCs/>
              </w:rPr>
              <w:t>n even</w:t>
            </w:r>
            <w:r w:rsidR="5B329B76" w:rsidRPr="00F466D6">
              <w:rPr>
                <w:iCs/>
              </w:rPr>
              <w:t xml:space="preserve"> spread across the whole year </w:t>
            </w:r>
            <w:r w:rsidR="009D51BC" w:rsidRPr="00F466D6">
              <w:rPr>
                <w:iCs/>
              </w:rPr>
              <w:t xml:space="preserve">with </w:t>
            </w:r>
            <w:r w:rsidR="5B329B76" w:rsidRPr="00F466D6">
              <w:rPr>
                <w:iCs/>
              </w:rPr>
              <w:t xml:space="preserve">diversity </w:t>
            </w:r>
            <w:r w:rsidR="009D51BC" w:rsidRPr="00F466D6">
              <w:rPr>
                <w:iCs/>
              </w:rPr>
              <w:t>being</w:t>
            </w:r>
            <w:r w:rsidR="5B329B76" w:rsidRPr="00F466D6">
              <w:rPr>
                <w:iCs/>
              </w:rPr>
              <w:t xml:space="preserve"> key, not just sport, looking at personal development to cover other pursuits and attention</w:t>
            </w:r>
            <w:r w:rsidR="009D51BC" w:rsidRPr="00F466D6">
              <w:rPr>
                <w:iCs/>
              </w:rPr>
              <w:t xml:space="preserve"> to other less used areas previously for after school provision</w:t>
            </w:r>
            <w:r w:rsidR="5B329B76" w:rsidRPr="00F466D6">
              <w:rPr>
                <w:iCs/>
              </w:rPr>
              <w:t>.</w:t>
            </w:r>
          </w:p>
          <w:p w14:paraId="6B8C5A1E" w14:textId="04FFA4E0" w:rsidR="1F4E7BD0" w:rsidRDefault="1F4E7BD0" w:rsidP="1F4E7BD0">
            <w:pPr>
              <w:shd w:val="clear" w:color="auto" w:fill="FFFFFF" w:themeFill="background1"/>
              <w:spacing w:after="0" w:line="240" w:lineRule="auto"/>
            </w:pPr>
          </w:p>
          <w:p w14:paraId="1E4A25E7" w14:textId="3BE56C4C" w:rsidR="56F93F80" w:rsidRPr="00F466D6" w:rsidRDefault="688F7721" w:rsidP="1F4E7BD0">
            <w:pPr>
              <w:shd w:val="clear" w:color="auto" w:fill="FFFFFF" w:themeFill="background1"/>
              <w:spacing w:after="0" w:line="240" w:lineRule="auto"/>
              <w:rPr>
                <w:b/>
              </w:rPr>
            </w:pPr>
            <w:r w:rsidRPr="00F466D6">
              <w:rPr>
                <w:b/>
              </w:rPr>
              <w:t>If they are t</w:t>
            </w:r>
            <w:r w:rsidR="29EA91F0" w:rsidRPr="00F466D6">
              <w:rPr>
                <w:b/>
              </w:rPr>
              <w:t>eacher led</w:t>
            </w:r>
            <w:r w:rsidR="098DA1FA" w:rsidRPr="00F466D6">
              <w:rPr>
                <w:b/>
              </w:rPr>
              <w:t xml:space="preserve">, </w:t>
            </w:r>
            <w:r w:rsidR="14A96BDA" w:rsidRPr="00F466D6">
              <w:rPr>
                <w:b/>
              </w:rPr>
              <w:t>can teachers cope with this additional request on top of everything else</w:t>
            </w:r>
            <w:r w:rsidR="29EA91F0" w:rsidRPr="00F466D6">
              <w:rPr>
                <w:b/>
              </w:rPr>
              <w:t>?</w:t>
            </w:r>
            <w:r w:rsidR="492C420D" w:rsidRPr="00F466D6">
              <w:rPr>
                <w:b/>
              </w:rPr>
              <w:t xml:space="preserve"> Could it be considered to employ the service of instructors to deliver these options to parents?</w:t>
            </w:r>
          </w:p>
          <w:p w14:paraId="6B7869A3" w14:textId="77777777" w:rsidR="009D51BC" w:rsidRDefault="009D51BC" w:rsidP="1F4E7BD0">
            <w:pPr>
              <w:shd w:val="clear" w:color="auto" w:fill="FFFFFF" w:themeFill="background1"/>
              <w:spacing w:after="0" w:line="240" w:lineRule="auto"/>
            </w:pPr>
          </w:p>
          <w:p w14:paraId="6EA26247" w14:textId="5CF1462C" w:rsidR="7175C87C" w:rsidRPr="00F466D6" w:rsidRDefault="7175C87C" w:rsidP="5EF58153">
            <w:pPr>
              <w:shd w:val="clear" w:color="auto" w:fill="FFFFFF" w:themeFill="background1"/>
              <w:spacing w:after="0" w:line="240" w:lineRule="auto"/>
              <w:rPr>
                <w:iCs/>
              </w:rPr>
            </w:pPr>
            <w:r w:rsidRPr="00F466D6">
              <w:rPr>
                <w:iCs/>
              </w:rPr>
              <w:t>Hard balance to find, in all schools I have worked all teachers have been expected to carry a club, however the additional work load has greatly changed.  With the budget as is</w:t>
            </w:r>
            <w:r w:rsidR="009D51BC" w:rsidRPr="00F466D6">
              <w:rPr>
                <w:iCs/>
              </w:rPr>
              <w:t>,</w:t>
            </w:r>
            <w:r w:rsidRPr="00F466D6">
              <w:rPr>
                <w:iCs/>
              </w:rPr>
              <w:t xml:space="preserve"> we know from experience that parents do not pay for the clubs and </w:t>
            </w:r>
            <w:r w:rsidR="009D51BC" w:rsidRPr="00F466D6">
              <w:rPr>
                <w:iCs/>
              </w:rPr>
              <w:t>therefore</w:t>
            </w:r>
            <w:r w:rsidRPr="00F466D6">
              <w:rPr>
                <w:iCs/>
              </w:rPr>
              <w:t xml:space="preserve"> it reduces the ability for these to run. </w:t>
            </w:r>
            <w:r w:rsidR="45A8B5E1" w:rsidRPr="00F466D6">
              <w:rPr>
                <w:iCs/>
              </w:rPr>
              <w:t xml:space="preserve">This year I have requested that all teachers offer one after school club, if at all possible making this </w:t>
            </w:r>
            <w:r w:rsidR="009D51BC" w:rsidRPr="00F466D6">
              <w:rPr>
                <w:iCs/>
              </w:rPr>
              <w:t>broader</w:t>
            </w:r>
            <w:r w:rsidR="45A8B5E1" w:rsidRPr="00F466D6">
              <w:rPr>
                <w:iCs/>
              </w:rPr>
              <w:t xml:space="preserve"> for all pupils.  It is not ideal but funding is not at a level for this resource</w:t>
            </w:r>
            <w:r w:rsidR="698271ED" w:rsidRPr="00F466D6">
              <w:rPr>
                <w:iCs/>
              </w:rPr>
              <w:t>.  I haven’t asked support staff as yet but hope that some staff may</w:t>
            </w:r>
            <w:r w:rsidR="009D51BC" w:rsidRPr="00F466D6">
              <w:rPr>
                <w:iCs/>
              </w:rPr>
              <w:t xml:space="preserve"> offer</w:t>
            </w:r>
            <w:r w:rsidR="00130F27" w:rsidRPr="00F466D6">
              <w:rPr>
                <w:iCs/>
              </w:rPr>
              <w:t xml:space="preserve"> an</w:t>
            </w:r>
            <w:r w:rsidR="698271ED" w:rsidRPr="00F466D6">
              <w:rPr>
                <w:iCs/>
              </w:rPr>
              <w:t xml:space="preserve"> afterschool sports club that can be funded from the Sports premium.</w:t>
            </w:r>
          </w:p>
          <w:p w14:paraId="15F28CCB" w14:textId="03AE8346" w:rsidR="5EF58153" w:rsidRDefault="5EF58153" w:rsidP="5EF58153">
            <w:pPr>
              <w:shd w:val="clear" w:color="auto" w:fill="FFFFFF" w:themeFill="background1"/>
              <w:spacing w:after="0" w:line="240" w:lineRule="auto"/>
              <w:rPr>
                <w:i/>
                <w:iCs/>
              </w:rPr>
            </w:pPr>
          </w:p>
          <w:p w14:paraId="26A6888B" w14:textId="5A0A3AE7" w:rsidR="2BB9B88C" w:rsidRPr="00F466D6" w:rsidRDefault="00F466D6" w:rsidP="5EF58153">
            <w:pPr>
              <w:shd w:val="clear" w:color="auto" w:fill="FFFFFF" w:themeFill="background1"/>
              <w:spacing w:after="0" w:line="240" w:lineRule="auto"/>
              <w:rPr>
                <w:b/>
              </w:rPr>
            </w:pPr>
            <w:r>
              <w:rPr>
                <w:b/>
              </w:rPr>
              <w:t>Question asked of the Governors: to</w:t>
            </w:r>
            <w:r w:rsidR="2BB9B88C" w:rsidRPr="00F466D6">
              <w:rPr>
                <w:b/>
              </w:rPr>
              <w:t xml:space="preserve"> the best of the </w:t>
            </w:r>
            <w:r w:rsidR="008C2B0A" w:rsidRPr="00F466D6">
              <w:rPr>
                <w:b/>
              </w:rPr>
              <w:t>governor</w:t>
            </w:r>
            <w:r>
              <w:rPr>
                <w:b/>
              </w:rPr>
              <w:t>s</w:t>
            </w:r>
            <w:r w:rsidR="008C2B0A" w:rsidRPr="00F466D6">
              <w:rPr>
                <w:b/>
              </w:rPr>
              <w:t>’</w:t>
            </w:r>
            <w:r w:rsidR="2BB9B88C" w:rsidRPr="00F466D6">
              <w:rPr>
                <w:b/>
              </w:rPr>
              <w:t xml:space="preserve"> current level of </w:t>
            </w:r>
            <w:r w:rsidR="00130F27" w:rsidRPr="00F466D6">
              <w:rPr>
                <w:b/>
              </w:rPr>
              <w:t xml:space="preserve">school </w:t>
            </w:r>
            <w:r w:rsidR="2BB9B88C" w:rsidRPr="00F466D6">
              <w:rPr>
                <w:b/>
              </w:rPr>
              <w:t>knowledge are you confident that this reflects where we are and does it reflect the school priorities for the coming years?</w:t>
            </w:r>
          </w:p>
          <w:p w14:paraId="0C016AFD" w14:textId="6D768C6E" w:rsidR="5EF58153" w:rsidRDefault="5EF58153" w:rsidP="5EF58153">
            <w:pPr>
              <w:shd w:val="clear" w:color="auto" w:fill="FFFFFF" w:themeFill="background1"/>
              <w:spacing w:after="0" w:line="240" w:lineRule="auto"/>
            </w:pPr>
          </w:p>
          <w:p w14:paraId="705B48B5" w14:textId="2D41EEF9" w:rsidR="2BB9B88C" w:rsidRDefault="2BB9B88C" w:rsidP="5EF58153">
            <w:pPr>
              <w:shd w:val="clear" w:color="auto" w:fill="FFFFFF" w:themeFill="background1"/>
              <w:spacing w:after="0" w:line="240" w:lineRule="auto"/>
              <w:rPr>
                <w:i/>
                <w:iCs/>
              </w:rPr>
            </w:pPr>
            <w:r w:rsidRPr="5EF58153">
              <w:rPr>
                <w:i/>
                <w:iCs/>
              </w:rPr>
              <w:t xml:space="preserve">Yes, but it is the detail in the points and holding ourselves accountable </w:t>
            </w:r>
            <w:r w:rsidR="7E9C452B" w:rsidRPr="5EF58153">
              <w:rPr>
                <w:i/>
                <w:iCs/>
              </w:rPr>
              <w:t xml:space="preserve">for the visits, </w:t>
            </w:r>
            <w:r w:rsidR="522C0E1A" w:rsidRPr="5EF58153">
              <w:rPr>
                <w:i/>
                <w:iCs/>
              </w:rPr>
              <w:t>monitoring</w:t>
            </w:r>
            <w:r w:rsidR="7E9C452B" w:rsidRPr="5EF58153">
              <w:rPr>
                <w:i/>
                <w:iCs/>
              </w:rPr>
              <w:t xml:space="preserve"> and challenge to the school</w:t>
            </w:r>
            <w:r w:rsidR="00F466D6">
              <w:rPr>
                <w:i/>
                <w:iCs/>
              </w:rPr>
              <w:t>.</w:t>
            </w:r>
            <w:r w:rsidR="7E9C452B" w:rsidRPr="5EF58153">
              <w:rPr>
                <w:i/>
                <w:iCs/>
              </w:rPr>
              <w:t xml:space="preserve"> </w:t>
            </w:r>
          </w:p>
          <w:p w14:paraId="74404423" w14:textId="6E9C1ABA" w:rsidR="1F4E7BD0" w:rsidRDefault="1F4E7BD0" w:rsidP="1F4E7BD0">
            <w:pPr>
              <w:shd w:val="clear" w:color="auto" w:fill="FFFFFF" w:themeFill="background1"/>
              <w:spacing w:after="0" w:line="240" w:lineRule="auto"/>
            </w:pPr>
          </w:p>
          <w:p w14:paraId="5B18FB08" w14:textId="5257D3D0" w:rsidR="00130F27" w:rsidRDefault="00130F27" w:rsidP="00130F27">
            <w:pPr>
              <w:spacing w:after="0" w:line="240" w:lineRule="auto"/>
              <w:rPr>
                <w:rFonts w:cs="Arial"/>
                <w:b/>
                <w:bCs/>
              </w:rPr>
            </w:pPr>
            <w:r w:rsidRPr="1F4E7BD0">
              <w:rPr>
                <w:rFonts w:cs="Arial"/>
                <w:b/>
                <w:bCs/>
              </w:rPr>
              <w:t>(Virtual</w:t>
            </w:r>
            <w:r>
              <w:rPr>
                <w:rFonts w:cs="Arial"/>
                <w:b/>
                <w:bCs/>
              </w:rPr>
              <w:t xml:space="preserve"> question from governor unable to attend meeting)</w:t>
            </w:r>
            <w:r w:rsidRPr="1F4E7BD0">
              <w:rPr>
                <w:rFonts w:cs="Arial"/>
                <w:b/>
                <w:bCs/>
              </w:rPr>
              <w:t>)</w:t>
            </w:r>
          </w:p>
          <w:p w14:paraId="6863427D" w14:textId="7E0C179D" w:rsidR="00130F27" w:rsidRPr="00F466D6" w:rsidRDefault="00130F27" w:rsidP="00130F27">
            <w:pPr>
              <w:spacing w:after="0" w:line="240" w:lineRule="auto"/>
              <w:rPr>
                <w:rFonts w:cs="Arial"/>
                <w:b/>
              </w:rPr>
            </w:pPr>
            <w:r w:rsidRPr="00F466D6">
              <w:rPr>
                <w:rFonts w:cs="Arial"/>
                <w:b/>
              </w:rPr>
              <w:t>The SIP/SEF are extremely thorough, clearly, and realistically explained. Regarding part 4 of the SIP ‘further development and training/development skills/improving standards’, what are the sources of this training, when is it scheduled, is there cost implications and are we prioritising early years?</w:t>
            </w:r>
          </w:p>
          <w:p w14:paraId="42FA946B" w14:textId="77777777" w:rsidR="00130F27" w:rsidRPr="00F466D6" w:rsidRDefault="00130F27" w:rsidP="00130F27">
            <w:pPr>
              <w:spacing w:after="0" w:line="240" w:lineRule="auto"/>
              <w:rPr>
                <w:rFonts w:cs="Arial"/>
              </w:rPr>
            </w:pPr>
          </w:p>
          <w:p w14:paraId="221CB300" w14:textId="67A0502F" w:rsidR="00130F27" w:rsidRPr="00F466D6" w:rsidRDefault="00130F27" w:rsidP="00130F27">
            <w:pPr>
              <w:spacing w:after="0" w:line="240" w:lineRule="auto"/>
              <w:rPr>
                <w:rFonts w:cs="Arial"/>
              </w:rPr>
            </w:pPr>
            <w:r w:rsidRPr="00F466D6">
              <w:rPr>
                <w:rFonts w:cs="Arial"/>
                <w:iCs/>
              </w:rPr>
              <w:t>Headteacher will contact governor directly for more clarity and will report answer at next meeting for the above question.</w:t>
            </w:r>
          </w:p>
          <w:p w14:paraId="2418F4EC" w14:textId="47E79986" w:rsidR="00130F27" w:rsidRDefault="00130F27" w:rsidP="00130F27">
            <w:pPr>
              <w:spacing w:after="0" w:line="240" w:lineRule="auto"/>
              <w:rPr>
                <w:rFonts w:cs="Arial"/>
                <w:b/>
              </w:rPr>
            </w:pPr>
          </w:p>
          <w:p w14:paraId="5A4DA5D7" w14:textId="70FDC751" w:rsidR="00130F27" w:rsidRPr="00F466D6" w:rsidRDefault="00130F27" w:rsidP="00130F27">
            <w:pPr>
              <w:spacing w:after="0" w:line="240" w:lineRule="auto"/>
              <w:rPr>
                <w:rFonts w:cs="Arial"/>
                <w:b/>
              </w:rPr>
            </w:pPr>
            <w:r w:rsidRPr="00F466D6">
              <w:rPr>
                <w:rFonts w:cs="Arial"/>
                <w:b/>
              </w:rPr>
              <w:t xml:space="preserve">In early years education page 7, we went from a 2 straight to a 4 in this area from May to December, there is a summer holidays how </w:t>
            </w:r>
            <w:r w:rsidR="008C2B0A" w:rsidRPr="00F466D6">
              <w:rPr>
                <w:rFonts w:cs="Arial"/>
                <w:b/>
              </w:rPr>
              <w:t>are</w:t>
            </w:r>
            <w:r w:rsidRPr="00F466D6">
              <w:rPr>
                <w:rFonts w:cs="Arial"/>
                <w:b/>
              </w:rPr>
              <w:t xml:space="preserve"> this possible?</w:t>
            </w:r>
          </w:p>
          <w:p w14:paraId="6FE00E68" w14:textId="77777777" w:rsidR="00130F27" w:rsidRPr="00F466D6" w:rsidRDefault="00130F27" w:rsidP="00130F27">
            <w:pPr>
              <w:spacing w:after="0" w:line="240" w:lineRule="auto"/>
              <w:rPr>
                <w:rFonts w:cs="Arial"/>
              </w:rPr>
            </w:pPr>
          </w:p>
          <w:p w14:paraId="01959BCE" w14:textId="02F74D03" w:rsidR="00130F27" w:rsidRPr="00F466D6" w:rsidRDefault="00130F27" w:rsidP="00130F27">
            <w:pPr>
              <w:spacing w:after="0" w:line="240" w:lineRule="auto"/>
              <w:rPr>
                <w:rFonts w:cs="Arial"/>
              </w:rPr>
            </w:pPr>
            <w:r w:rsidRPr="00F466D6">
              <w:rPr>
                <w:rFonts w:cs="Arial"/>
              </w:rPr>
              <w:t xml:space="preserve">This was my error apologies on my form I have already amended this to a 3 instead of a 4 due to Covid and the new </w:t>
            </w:r>
            <w:r w:rsidR="008C2B0A" w:rsidRPr="00F466D6">
              <w:rPr>
                <w:rFonts w:cs="Arial"/>
              </w:rPr>
              <w:t>adopter’s</w:t>
            </w:r>
            <w:r w:rsidRPr="00F466D6">
              <w:rPr>
                <w:rFonts w:cs="Arial"/>
              </w:rPr>
              <w:t xml:space="preserve"> framework. We were different from where we were as the current year 1 are not at the confident level, therefore, saying we are secure on many of our children going to year 1 didn’t fully fit.</w:t>
            </w:r>
          </w:p>
          <w:p w14:paraId="6386D03A" w14:textId="77777777" w:rsidR="00130F27" w:rsidRDefault="00130F27" w:rsidP="00130F27">
            <w:pPr>
              <w:spacing w:after="0" w:line="240" w:lineRule="auto"/>
              <w:rPr>
                <w:rFonts w:cs="Arial"/>
              </w:rPr>
            </w:pPr>
          </w:p>
          <w:p w14:paraId="030D4115" w14:textId="77777777" w:rsidR="00130F27" w:rsidRDefault="00130F27" w:rsidP="00130F27">
            <w:pPr>
              <w:spacing w:after="0" w:line="240" w:lineRule="auto"/>
              <w:rPr>
                <w:rFonts w:cs="Arial"/>
              </w:rPr>
            </w:pPr>
          </w:p>
          <w:p w14:paraId="56F49E8D" w14:textId="6C25B1B6" w:rsidR="00107BF6" w:rsidRPr="008242EA" w:rsidRDefault="00107BF6" w:rsidP="00130F27">
            <w:pPr>
              <w:shd w:val="clear" w:color="auto" w:fill="FFFFFF" w:themeFill="background1"/>
              <w:spacing w:after="0" w:line="240" w:lineRule="auto"/>
            </w:pPr>
          </w:p>
        </w:tc>
      </w:tr>
      <w:tr w:rsidR="00107BF6" w:rsidRPr="00B51256" w14:paraId="5905A9B0" w14:textId="77777777" w:rsidTr="5EF58153">
        <w:tc>
          <w:tcPr>
            <w:tcW w:w="10456" w:type="dxa"/>
            <w:gridSpan w:val="3"/>
            <w:shd w:val="clear" w:color="auto" w:fill="EBE8EC"/>
          </w:tcPr>
          <w:p w14:paraId="43456A23" w14:textId="1F37C73D" w:rsidR="00107BF6" w:rsidRPr="00B51256" w:rsidRDefault="00107BF6" w:rsidP="2AABE4A0">
            <w:pPr>
              <w:keepNext/>
              <w:spacing w:after="0" w:line="240" w:lineRule="auto"/>
              <w:rPr>
                <w:b/>
                <w:bCs/>
              </w:rPr>
            </w:pPr>
            <w:r w:rsidRPr="4F987A89">
              <w:rPr>
                <w:b/>
                <w:bCs/>
              </w:rPr>
              <w:lastRenderedPageBreak/>
              <w:t xml:space="preserve">Actions Arising / Resolutions </w:t>
            </w:r>
            <w:r w:rsidR="00F91CFD" w:rsidRPr="4F987A89">
              <w:rPr>
                <w:b/>
                <w:bCs/>
              </w:rPr>
              <w:t>2</w:t>
            </w:r>
            <w:r w:rsidR="65C91075" w:rsidRPr="4F987A89">
              <w:rPr>
                <w:b/>
                <w:bCs/>
              </w:rPr>
              <w:t>2</w:t>
            </w:r>
            <w:r w:rsidR="00F91CFD" w:rsidRPr="4F987A89">
              <w:rPr>
                <w:b/>
                <w:bCs/>
              </w:rPr>
              <w:t>/</w:t>
            </w:r>
            <w:r w:rsidR="54DB9523" w:rsidRPr="4F987A89">
              <w:rPr>
                <w:b/>
                <w:bCs/>
              </w:rPr>
              <w:t>14</w:t>
            </w:r>
          </w:p>
        </w:tc>
      </w:tr>
      <w:tr w:rsidR="00130F27" w:rsidRPr="00B51256" w14:paraId="015EC29C" w14:textId="77777777" w:rsidTr="5EF58153">
        <w:trPr>
          <w:trHeight w:val="737"/>
        </w:trPr>
        <w:tc>
          <w:tcPr>
            <w:tcW w:w="9351" w:type="dxa"/>
            <w:gridSpan w:val="2"/>
            <w:shd w:val="clear" w:color="auto" w:fill="auto"/>
          </w:tcPr>
          <w:p w14:paraId="2D044329" w14:textId="1DB3B9D8" w:rsidR="00130F27" w:rsidRDefault="00130F27" w:rsidP="00130F27">
            <w:pPr>
              <w:keepNext/>
              <w:spacing w:after="0" w:line="240" w:lineRule="auto"/>
            </w:pPr>
            <w:r>
              <w:t>Resolutions: All tabled documents carried</w:t>
            </w:r>
          </w:p>
          <w:p w14:paraId="17913BD0" w14:textId="77777777" w:rsidR="00130F27" w:rsidRDefault="00130F27" w:rsidP="00130F27">
            <w:pPr>
              <w:keepNext/>
              <w:spacing w:after="0" w:line="240" w:lineRule="auto"/>
            </w:pPr>
            <w:r>
              <w:t xml:space="preserve"> </w:t>
            </w:r>
          </w:p>
          <w:p w14:paraId="39B04BB7" w14:textId="337FF925" w:rsidR="00130F27" w:rsidRDefault="00130F27" w:rsidP="00130F27">
            <w:pPr>
              <w:keepNext/>
              <w:spacing w:after="0" w:line="240" w:lineRule="auto"/>
            </w:pPr>
            <w:r>
              <w:t xml:space="preserve">The above documents (SIP/SEF) tabled in advance of the meeting have been adopted unanimously. </w:t>
            </w:r>
          </w:p>
          <w:p w14:paraId="3B558B50" w14:textId="77777777" w:rsidR="00130F27" w:rsidRDefault="00130F27" w:rsidP="00130F27">
            <w:pPr>
              <w:keepNext/>
              <w:spacing w:after="0" w:line="240" w:lineRule="auto"/>
            </w:pPr>
          </w:p>
          <w:p w14:paraId="5BCE621D" w14:textId="215C07A4" w:rsidR="00130F27" w:rsidRDefault="00130F27" w:rsidP="00130F27">
            <w:pPr>
              <w:keepNext/>
              <w:spacing w:after="0" w:line="240" w:lineRule="auto"/>
            </w:pPr>
            <w:r w:rsidRPr="5EF58153">
              <w:rPr>
                <w:b/>
                <w:bCs/>
              </w:rPr>
              <w:t xml:space="preserve">Agreed </w:t>
            </w:r>
            <w:r>
              <w:t xml:space="preserve">(All) including 2 virtual </w:t>
            </w:r>
            <w:r w:rsidR="008C2B0A">
              <w:t>votes</w:t>
            </w:r>
            <w:r>
              <w:t xml:space="preserve"> from KD and KD Abstain</w:t>
            </w:r>
            <w:r w:rsidRPr="5EF58153">
              <w:rPr>
                <w:b/>
                <w:bCs/>
              </w:rPr>
              <w:t xml:space="preserve"> </w:t>
            </w:r>
            <w:r>
              <w:t>None</w:t>
            </w:r>
          </w:p>
          <w:p w14:paraId="4E60D85E" w14:textId="74595C85" w:rsidR="00130F27" w:rsidRDefault="00130F27" w:rsidP="00130F27">
            <w:pPr>
              <w:keepNext/>
              <w:spacing w:after="0" w:line="240" w:lineRule="auto"/>
            </w:pPr>
          </w:p>
          <w:p w14:paraId="233F5A5F" w14:textId="7A393E42" w:rsidR="00130F27" w:rsidRDefault="00130F27" w:rsidP="00130F27">
            <w:pPr>
              <w:keepNext/>
              <w:spacing w:after="0" w:line="240" w:lineRule="auto"/>
            </w:pPr>
            <w:r>
              <w:t>Headteacher to contact governor re virtual question submitted for more clarity and feedback at next FGBM</w:t>
            </w:r>
          </w:p>
          <w:p w14:paraId="494BBC99" w14:textId="60F1883C" w:rsidR="00130F27" w:rsidRPr="00B51256" w:rsidRDefault="00130F27" w:rsidP="00130F27">
            <w:pPr>
              <w:keepNext/>
              <w:spacing w:after="0" w:line="240" w:lineRule="auto"/>
            </w:pPr>
          </w:p>
        </w:tc>
        <w:tc>
          <w:tcPr>
            <w:tcW w:w="1105" w:type="dxa"/>
            <w:shd w:val="clear" w:color="auto" w:fill="auto"/>
          </w:tcPr>
          <w:p w14:paraId="5CAFE6A9" w14:textId="77777777" w:rsidR="00130F27" w:rsidRDefault="00130F27" w:rsidP="00130F27">
            <w:pPr>
              <w:keepNext/>
              <w:spacing w:after="0" w:line="240" w:lineRule="auto"/>
              <w:rPr>
                <w:b/>
                <w:bCs/>
              </w:rPr>
            </w:pPr>
            <w:r>
              <w:rPr>
                <w:b/>
                <w:bCs/>
              </w:rPr>
              <w:t>NA</w:t>
            </w:r>
          </w:p>
          <w:p w14:paraId="5F8BBE78" w14:textId="77777777" w:rsidR="00130F27" w:rsidRDefault="00130F27" w:rsidP="00130F27">
            <w:pPr>
              <w:keepNext/>
              <w:spacing w:after="0" w:line="240" w:lineRule="auto"/>
              <w:rPr>
                <w:b/>
                <w:bCs/>
              </w:rPr>
            </w:pPr>
          </w:p>
          <w:p w14:paraId="7ADBC3C5" w14:textId="77777777" w:rsidR="00130F27" w:rsidRDefault="00130F27" w:rsidP="00130F27">
            <w:pPr>
              <w:keepNext/>
              <w:spacing w:after="0" w:line="240" w:lineRule="auto"/>
              <w:rPr>
                <w:b/>
                <w:bCs/>
              </w:rPr>
            </w:pPr>
          </w:p>
          <w:p w14:paraId="79C15BA0" w14:textId="77777777" w:rsidR="00130F27" w:rsidRDefault="00130F27" w:rsidP="00130F27">
            <w:pPr>
              <w:keepNext/>
              <w:spacing w:after="0" w:line="240" w:lineRule="auto"/>
              <w:rPr>
                <w:b/>
                <w:bCs/>
              </w:rPr>
            </w:pPr>
          </w:p>
          <w:p w14:paraId="2EFD775F" w14:textId="77777777" w:rsidR="00130F27" w:rsidRDefault="00130F27" w:rsidP="00130F27">
            <w:pPr>
              <w:keepNext/>
              <w:spacing w:after="0" w:line="240" w:lineRule="auto"/>
              <w:rPr>
                <w:b/>
                <w:bCs/>
              </w:rPr>
            </w:pPr>
          </w:p>
          <w:p w14:paraId="43D70C20" w14:textId="77777777" w:rsidR="00130F27" w:rsidRDefault="00130F27" w:rsidP="00130F27">
            <w:pPr>
              <w:keepNext/>
              <w:spacing w:after="0" w:line="240" w:lineRule="auto"/>
              <w:rPr>
                <w:b/>
                <w:bCs/>
              </w:rPr>
            </w:pPr>
          </w:p>
          <w:p w14:paraId="07C605EB" w14:textId="77777777" w:rsidR="00130F27" w:rsidRDefault="00130F27" w:rsidP="00130F27">
            <w:pPr>
              <w:keepNext/>
              <w:spacing w:after="0" w:line="240" w:lineRule="auto"/>
              <w:rPr>
                <w:b/>
                <w:bCs/>
              </w:rPr>
            </w:pPr>
          </w:p>
          <w:p w14:paraId="798F167D" w14:textId="44C8F7C7" w:rsidR="00130F27" w:rsidRPr="00843581" w:rsidRDefault="00130F27" w:rsidP="00130F27">
            <w:pPr>
              <w:keepNext/>
              <w:spacing w:after="0" w:line="240" w:lineRule="auto"/>
              <w:rPr>
                <w:b/>
                <w:bCs/>
              </w:rPr>
            </w:pPr>
            <w:r>
              <w:rPr>
                <w:b/>
                <w:bCs/>
              </w:rPr>
              <w:t>Head</w:t>
            </w:r>
          </w:p>
        </w:tc>
      </w:tr>
    </w:tbl>
    <w:p w14:paraId="2B5C7E44" w14:textId="77777777" w:rsidR="00107BF6" w:rsidRDefault="00107BF6" w:rsidP="00107BF6"/>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5EF58153">
        <w:tc>
          <w:tcPr>
            <w:tcW w:w="1555" w:type="dxa"/>
            <w:shd w:val="clear" w:color="auto" w:fill="EBE8EC"/>
          </w:tcPr>
          <w:p w14:paraId="060ECC14" w14:textId="5C68F1AF" w:rsidR="00107BF6" w:rsidRPr="00B51256" w:rsidRDefault="00107BF6" w:rsidP="2AABE4A0">
            <w:pPr>
              <w:keepNext/>
              <w:spacing w:after="0" w:line="240" w:lineRule="auto"/>
              <w:rPr>
                <w:b/>
                <w:bCs/>
              </w:rPr>
            </w:pPr>
            <w:r w:rsidRPr="4F987A89">
              <w:rPr>
                <w:b/>
                <w:bCs/>
              </w:rPr>
              <w:t>2</w:t>
            </w:r>
            <w:r w:rsidR="12E46A99" w:rsidRPr="4F987A89">
              <w:rPr>
                <w:b/>
                <w:bCs/>
              </w:rPr>
              <w:t>2</w:t>
            </w:r>
            <w:r w:rsidRPr="4F987A89">
              <w:rPr>
                <w:b/>
                <w:bCs/>
              </w:rPr>
              <w:t>/</w:t>
            </w:r>
            <w:r w:rsidR="7F6E02CF" w:rsidRPr="4F987A89">
              <w:rPr>
                <w:b/>
                <w:bCs/>
              </w:rPr>
              <w:t>1</w:t>
            </w:r>
            <w:r w:rsidR="00130F27">
              <w:rPr>
                <w:b/>
                <w:bCs/>
              </w:rPr>
              <w:t>5</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5EF58153">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77777777" w:rsidR="00107BF6" w:rsidRPr="00B51256" w:rsidRDefault="00107BF6" w:rsidP="1F4E7BD0">
            <w:pPr>
              <w:keepNext/>
              <w:spacing w:after="0" w:line="240" w:lineRule="auto"/>
              <w:rPr>
                <w:sz w:val="18"/>
                <w:szCs w:val="18"/>
              </w:rPr>
            </w:pPr>
            <w:r w:rsidRPr="1F4E7BD0">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638F0DD5" w:rsidR="008D5511" w:rsidRPr="008D5511" w:rsidRDefault="1946FFA6" w:rsidP="007C6381">
            <w:pPr>
              <w:pStyle w:val="ListParagraph"/>
              <w:keepNext/>
              <w:numPr>
                <w:ilvl w:val="0"/>
                <w:numId w:val="44"/>
              </w:numPr>
            </w:pPr>
            <w:r>
              <w:t>Policies to be reviewed: </w:t>
            </w:r>
          </w:p>
          <w:p w14:paraId="77BFB4B6" w14:textId="0BA4BCB2" w:rsidR="2F16C0BB" w:rsidRDefault="691A1130" w:rsidP="1CD9B325">
            <w:pPr>
              <w:pStyle w:val="ListParagraph"/>
              <w:numPr>
                <w:ilvl w:val="0"/>
                <w:numId w:val="44"/>
              </w:numPr>
            </w:pPr>
            <w:r w:rsidRPr="4F987A89">
              <w:t>Child Protection if not previously considered</w:t>
            </w:r>
          </w:p>
          <w:p w14:paraId="0E9E27BE" w14:textId="2BB9D633" w:rsidR="2F16C0BB" w:rsidRDefault="21008AA3" w:rsidP="4F987A89">
            <w:pPr>
              <w:pStyle w:val="ListParagraph"/>
              <w:numPr>
                <w:ilvl w:val="0"/>
                <w:numId w:val="44"/>
              </w:numPr>
            </w:pPr>
            <w:r w:rsidRPr="4F987A89">
              <w:t>Pay Policy</w:t>
            </w:r>
          </w:p>
          <w:p w14:paraId="247E0FCD" w14:textId="11231107" w:rsidR="2F16C0BB" w:rsidRDefault="21008AA3" w:rsidP="4F987A89">
            <w:pPr>
              <w:pStyle w:val="ListParagraph"/>
              <w:numPr>
                <w:ilvl w:val="0"/>
                <w:numId w:val="44"/>
              </w:numPr>
            </w:pPr>
            <w:r w:rsidRPr="4F987A89">
              <w:t>CLA Policy</w:t>
            </w:r>
          </w:p>
          <w:p w14:paraId="778F84D4" w14:textId="1806A5A8" w:rsidR="2F16C0BB" w:rsidRDefault="21008AA3" w:rsidP="4F987A89">
            <w:pPr>
              <w:pStyle w:val="ListParagraph"/>
              <w:numPr>
                <w:ilvl w:val="0"/>
                <w:numId w:val="44"/>
              </w:numPr>
            </w:pPr>
            <w:r w:rsidRPr="4F987A89">
              <w:t>ECT Policy</w:t>
            </w:r>
          </w:p>
          <w:p w14:paraId="3E1A65F3" w14:textId="5C65A03C" w:rsidR="2F16C0BB" w:rsidRDefault="21008AA3" w:rsidP="4F987A89">
            <w:pPr>
              <w:pStyle w:val="ListParagraph"/>
              <w:numPr>
                <w:ilvl w:val="0"/>
                <w:numId w:val="44"/>
              </w:numPr>
            </w:pPr>
            <w:r w:rsidRPr="1F4E7BD0">
              <w:t>School Exclusions Policy</w:t>
            </w:r>
          </w:p>
          <w:p w14:paraId="58D6F627" w14:textId="0F71D8C2" w:rsidR="00107BF6" w:rsidRDefault="00107BF6" w:rsidP="1F4E7BD0">
            <w:pPr>
              <w:keepNext/>
              <w:spacing w:after="0" w:line="240" w:lineRule="auto"/>
              <w:rPr>
                <w:b/>
                <w:bCs/>
                <w:i/>
                <w:iCs/>
              </w:rPr>
            </w:pPr>
          </w:p>
          <w:p w14:paraId="332134A5" w14:textId="1FF857D1" w:rsidR="4C8F3889" w:rsidRPr="00F466D6" w:rsidRDefault="4C8F3889" w:rsidP="1F4E7BD0">
            <w:pPr>
              <w:keepNext/>
              <w:spacing w:after="0" w:line="240" w:lineRule="auto"/>
              <w:rPr>
                <w:b/>
              </w:rPr>
            </w:pPr>
            <w:r w:rsidRPr="00F466D6">
              <w:rPr>
                <w:b/>
              </w:rPr>
              <w:t xml:space="preserve">The ECT policy notes that the governing body should be satisfied that the school has the capacity to support </w:t>
            </w:r>
            <w:r w:rsidR="6C7245A3" w:rsidRPr="00F466D6">
              <w:rPr>
                <w:b/>
              </w:rPr>
              <w:t>ECT.</w:t>
            </w:r>
          </w:p>
          <w:p w14:paraId="603346DC" w14:textId="77777777" w:rsidR="002301CC" w:rsidRPr="00F466D6" w:rsidRDefault="002301CC" w:rsidP="1F4E7BD0">
            <w:pPr>
              <w:keepNext/>
              <w:spacing w:after="0" w:line="240" w:lineRule="auto"/>
              <w:rPr>
                <w:b/>
              </w:rPr>
            </w:pPr>
          </w:p>
          <w:p w14:paraId="55B7B4FE" w14:textId="64F32DDC" w:rsidR="4C8F3889" w:rsidRPr="00F466D6" w:rsidRDefault="4C8F3889" w:rsidP="1F4E7BD0">
            <w:pPr>
              <w:keepNext/>
              <w:spacing w:after="0" w:line="240" w:lineRule="auto"/>
              <w:rPr>
                <w:b/>
              </w:rPr>
            </w:pPr>
            <w:r w:rsidRPr="00F466D6">
              <w:rPr>
                <w:b/>
              </w:rPr>
              <w:t>Do we?</w:t>
            </w:r>
          </w:p>
          <w:p w14:paraId="67A7AC46" w14:textId="77777777" w:rsidR="002301CC" w:rsidRPr="00F466D6" w:rsidRDefault="002301CC" w:rsidP="1F4E7BD0">
            <w:pPr>
              <w:keepNext/>
              <w:spacing w:after="0" w:line="240" w:lineRule="auto"/>
              <w:rPr>
                <w:b/>
              </w:rPr>
            </w:pPr>
          </w:p>
          <w:p w14:paraId="4DFBA3E5" w14:textId="2A325305" w:rsidR="4C8F3889" w:rsidRPr="00F466D6" w:rsidRDefault="4C8F3889" w:rsidP="1F4E7BD0">
            <w:pPr>
              <w:keepNext/>
              <w:spacing w:after="0" w:line="240" w:lineRule="auto"/>
              <w:rPr>
                <w:b/>
              </w:rPr>
            </w:pPr>
            <w:r w:rsidRPr="00F466D6">
              <w:rPr>
                <w:b/>
              </w:rPr>
              <w:t>How do we know that?</w:t>
            </w:r>
          </w:p>
          <w:p w14:paraId="7C1FBD2C" w14:textId="54FC9FFD" w:rsidR="1F4E7BD0" w:rsidRDefault="1F4E7BD0" w:rsidP="1F4E7BD0">
            <w:pPr>
              <w:keepNext/>
              <w:spacing w:after="0" w:line="240" w:lineRule="auto"/>
            </w:pPr>
          </w:p>
          <w:p w14:paraId="37B1BC02" w14:textId="77777777" w:rsidR="002301CC" w:rsidRPr="00F466D6" w:rsidRDefault="33A03962" w:rsidP="5EF58153">
            <w:pPr>
              <w:keepNext/>
              <w:spacing w:after="0" w:line="240" w:lineRule="auto"/>
              <w:rPr>
                <w:iCs/>
              </w:rPr>
            </w:pPr>
            <w:r w:rsidRPr="00F466D6">
              <w:rPr>
                <w:iCs/>
              </w:rPr>
              <w:t xml:space="preserve">ECT is </w:t>
            </w:r>
            <w:r w:rsidR="7795F2DA" w:rsidRPr="00F466D6">
              <w:rPr>
                <w:iCs/>
              </w:rPr>
              <w:t>replacing</w:t>
            </w:r>
            <w:r w:rsidRPr="00F466D6">
              <w:rPr>
                <w:iCs/>
              </w:rPr>
              <w:t xml:space="preserve"> </w:t>
            </w:r>
            <w:r w:rsidR="002301CC" w:rsidRPr="00F466D6">
              <w:rPr>
                <w:iCs/>
              </w:rPr>
              <w:t xml:space="preserve">the </w:t>
            </w:r>
            <w:r w:rsidRPr="00F466D6">
              <w:rPr>
                <w:iCs/>
              </w:rPr>
              <w:t>NQT program of which we were fully supportive</w:t>
            </w:r>
            <w:r w:rsidR="5664A3F4" w:rsidRPr="00F466D6">
              <w:rPr>
                <w:iCs/>
              </w:rPr>
              <w:t>, however ECT is now 2 years</w:t>
            </w:r>
            <w:r w:rsidR="7B2C1EED" w:rsidRPr="00F466D6">
              <w:rPr>
                <w:iCs/>
              </w:rPr>
              <w:t xml:space="preserve"> rather than 1 and is </w:t>
            </w:r>
            <w:r w:rsidR="54B8770A" w:rsidRPr="00F466D6">
              <w:rPr>
                <w:iCs/>
              </w:rPr>
              <w:t>all</w:t>
            </w:r>
            <w:r w:rsidR="7B2C1EED" w:rsidRPr="00F466D6">
              <w:rPr>
                <w:iCs/>
              </w:rPr>
              <w:t xml:space="preserve"> virtual work</w:t>
            </w:r>
            <w:r w:rsidR="002301CC" w:rsidRPr="00F466D6">
              <w:rPr>
                <w:iCs/>
              </w:rPr>
              <w:t>/training</w:t>
            </w:r>
            <w:r w:rsidR="7B2C1EED" w:rsidRPr="00F466D6">
              <w:rPr>
                <w:iCs/>
              </w:rPr>
              <w:t xml:space="preserve"> 1 morning a week</w:t>
            </w:r>
            <w:r w:rsidR="002301CC" w:rsidRPr="00F466D6">
              <w:rPr>
                <w:iCs/>
              </w:rPr>
              <w:t>.  T</w:t>
            </w:r>
            <w:r w:rsidR="7B2C1EED" w:rsidRPr="00F466D6">
              <w:rPr>
                <w:iCs/>
              </w:rPr>
              <w:t>he ECT will be required to be out of c</w:t>
            </w:r>
            <w:r w:rsidR="23B44FF5" w:rsidRPr="00F466D6">
              <w:rPr>
                <w:iCs/>
              </w:rPr>
              <w:t>lass</w:t>
            </w:r>
            <w:r w:rsidR="002301CC" w:rsidRPr="00F466D6">
              <w:rPr>
                <w:iCs/>
              </w:rPr>
              <w:t xml:space="preserve"> for this virtual training</w:t>
            </w:r>
            <w:r w:rsidR="23B44FF5" w:rsidRPr="00F466D6">
              <w:rPr>
                <w:iCs/>
              </w:rPr>
              <w:t xml:space="preserve"> as well as </w:t>
            </w:r>
            <w:r w:rsidR="002301CC" w:rsidRPr="00F466D6">
              <w:rPr>
                <w:iCs/>
              </w:rPr>
              <w:t xml:space="preserve">the </w:t>
            </w:r>
            <w:r w:rsidR="23B44FF5" w:rsidRPr="00F466D6">
              <w:rPr>
                <w:iCs/>
              </w:rPr>
              <w:t xml:space="preserve">normal </w:t>
            </w:r>
            <w:r w:rsidR="002301CC" w:rsidRPr="00F466D6">
              <w:rPr>
                <w:iCs/>
              </w:rPr>
              <w:t xml:space="preserve">requirement to be out of class for </w:t>
            </w:r>
            <w:r w:rsidR="23B44FF5" w:rsidRPr="00F466D6">
              <w:rPr>
                <w:iCs/>
              </w:rPr>
              <w:t>PPA</w:t>
            </w:r>
            <w:r w:rsidR="002301CC" w:rsidRPr="00F466D6">
              <w:rPr>
                <w:iCs/>
              </w:rPr>
              <w:t>.</w:t>
            </w:r>
            <w:r w:rsidR="23B44FF5" w:rsidRPr="00F466D6">
              <w:rPr>
                <w:iCs/>
              </w:rPr>
              <w:t xml:space="preserve"> </w:t>
            </w:r>
            <w:r w:rsidR="002301CC" w:rsidRPr="00F466D6">
              <w:rPr>
                <w:iCs/>
              </w:rPr>
              <w:t>S</w:t>
            </w:r>
            <w:r w:rsidR="23B44FF5" w:rsidRPr="00F466D6">
              <w:rPr>
                <w:iCs/>
              </w:rPr>
              <w:t>o</w:t>
            </w:r>
            <w:r w:rsidR="002301CC" w:rsidRPr="00F466D6">
              <w:rPr>
                <w:iCs/>
              </w:rPr>
              <w:t>,</w:t>
            </w:r>
            <w:r w:rsidR="23B44FF5" w:rsidRPr="00F466D6">
              <w:rPr>
                <w:iCs/>
              </w:rPr>
              <w:t xml:space="preserve"> there is a considerable change to the </w:t>
            </w:r>
            <w:r w:rsidR="23B44FF5" w:rsidRPr="00F466D6">
              <w:rPr>
                <w:iCs/>
              </w:rPr>
              <w:lastRenderedPageBreak/>
              <w:t xml:space="preserve">program and of course it is 12 months longer </w:t>
            </w:r>
            <w:r w:rsidR="002301CC" w:rsidRPr="00F466D6">
              <w:rPr>
                <w:iCs/>
              </w:rPr>
              <w:t>now running for 24 months and</w:t>
            </w:r>
            <w:r w:rsidR="23B44FF5" w:rsidRPr="00F466D6">
              <w:rPr>
                <w:iCs/>
              </w:rPr>
              <w:t xml:space="preserve"> this </w:t>
            </w:r>
            <w:r w:rsidR="147D37BB" w:rsidRPr="00F466D6">
              <w:rPr>
                <w:iCs/>
              </w:rPr>
              <w:t>must</w:t>
            </w:r>
            <w:r w:rsidR="23B44FF5" w:rsidRPr="00F466D6">
              <w:rPr>
                <w:iCs/>
              </w:rPr>
              <w:t xml:space="preserve"> be met when you employ an ECT.</w:t>
            </w:r>
          </w:p>
          <w:p w14:paraId="1676326A" w14:textId="77777777" w:rsidR="002301CC" w:rsidRDefault="002301CC" w:rsidP="5EF58153">
            <w:pPr>
              <w:keepNext/>
              <w:spacing w:after="0" w:line="240" w:lineRule="auto"/>
              <w:rPr>
                <w:i/>
                <w:iCs/>
              </w:rPr>
            </w:pPr>
          </w:p>
          <w:p w14:paraId="327BC84D" w14:textId="733C7D12" w:rsidR="002301CC" w:rsidRPr="00F466D6" w:rsidRDefault="0A3C2A21" w:rsidP="5EF58153">
            <w:pPr>
              <w:keepNext/>
              <w:spacing w:after="0" w:line="240" w:lineRule="auto"/>
              <w:rPr>
                <w:iCs/>
              </w:rPr>
            </w:pPr>
            <w:r w:rsidRPr="00F466D6">
              <w:rPr>
                <w:iCs/>
              </w:rPr>
              <w:t>Yes</w:t>
            </w:r>
            <w:r w:rsidR="00846754" w:rsidRPr="00F466D6">
              <w:rPr>
                <w:iCs/>
              </w:rPr>
              <w:t>,</w:t>
            </w:r>
            <w:r w:rsidRPr="00F466D6">
              <w:rPr>
                <w:iCs/>
              </w:rPr>
              <w:t xml:space="preserve"> </w:t>
            </w:r>
            <w:r w:rsidR="002301CC" w:rsidRPr="00F466D6">
              <w:rPr>
                <w:iCs/>
              </w:rPr>
              <w:t xml:space="preserve">we do have the capacity to support, </w:t>
            </w:r>
            <w:r w:rsidRPr="00F466D6">
              <w:rPr>
                <w:iCs/>
              </w:rPr>
              <w:t>we have an experienced staff team many of which have mentored previously.  However</w:t>
            </w:r>
            <w:r w:rsidR="002301CC" w:rsidRPr="00F466D6">
              <w:rPr>
                <w:iCs/>
              </w:rPr>
              <w:t>,</w:t>
            </w:r>
            <w:r w:rsidRPr="00F466D6">
              <w:rPr>
                <w:iCs/>
              </w:rPr>
              <w:t xml:space="preserve"> teach first is</w:t>
            </w:r>
            <w:r w:rsidR="002301CC" w:rsidRPr="00F466D6">
              <w:rPr>
                <w:iCs/>
              </w:rPr>
              <w:t xml:space="preserve"> now</w:t>
            </w:r>
            <w:r w:rsidRPr="00F466D6">
              <w:rPr>
                <w:iCs/>
              </w:rPr>
              <w:t xml:space="preserve"> the provider of the program</w:t>
            </w:r>
            <w:r w:rsidR="002301CC" w:rsidRPr="00F466D6">
              <w:rPr>
                <w:iCs/>
              </w:rPr>
              <w:t xml:space="preserve"> </w:t>
            </w:r>
            <w:r w:rsidR="00846754" w:rsidRPr="00F466D6">
              <w:rPr>
                <w:iCs/>
              </w:rPr>
              <w:t>and Red</w:t>
            </w:r>
            <w:r w:rsidRPr="00F466D6">
              <w:rPr>
                <w:iCs/>
              </w:rPr>
              <w:t xml:space="preserve"> </w:t>
            </w:r>
            <w:r w:rsidR="002301CC" w:rsidRPr="00F466D6">
              <w:rPr>
                <w:iCs/>
              </w:rPr>
              <w:t>K</w:t>
            </w:r>
            <w:r w:rsidRPr="00F466D6">
              <w:rPr>
                <w:iCs/>
              </w:rPr>
              <w:t>ite is</w:t>
            </w:r>
            <w:r w:rsidR="51135F0A" w:rsidRPr="00F466D6">
              <w:rPr>
                <w:iCs/>
              </w:rPr>
              <w:t xml:space="preserve"> the teaching school alliance and there is a requirement to have a highly structured program for ECT </w:t>
            </w:r>
            <w:r w:rsidR="002301CC" w:rsidRPr="00F466D6">
              <w:rPr>
                <w:iCs/>
              </w:rPr>
              <w:t xml:space="preserve">for </w:t>
            </w:r>
            <w:r w:rsidR="51135F0A" w:rsidRPr="00F466D6">
              <w:rPr>
                <w:iCs/>
              </w:rPr>
              <w:t xml:space="preserve">guidance and delivery.  This is about having great induction and development for new </w:t>
            </w:r>
            <w:r w:rsidR="0FB8443C" w:rsidRPr="00F466D6">
              <w:rPr>
                <w:iCs/>
              </w:rPr>
              <w:t xml:space="preserve">ECT staff. </w:t>
            </w:r>
          </w:p>
          <w:p w14:paraId="31054EF6" w14:textId="77777777" w:rsidR="00F466D6" w:rsidRDefault="00F466D6" w:rsidP="5EF58153">
            <w:pPr>
              <w:keepNext/>
              <w:spacing w:after="0" w:line="240" w:lineRule="auto"/>
              <w:rPr>
                <w:i/>
                <w:iCs/>
              </w:rPr>
            </w:pPr>
          </w:p>
          <w:p w14:paraId="38BEC1A0" w14:textId="55797EE1" w:rsidR="00846754" w:rsidRPr="00F466D6" w:rsidRDefault="0FB8443C" w:rsidP="5EF58153">
            <w:pPr>
              <w:keepNext/>
              <w:spacing w:after="0" w:line="240" w:lineRule="auto"/>
              <w:rPr>
                <w:iCs/>
              </w:rPr>
            </w:pPr>
            <w:r w:rsidRPr="00F466D6">
              <w:rPr>
                <w:iCs/>
              </w:rPr>
              <w:t>If we have an ECT</w:t>
            </w:r>
            <w:r w:rsidR="002301CC" w:rsidRPr="00F466D6">
              <w:rPr>
                <w:iCs/>
              </w:rPr>
              <w:t xml:space="preserve"> in the </w:t>
            </w:r>
            <w:r w:rsidR="00846754" w:rsidRPr="00F466D6">
              <w:rPr>
                <w:iCs/>
              </w:rPr>
              <w:t>team, we</w:t>
            </w:r>
            <w:r w:rsidRPr="00F466D6">
              <w:rPr>
                <w:iCs/>
              </w:rPr>
              <w:t xml:space="preserve"> will be accessing an approved provider and all training materials are </w:t>
            </w:r>
            <w:r w:rsidR="00846754" w:rsidRPr="00F466D6">
              <w:rPr>
                <w:iCs/>
              </w:rPr>
              <w:t>pre-defined</w:t>
            </w:r>
            <w:r w:rsidRPr="00F466D6">
              <w:rPr>
                <w:iCs/>
              </w:rPr>
              <w:t xml:space="preserve">.  </w:t>
            </w:r>
          </w:p>
          <w:p w14:paraId="767902A6" w14:textId="77777777" w:rsidR="00F466D6" w:rsidRDefault="00F466D6" w:rsidP="5EF58153">
            <w:pPr>
              <w:keepNext/>
              <w:spacing w:after="0" w:line="240" w:lineRule="auto"/>
              <w:rPr>
                <w:iCs/>
              </w:rPr>
            </w:pPr>
          </w:p>
          <w:p w14:paraId="74856FAA" w14:textId="62965CE9" w:rsidR="5EF58153" w:rsidRDefault="0FB8443C" w:rsidP="5EF58153">
            <w:pPr>
              <w:keepNext/>
              <w:spacing w:after="0" w:line="240" w:lineRule="auto"/>
              <w:rPr>
                <w:i/>
                <w:iCs/>
              </w:rPr>
            </w:pPr>
            <w:r w:rsidRPr="00F466D6">
              <w:rPr>
                <w:iCs/>
              </w:rPr>
              <w:t>The negative</w:t>
            </w:r>
            <w:r w:rsidR="00C13895" w:rsidRPr="00F466D6">
              <w:rPr>
                <w:iCs/>
              </w:rPr>
              <w:t xml:space="preserve"> for ECT personnel,</w:t>
            </w:r>
            <w:r w:rsidRPr="00F466D6">
              <w:rPr>
                <w:iCs/>
              </w:rPr>
              <w:t xml:space="preserve"> is that this could make it</w:t>
            </w:r>
            <w:r w:rsidR="00C13895" w:rsidRPr="00F466D6">
              <w:rPr>
                <w:iCs/>
              </w:rPr>
              <w:t xml:space="preserve"> harder to develop in the profession</w:t>
            </w:r>
            <w:r w:rsidRPr="00F466D6">
              <w:rPr>
                <w:iCs/>
              </w:rPr>
              <w:t>, it is very impersonal, very driven to meet online training</w:t>
            </w:r>
            <w:r w:rsidR="00C13895" w:rsidRPr="00F466D6">
              <w:rPr>
                <w:iCs/>
              </w:rPr>
              <w:t xml:space="preserve"> demands. </w:t>
            </w:r>
            <w:r w:rsidR="274905A2" w:rsidRPr="00F466D6">
              <w:rPr>
                <w:iCs/>
              </w:rPr>
              <w:t xml:space="preserve">it is a </w:t>
            </w:r>
            <w:r w:rsidR="008C2B0A" w:rsidRPr="00F466D6">
              <w:rPr>
                <w:iCs/>
              </w:rPr>
              <w:t>2-year</w:t>
            </w:r>
            <w:r w:rsidR="274905A2" w:rsidRPr="00F466D6">
              <w:rPr>
                <w:iCs/>
              </w:rPr>
              <w:t xml:space="preserve"> program of induction, the first year </w:t>
            </w:r>
            <w:r w:rsidR="00C13895" w:rsidRPr="00F466D6">
              <w:rPr>
                <w:iCs/>
              </w:rPr>
              <w:t xml:space="preserve">includes </w:t>
            </w:r>
            <w:r w:rsidR="274905A2" w:rsidRPr="00F466D6">
              <w:rPr>
                <w:iCs/>
              </w:rPr>
              <w:t>an extra 10% off time table to do this work</w:t>
            </w:r>
            <w:r w:rsidR="00C13895" w:rsidRPr="00F466D6">
              <w:rPr>
                <w:iCs/>
              </w:rPr>
              <w:t>,</w:t>
            </w:r>
            <w:r w:rsidR="274905A2" w:rsidRPr="00F466D6">
              <w:rPr>
                <w:iCs/>
              </w:rPr>
              <w:t xml:space="preserve"> the second </w:t>
            </w:r>
            <w:r w:rsidR="00C13895" w:rsidRPr="00F466D6">
              <w:rPr>
                <w:iCs/>
              </w:rPr>
              <w:t>year</w:t>
            </w:r>
            <w:r w:rsidR="274905A2" w:rsidRPr="00F466D6">
              <w:rPr>
                <w:iCs/>
              </w:rPr>
              <w:t xml:space="preserve"> is an extra 5% off timetable</w:t>
            </w:r>
            <w:r w:rsidR="00C13895" w:rsidRPr="00F466D6">
              <w:rPr>
                <w:iCs/>
              </w:rPr>
              <w:t>,</w:t>
            </w:r>
            <w:r w:rsidR="274905A2" w:rsidRPr="00F466D6">
              <w:rPr>
                <w:iCs/>
              </w:rPr>
              <w:t xml:space="preserve"> so a big cost to schools</w:t>
            </w:r>
            <w:r w:rsidR="00C13895" w:rsidRPr="00F466D6">
              <w:rPr>
                <w:iCs/>
              </w:rPr>
              <w:t xml:space="preserve"> as well</w:t>
            </w:r>
            <w:r w:rsidR="274905A2" w:rsidRPr="00F466D6">
              <w:rPr>
                <w:iCs/>
              </w:rPr>
              <w:t>.  We need to gr</w:t>
            </w:r>
            <w:r w:rsidR="27CD37C4" w:rsidRPr="00F466D6">
              <w:rPr>
                <w:iCs/>
              </w:rPr>
              <w:t>ow</w:t>
            </w:r>
            <w:r w:rsidR="00C13895" w:rsidRPr="00F466D6">
              <w:rPr>
                <w:iCs/>
              </w:rPr>
              <w:t xml:space="preserve"> and develop</w:t>
            </w:r>
            <w:r w:rsidR="27CD37C4" w:rsidRPr="00F466D6">
              <w:rPr>
                <w:iCs/>
              </w:rPr>
              <w:t xml:space="preserve"> our</w:t>
            </w:r>
            <w:r w:rsidR="00C13895" w:rsidRPr="00F466D6">
              <w:rPr>
                <w:iCs/>
              </w:rPr>
              <w:t xml:space="preserve"> new</w:t>
            </w:r>
            <w:r w:rsidR="27CD37C4" w:rsidRPr="00F466D6">
              <w:rPr>
                <w:iCs/>
              </w:rPr>
              <w:t xml:space="preserve"> teachers and this has potential but with many implications</w:t>
            </w:r>
            <w:r w:rsidR="00C13895" w:rsidRPr="00F466D6">
              <w:rPr>
                <w:iCs/>
              </w:rPr>
              <w:t xml:space="preserve"> for both the ECT and the employee</w:t>
            </w:r>
            <w:r w:rsidR="27CD37C4" w:rsidRPr="00F466D6">
              <w:rPr>
                <w:iCs/>
              </w:rPr>
              <w:t>.</w:t>
            </w:r>
          </w:p>
          <w:p w14:paraId="49AE1C85" w14:textId="77777777" w:rsidR="00107BF6" w:rsidRPr="00B51256" w:rsidRDefault="00107BF6" w:rsidP="007C6381">
            <w:pPr>
              <w:keepNext/>
              <w:spacing w:after="0" w:line="240" w:lineRule="auto"/>
            </w:pPr>
          </w:p>
        </w:tc>
      </w:tr>
      <w:tr w:rsidR="00107BF6" w:rsidRPr="00B51256" w14:paraId="33836D81" w14:textId="77777777" w:rsidTr="5EF58153">
        <w:tc>
          <w:tcPr>
            <w:tcW w:w="10456" w:type="dxa"/>
            <w:gridSpan w:val="3"/>
            <w:shd w:val="clear" w:color="auto" w:fill="EBE8EC"/>
          </w:tcPr>
          <w:p w14:paraId="1CBDAC30" w14:textId="1EC019AC" w:rsidR="00107BF6" w:rsidRPr="00B51256" w:rsidRDefault="00107BF6" w:rsidP="2AABE4A0">
            <w:pPr>
              <w:keepNext/>
              <w:spacing w:after="0" w:line="240" w:lineRule="auto"/>
              <w:rPr>
                <w:b/>
                <w:bCs/>
              </w:rPr>
            </w:pPr>
            <w:r w:rsidRPr="4F987A89">
              <w:rPr>
                <w:b/>
                <w:bCs/>
              </w:rPr>
              <w:lastRenderedPageBreak/>
              <w:t>Actions Arising / Resolutions 2</w:t>
            </w:r>
            <w:r w:rsidR="1DF5EF31" w:rsidRPr="4F987A89">
              <w:rPr>
                <w:b/>
                <w:bCs/>
              </w:rPr>
              <w:t>2</w:t>
            </w:r>
            <w:r w:rsidRPr="4F987A89">
              <w:rPr>
                <w:b/>
                <w:bCs/>
              </w:rPr>
              <w:t>/</w:t>
            </w:r>
            <w:r w:rsidR="746785A1" w:rsidRPr="4F987A89">
              <w:rPr>
                <w:b/>
                <w:bCs/>
              </w:rPr>
              <w:t>1</w:t>
            </w:r>
            <w:r w:rsidR="00130F27">
              <w:rPr>
                <w:b/>
                <w:bCs/>
              </w:rPr>
              <w:t>5</w:t>
            </w:r>
          </w:p>
        </w:tc>
      </w:tr>
      <w:tr w:rsidR="00107BF6" w:rsidRPr="00B51256" w14:paraId="1B48002F" w14:textId="77777777" w:rsidTr="5EF58153">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7AEB320B" w:rsidR="00107BF6" w:rsidRDefault="00107BF6" w:rsidP="007C6381">
            <w:pPr>
              <w:keepNext/>
              <w:spacing w:after="0" w:line="240" w:lineRule="auto"/>
            </w:pPr>
            <w:r w:rsidRPr="5EF58153">
              <w:rPr>
                <w:b/>
                <w:bCs/>
              </w:rPr>
              <w:t xml:space="preserve">Agreed </w:t>
            </w:r>
            <w:r>
              <w:t>(</w:t>
            </w:r>
            <w:r w:rsidR="2E33CE28">
              <w:t xml:space="preserve">All) </w:t>
            </w:r>
            <w:r w:rsidR="0BACFA97">
              <w:t xml:space="preserve">including </w:t>
            </w:r>
            <w:r w:rsidR="34D474C2">
              <w:t xml:space="preserve">2 </w:t>
            </w:r>
            <w:r w:rsidR="0BACFA97">
              <w:t xml:space="preserve">virtual </w:t>
            </w:r>
            <w:r w:rsidR="008C2B0A">
              <w:t>votes</w:t>
            </w:r>
            <w:r w:rsidR="0BACFA97">
              <w:t xml:space="preserve"> from KD</w:t>
            </w:r>
            <w:r w:rsidR="3312B949">
              <w:t xml:space="preserve"> </w:t>
            </w:r>
            <w:r w:rsidR="00130F27">
              <w:t xml:space="preserve">and KD </w:t>
            </w:r>
            <w:r w:rsidR="2E33CE28">
              <w:t>Abstain</w:t>
            </w:r>
            <w:r w:rsidRPr="5EF58153">
              <w:rPr>
                <w:b/>
                <w:bCs/>
              </w:rPr>
              <w:t xml:space="preserve"> </w:t>
            </w:r>
            <w:r>
              <w:t>None</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r w:rsidR="00F91CFD" w:rsidRPr="00B51256" w14:paraId="6D43E4A2" w14:textId="77777777" w:rsidTr="5EF58153">
        <w:tc>
          <w:tcPr>
            <w:tcW w:w="1555" w:type="dxa"/>
            <w:shd w:val="clear" w:color="auto" w:fill="EBE8EC"/>
          </w:tcPr>
          <w:p w14:paraId="68728F7D" w14:textId="313005CF" w:rsidR="00F91CFD" w:rsidRPr="00B51256" w:rsidRDefault="00F91CFD" w:rsidP="2AABE4A0">
            <w:pPr>
              <w:keepNext/>
              <w:spacing w:after="0" w:line="240" w:lineRule="auto"/>
              <w:rPr>
                <w:b/>
                <w:bCs/>
              </w:rPr>
            </w:pPr>
            <w:r w:rsidRPr="4F987A89">
              <w:rPr>
                <w:b/>
                <w:bCs/>
              </w:rPr>
              <w:t>2</w:t>
            </w:r>
            <w:r w:rsidR="0A181239" w:rsidRPr="4F987A89">
              <w:rPr>
                <w:b/>
                <w:bCs/>
              </w:rPr>
              <w:t>2</w:t>
            </w:r>
            <w:r w:rsidRPr="4F987A89">
              <w:rPr>
                <w:b/>
                <w:bCs/>
              </w:rPr>
              <w:t>/</w:t>
            </w:r>
            <w:r w:rsidR="3747CE1D" w:rsidRPr="4F987A89">
              <w:rPr>
                <w:b/>
                <w:bCs/>
              </w:rPr>
              <w:t>1</w:t>
            </w:r>
            <w:r w:rsidR="00C13895">
              <w:rPr>
                <w:b/>
                <w:bCs/>
              </w:rPr>
              <w:t>6</w:t>
            </w:r>
          </w:p>
        </w:tc>
        <w:tc>
          <w:tcPr>
            <w:tcW w:w="8901" w:type="dxa"/>
            <w:gridSpan w:val="2"/>
            <w:shd w:val="clear" w:color="auto" w:fill="EBE8EC"/>
          </w:tcPr>
          <w:p w14:paraId="0DF78F5F" w14:textId="4A44D3D6" w:rsidR="00F91CFD" w:rsidRPr="00B51256" w:rsidRDefault="66AD4CC6" w:rsidP="006A07E0">
            <w:pPr>
              <w:keepNext/>
              <w:spacing w:after="0" w:line="240" w:lineRule="auto"/>
              <w:rPr>
                <w:b/>
                <w:bCs/>
              </w:rPr>
            </w:pPr>
            <w:r w:rsidRPr="4F987A89">
              <w:rPr>
                <w:b/>
                <w:bCs/>
              </w:rPr>
              <w:t xml:space="preserve">SEND </w:t>
            </w:r>
          </w:p>
        </w:tc>
      </w:tr>
      <w:tr w:rsidR="00F91CFD" w:rsidRPr="00CE48A7" w14:paraId="3F8CF4AC" w14:textId="77777777" w:rsidTr="5EF58153">
        <w:tc>
          <w:tcPr>
            <w:tcW w:w="1555" w:type="dxa"/>
            <w:shd w:val="clear" w:color="auto" w:fill="EBE8EC"/>
          </w:tcPr>
          <w:p w14:paraId="60A712BC" w14:textId="77777777" w:rsidR="00F91CFD" w:rsidRPr="00B51256" w:rsidRDefault="00F91CFD" w:rsidP="006A07E0">
            <w:pPr>
              <w:keepNext/>
              <w:spacing w:after="0" w:line="240" w:lineRule="auto"/>
            </w:pPr>
            <w:r w:rsidRPr="00B51256">
              <w:rPr>
                <w:i/>
              </w:rPr>
              <w:t>Summary of Discussion</w:t>
            </w:r>
          </w:p>
          <w:p w14:paraId="0486A81E" w14:textId="77777777" w:rsidR="00F91CFD" w:rsidRPr="00B51256" w:rsidRDefault="00F91CFD" w:rsidP="1F4E7BD0">
            <w:pPr>
              <w:keepNext/>
              <w:spacing w:after="0" w:line="240" w:lineRule="auto"/>
              <w:rPr>
                <w:sz w:val="18"/>
                <w:szCs w:val="18"/>
              </w:rPr>
            </w:pPr>
            <w:r w:rsidRPr="1F4E7BD0">
              <w:rPr>
                <w:sz w:val="18"/>
                <w:szCs w:val="18"/>
              </w:rPr>
              <w:t>(including</w:t>
            </w:r>
          </w:p>
          <w:p w14:paraId="3CEC3701" w14:textId="77777777" w:rsidR="00F91CFD" w:rsidRPr="00B51256" w:rsidRDefault="00F91CFD" w:rsidP="006A07E0">
            <w:pPr>
              <w:keepNext/>
              <w:spacing w:after="0" w:line="240" w:lineRule="auto"/>
            </w:pPr>
            <w:r w:rsidRPr="00B51256">
              <w:rPr>
                <w:sz w:val="18"/>
              </w:rPr>
              <w:t>questions and responses)</w:t>
            </w:r>
          </w:p>
        </w:tc>
        <w:tc>
          <w:tcPr>
            <w:tcW w:w="8901" w:type="dxa"/>
            <w:gridSpan w:val="2"/>
            <w:shd w:val="clear" w:color="auto" w:fill="auto"/>
          </w:tcPr>
          <w:p w14:paraId="4D06EC5E" w14:textId="1E0D0231" w:rsidR="00F91CFD" w:rsidRDefault="00F91CFD" w:rsidP="2AABE4A0">
            <w:pPr>
              <w:keepNext/>
              <w:spacing w:after="0" w:line="240" w:lineRule="auto"/>
              <w:rPr>
                <w:i/>
                <w:iCs/>
              </w:rPr>
            </w:pPr>
            <w:r w:rsidRPr="2AABE4A0">
              <w:rPr>
                <w:i/>
                <w:iCs/>
              </w:rPr>
              <w:t xml:space="preserve">Lead – </w:t>
            </w:r>
            <w:r w:rsidR="5D8734D5" w:rsidRPr="2AABE4A0">
              <w:rPr>
                <w:i/>
                <w:iCs/>
              </w:rPr>
              <w:t>SEND Co-Ordinator</w:t>
            </w:r>
          </w:p>
          <w:p w14:paraId="1DA6A52C" w14:textId="0FEB7E36" w:rsidR="00F91CFD" w:rsidRDefault="00F91CFD" w:rsidP="5EF58153">
            <w:pPr>
              <w:keepNext/>
              <w:spacing w:after="0" w:line="240" w:lineRule="auto"/>
              <w:rPr>
                <w:i/>
                <w:iCs/>
              </w:rPr>
            </w:pPr>
            <w:r w:rsidRPr="5EF58153">
              <w:rPr>
                <w:i/>
                <w:iCs/>
              </w:rPr>
              <w:t>Purpose – Information</w:t>
            </w:r>
          </w:p>
          <w:p w14:paraId="497E161C" w14:textId="057A5D42" w:rsidR="5EF58153" w:rsidRDefault="5EF58153" w:rsidP="5EF58153">
            <w:pPr>
              <w:keepNext/>
              <w:spacing w:after="0" w:line="240" w:lineRule="auto"/>
              <w:rPr>
                <w:i/>
                <w:iCs/>
              </w:rPr>
            </w:pPr>
          </w:p>
          <w:p w14:paraId="464618DF" w14:textId="5BF27581" w:rsidR="0C7D304F" w:rsidRPr="005A62E8" w:rsidRDefault="0C7D304F" w:rsidP="5EF58153">
            <w:pPr>
              <w:keepNext/>
              <w:spacing w:after="0" w:line="240" w:lineRule="auto"/>
              <w:rPr>
                <w:iCs/>
              </w:rPr>
            </w:pPr>
            <w:r w:rsidRPr="005A62E8">
              <w:rPr>
                <w:iCs/>
              </w:rPr>
              <w:t>Continued ongoing LA issues and more high needs due in January which have no EHCP in place and of course funding per pupil has gone through in September census</w:t>
            </w:r>
            <w:r w:rsidR="4DCA1203" w:rsidRPr="005A62E8">
              <w:rPr>
                <w:iCs/>
              </w:rPr>
              <w:t>.  The diagnosed need is the tip of the iceberg, and it is a continual fight.</w:t>
            </w:r>
          </w:p>
          <w:p w14:paraId="2EEED080" w14:textId="5AA05573" w:rsidR="003D3CB6" w:rsidRDefault="003D3CB6" w:rsidP="5EF58153">
            <w:pPr>
              <w:keepNext/>
              <w:spacing w:after="0" w:line="240" w:lineRule="auto"/>
            </w:pPr>
          </w:p>
          <w:p w14:paraId="6F79C97E" w14:textId="299BA504" w:rsidR="00F91CFD" w:rsidRPr="005A62E8" w:rsidRDefault="6EFBD18C" w:rsidP="5EF58153">
            <w:pPr>
              <w:keepNext/>
              <w:spacing w:after="0" w:line="240" w:lineRule="auto"/>
              <w:rPr>
                <w:b/>
              </w:rPr>
            </w:pPr>
            <w:r w:rsidRPr="005A62E8">
              <w:rPr>
                <w:b/>
              </w:rPr>
              <w:t xml:space="preserve">Please explain, is </w:t>
            </w:r>
            <w:r w:rsidR="453880E0" w:rsidRPr="005A62E8">
              <w:rPr>
                <w:b/>
              </w:rPr>
              <w:t>the impact still increased on SEND</w:t>
            </w:r>
            <w:r w:rsidR="00C13895" w:rsidRPr="005A62E8">
              <w:rPr>
                <w:b/>
              </w:rPr>
              <w:t xml:space="preserve"> lead</w:t>
            </w:r>
            <w:r w:rsidR="453880E0" w:rsidRPr="005A62E8">
              <w:rPr>
                <w:b/>
              </w:rPr>
              <w:t>?</w:t>
            </w:r>
          </w:p>
          <w:p w14:paraId="7F579B18" w14:textId="6C427569" w:rsidR="00F91CFD" w:rsidRPr="00CE48A7" w:rsidRDefault="00F91CFD" w:rsidP="5EF58153">
            <w:pPr>
              <w:keepNext/>
              <w:spacing w:after="0" w:line="240" w:lineRule="auto"/>
            </w:pPr>
          </w:p>
          <w:p w14:paraId="39309569" w14:textId="277258AF" w:rsidR="00F91CFD" w:rsidRPr="005A62E8" w:rsidRDefault="453880E0" w:rsidP="5EF58153">
            <w:pPr>
              <w:keepNext/>
              <w:spacing w:after="0" w:line="240" w:lineRule="auto"/>
            </w:pPr>
            <w:r w:rsidRPr="005A62E8">
              <w:t>Yes</w:t>
            </w:r>
            <w:r w:rsidR="6B4B70C5" w:rsidRPr="005A62E8">
              <w:t>,</w:t>
            </w:r>
            <w:r w:rsidRPr="005A62E8">
              <w:t xml:space="preserve"> as SEND holds this and Phonics</w:t>
            </w:r>
            <w:r w:rsidR="2BE2AFB3" w:rsidRPr="005A62E8">
              <w:t xml:space="preserve"> within her remit</w:t>
            </w:r>
            <w:r w:rsidRPr="005A62E8">
              <w:t xml:space="preserve">.  </w:t>
            </w:r>
            <w:r w:rsidR="69C1F0F7" w:rsidRPr="005A62E8">
              <w:t>T</w:t>
            </w:r>
            <w:r w:rsidRPr="005A62E8">
              <w:t>he portfolio has been pared back</w:t>
            </w:r>
            <w:r w:rsidR="4025CB59" w:rsidRPr="005A62E8">
              <w:t>,</w:t>
            </w:r>
            <w:r w:rsidRPr="005A62E8">
              <w:t xml:space="preserve"> as an SLT we are shaping and moulding the workload to </w:t>
            </w:r>
            <w:r w:rsidR="18A1C130" w:rsidRPr="005A62E8">
              <w:t>allow the 2 clear foci for phonics and SEND</w:t>
            </w:r>
            <w:r w:rsidR="62BF99B8" w:rsidRPr="005A62E8">
              <w:t xml:space="preserve"> </w:t>
            </w:r>
          </w:p>
          <w:p w14:paraId="1A25991D" w14:textId="555D9DC1" w:rsidR="00F91CFD" w:rsidRPr="00C13895" w:rsidRDefault="00F91CFD" w:rsidP="5EF58153">
            <w:pPr>
              <w:keepNext/>
              <w:spacing w:after="0" w:line="240" w:lineRule="auto"/>
              <w:rPr>
                <w:i/>
              </w:rPr>
            </w:pPr>
          </w:p>
          <w:p w14:paraId="44417DC8" w14:textId="1C6E974A" w:rsidR="00F91CFD" w:rsidRPr="005A62E8" w:rsidRDefault="5F786F27" w:rsidP="5EF58153">
            <w:pPr>
              <w:keepNext/>
              <w:spacing w:after="0" w:line="240" w:lineRule="auto"/>
              <w:rPr>
                <w:b/>
              </w:rPr>
            </w:pPr>
            <w:r w:rsidRPr="005A62E8">
              <w:rPr>
                <w:b/>
              </w:rPr>
              <w:t>Can you explain why we have such a high need that isn</w:t>
            </w:r>
            <w:r w:rsidR="7D6FC6F1" w:rsidRPr="005A62E8">
              <w:rPr>
                <w:b/>
              </w:rPr>
              <w:t>’</w:t>
            </w:r>
            <w:r w:rsidRPr="005A62E8">
              <w:rPr>
                <w:b/>
              </w:rPr>
              <w:t>t across our county</w:t>
            </w:r>
            <w:r w:rsidR="5C867D53" w:rsidRPr="005A62E8">
              <w:rPr>
                <w:b/>
              </w:rPr>
              <w:t xml:space="preserve"> as a whole</w:t>
            </w:r>
            <w:r w:rsidRPr="005A62E8">
              <w:rPr>
                <w:b/>
              </w:rPr>
              <w:t>?</w:t>
            </w:r>
          </w:p>
          <w:p w14:paraId="3E408FEC" w14:textId="7F8DA001" w:rsidR="00F91CFD" w:rsidRPr="00CE48A7" w:rsidRDefault="00F91CFD" w:rsidP="5EF58153">
            <w:pPr>
              <w:keepNext/>
              <w:spacing w:after="0" w:line="240" w:lineRule="auto"/>
            </w:pPr>
          </w:p>
          <w:p w14:paraId="23A53307" w14:textId="77777777" w:rsidR="00F91CFD" w:rsidRPr="005A62E8" w:rsidRDefault="5F786F27" w:rsidP="5EF58153">
            <w:pPr>
              <w:keepNext/>
              <w:spacing w:after="0" w:line="240" w:lineRule="auto"/>
              <w:rPr>
                <w:iCs/>
              </w:rPr>
            </w:pPr>
            <w:r w:rsidRPr="005A62E8">
              <w:rPr>
                <w:iCs/>
              </w:rPr>
              <w:t xml:space="preserve">Yes, service life, moves, changes and not having continuity of care to deliver to their needs, we rarely have children for long periods of time and </w:t>
            </w:r>
            <w:r w:rsidR="00C13895" w:rsidRPr="005A62E8">
              <w:rPr>
                <w:iCs/>
              </w:rPr>
              <w:t xml:space="preserve">therefore </w:t>
            </w:r>
            <w:r w:rsidRPr="005A62E8">
              <w:rPr>
                <w:iCs/>
              </w:rPr>
              <w:t xml:space="preserve">cannot </w:t>
            </w:r>
            <w:r w:rsidR="00C13895" w:rsidRPr="005A62E8">
              <w:rPr>
                <w:iCs/>
              </w:rPr>
              <w:t xml:space="preserve">fully counteract </w:t>
            </w:r>
            <w:r w:rsidR="6C459BEF" w:rsidRPr="005A62E8">
              <w:rPr>
                <w:iCs/>
              </w:rPr>
              <w:t>the impact</w:t>
            </w:r>
            <w:r w:rsidR="008C2B0A" w:rsidRPr="005A62E8">
              <w:rPr>
                <w:iCs/>
              </w:rPr>
              <w:t xml:space="preserve">.  We endeavour at all times to </w:t>
            </w:r>
            <w:r w:rsidR="6C459BEF" w:rsidRPr="005A62E8">
              <w:rPr>
                <w:iCs/>
              </w:rPr>
              <w:t>deliver the support they need without transition or change</w:t>
            </w:r>
            <w:r w:rsidR="008C2B0A" w:rsidRPr="005A62E8">
              <w:rPr>
                <w:iCs/>
              </w:rPr>
              <w:t xml:space="preserve"> whilst they are within our school</w:t>
            </w:r>
            <w:r w:rsidR="6C459BEF" w:rsidRPr="005A62E8">
              <w:rPr>
                <w:iCs/>
              </w:rPr>
              <w:t>.</w:t>
            </w:r>
          </w:p>
          <w:p w14:paraId="1232BD18" w14:textId="3D77452A" w:rsidR="005A62E8" w:rsidRPr="00CE48A7" w:rsidRDefault="005A62E8" w:rsidP="5EF58153">
            <w:pPr>
              <w:keepNext/>
              <w:spacing w:after="0" w:line="240" w:lineRule="auto"/>
              <w:rPr>
                <w:i/>
                <w:iCs/>
              </w:rPr>
            </w:pPr>
          </w:p>
        </w:tc>
      </w:tr>
      <w:tr w:rsidR="00F91CFD" w:rsidRPr="00B51256" w14:paraId="32E815E6" w14:textId="77777777" w:rsidTr="5EF58153">
        <w:tc>
          <w:tcPr>
            <w:tcW w:w="10456" w:type="dxa"/>
            <w:gridSpan w:val="3"/>
            <w:shd w:val="clear" w:color="auto" w:fill="EBE8EC"/>
          </w:tcPr>
          <w:p w14:paraId="1D9331BE" w14:textId="46B1AD04" w:rsidR="00F91CFD" w:rsidRPr="00B51256" w:rsidRDefault="00F91CFD" w:rsidP="006A07E0">
            <w:pPr>
              <w:keepNext/>
              <w:spacing w:after="0" w:line="240" w:lineRule="auto"/>
              <w:rPr>
                <w:b/>
                <w:bCs/>
              </w:rPr>
            </w:pPr>
            <w:r w:rsidRPr="4F987A89">
              <w:rPr>
                <w:b/>
                <w:bCs/>
              </w:rPr>
              <w:t>Actions Arising / Resolutions 2</w:t>
            </w:r>
            <w:r w:rsidR="7AEC5715" w:rsidRPr="4F987A89">
              <w:rPr>
                <w:b/>
                <w:bCs/>
              </w:rPr>
              <w:t>2</w:t>
            </w:r>
            <w:r w:rsidRPr="4F987A89">
              <w:rPr>
                <w:b/>
                <w:bCs/>
              </w:rPr>
              <w:t>/</w:t>
            </w:r>
            <w:r w:rsidR="2D7E7FD4" w:rsidRPr="4F987A89">
              <w:rPr>
                <w:b/>
                <w:bCs/>
              </w:rPr>
              <w:t>1</w:t>
            </w:r>
            <w:r w:rsidR="00C13895">
              <w:rPr>
                <w:b/>
                <w:bCs/>
              </w:rPr>
              <w:t>6</w:t>
            </w:r>
          </w:p>
        </w:tc>
      </w:tr>
      <w:tr w:rsidR="00F91CFD" w:rsidRPr="00B51256" w14:paraId="161BD7F4" w14:textId="77777777" w:rsidTr="5EF58153">
        <w:tc>
          <w:tcPr>
            <w:tcW w:w="9351" w:type="dxa"/>
            <w:gridSpan w:val="2"/>
            <w:shd w:val="clear" w:color="auto" w:fill="auto"/>
          </w:tcPr>
          <w:p w14:paraId="0C9CE429" w14:textId="1F136121" w:rsidR="00F91CFD" w:rsidRPr="00B51256" w:rsidRDefault="007C6381" w:rsidP="006A07E0">
            <w:pPr>
              <w:keepNext/>
              <w:spacing w:after="0" w:line="240" w:lineRule="auto"/>
            </w:pPr>
            <w:r>
              <w:t>N/A</w:t>
            </w:r>
          </w:p>
        </w:tc>
        <w:tc>
          <w:tcPr>
            <w:tcW w:w="1105" w:type="dxa"/>
            <w:shd w:val="clear" w:color="auto" w:fill="auto"/>
          </w:tcPr>
          <w:p w14:paraId="79E9B6EF" w14:textId="77777777" w:rsidR="00F91CFD" w:rsidRPr="00B51256" w:rsidRDefault="00F91CFD" w:rsidP="006A07E0">
            <w:pPr>
              <w:keepNext/>
              <w:spacing w:after="0" w:line="240" w:lineRule="auto"/>
              <w:rPr>
                <w:b/>
              </w:rPr>
            </w:pPr>
            <w:r>
              <w:rPr>
                <w:b/>
              </w:rPr>
              <w:t>NA</w:t>
            </w:r>
          </w:p>
        </w:tc>
      </w:tr>
    </w:tbl>
    <w:p w14:paraId="1DBFDDEB" w14:textId="795A36AF" w:rsidR="00F91CFD" w:rsidRDefault="00F91CFD" w:rsidP="00107BF6"/>
    <w:tbl>
      <w:tblPr>
        <w:tblW w:w="0" w:type="auto"/>
        <w:tblLayout w:type="fixed"/>
        <w:tblLook w:val="04A0" w:firstRow="1" w:lastRow="0" w:firstColumn="1" w:lastColumn="0" w:noHBand="0" w:noVBand="1"/>
      </w:tblPr>
      <w:tblGrid>
        <w:gridCol w:w="1545"/>
        <w:gridCol w:w="7800"/>
        <w:gridCol w:w="1095"/>
      </w:tblGrid>
      <w:tr w:rsidR="296A66F4" w14:paraId="5E75B4A2" w14:textId="77777777" w:rsidTr="5EF58153">
        <w:tc>
          <w:tcPr>
            <w:tcW w:w="1545" w:type="dxa"/>
            <w:tcBorders>
              <w:top w:val="single" w:sz="6" w:space="0" w:color="auto"/>
              <w:left w:val="single" w:sz="6" w:space="0" w:color="auto"/>
              <w:bottom w:val="single" w:sz="6" w:space="0" w:color="auto"/>
              <w:right w:val="single" w:sz="6" w:space="0" w:color="auto"/>
            </w:tcBorders>
            <w:shd w:val="clear" w:color="auto" w:fill="EBE8EC"/>
          </w:tcPr>
          <w:p w14:paraId="5526347A" w14:textId="4F7D359D" w:rsidR="296A66F4" w:rsidRDefault="3A9FC474" w:rsidP="4F987A89">
            <w:pPr>
              <w:spacing w:line="240" w:lineRule="auto"/>
              <w:rPr>
                <w:rFonts w:eastAsia="Century Gothic" w:cs="Century Gothic"/>
                <w:color w:val="000000" w:themeColor="text1"/>
              </w:rPr>
            </w:pPr>
            <w:r w:rsidRPr="4F987A89">
              <w:rPr>
                <w:rFonts w:eastAsia="Century Gothic" w:cs="Century Gothic"/>
                <w:b/>
                <w:bCs/>
                <w:color w:val="000000" w:themeColor="text1"/>
              </w:rPr>
              <w:lastRenderedPageBreak/>
              <w:t>22/</w:t>
            </w:r>
            <w:r w:rsidR="3879AA55" w:rsidRPr="4F987A89">
              <w:rPr>
                <w:rFonts w:eastAsia="Century Gothic" w:cs="Century Gothic"/>
                <w:b/>
                <w:bCs/>
                <w:color w:val="000000" w:themeColor="text1"/>
              </w:rPr>
              <w:t>1</w:t>
            </w:r>
            <w:r w:rsidR="008C2B0A">
              <w:rPr>
                <w:rFonts w:eastAsia="Century Gothic" w:cs="Century Gothic"/>
                <w:b/>
                <w:bCs/>
                <w:color w:val="000000" w:themeColor="text1"/>
              </w:rPr>
              <w:t>7</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44076684" w14:textId="38AF8C3F" w:rsidR="298005A1" w:rsidRDefault="194B00FD" w:rsidP="4F987A89">
            <w:pPr>
              <w:spacing w:line="240" w:lineRule="auto"/>
              <w:rPr>
                <w:rFonts w:eastAsia="Century Gothic" w:cs="Century Gothic"/>
                <w:b/>
                <w:bCs/>
                <w:color w:val="000000" w:themeColor="text1"/>
              </w:rPr>
            </w:pPr>
            <w:r w:rsidRPr="4F987A89">
              <w:rPr>
                <w:rFonts w:eastAsia="Century Gothic" w:cs="Century Gothic"/>
                <w:b/>
                <w:bCs/>
                <w:color w:val="000000" w:themeColor="text1"/>
              </w:rPr>
              <w:t>Receive Monitoring Reports</w:t>
            </w:r>
            <w:r w:rsidR="3A9FC474" w:rsidRPr="4F987A89">
              <w:rPr>
                <w:rFonts w:eastAsia="Century Gothic" w:cs="Century Gothic"/>
                <w:b/>
                <w:bCs/>
                <w:color w:val="000000" w:themeColor="text1"/>
              </w:rPr>
              <w:t xml:space="preserve"> – 22/</w:t>
            </w:r>
            <w:r w:rsidR="2A69DFC6" w:rsidRPr="4F987A89">
              <w:rPr>
                <w:rFonts w:eastAsia="Century Gothic" w:cs="Century Gothic"/>
                <w:b/>
                <w:bCs/>
                <w:color w:val="000000" w:themeColor="text1"/>
              </w:rPr>
              <w:t>1</w:t>
            </w:r>
            <w:r w:rsidR="008C2B0A">
              <w:rPr>
                <w:rFonts w:eastAsia="Century Gothic" w:cs="Century Gothic"/>
                <w:b/>
                <w:bCs/>
                <w:color w:val="000000" w:themeColor="text1"/>
              </w:rPr>
              <w:t>7</w:t>
            </w:r>
          </w:p>
        </w:tc>
      </w:tr>
      <w:tr w:rsidR="296A66F4" w14:paraId="5C31AE70" w14:textId="77777777" w:rsidTr="5EF58153">
        <w:tc>
          <w:tcPr>
            <w:tcW w:w="1545" w:type="dxa"/>
            <w:tcBorders>
              <w:top w:val="single" w:sz="6" w:space="0" w:color="auto"/>
              <w:left w:val="single" w:sz="6" w:space="0" w:color="auto"/>
              <w:bottom w:val="single" w:sz="6" w:space="0" w:color="auto"/>
              <w:right w:val="single" w:sz="6" w:space="0" w:color="auto"/>
            </w:tcBorders>
            <w:shd w:val="clear" w:color="auto" w:fill="EBE8EC"/>
          </w:tcPr>
          <w:p w14:paraId="27904302" w14:textId="2DF6D895"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t>Summary of Discussion</w:t>
            </w:r>
          </w:p>
          <w:p w14:paraId="269B237E" w14:textId="75D1B7E5" w:rsidR="296A66F4" w:rsidRDefault="53ACD2CB" w:rsidP="1F4E7BD0">
            <w:pPr>
              <w:spacing w:line="240" w:lineRule="auto"/>
              <w:rPr>
                <w:rFonts w:eastAsia="Century Gothic" w:cs="Century Gothic"/>
                <w:color w:val="000000" w:themeColor="text1"/>
                <w:sz w:val="18"/>
                <w:szCs w:val="18"/>
              </w:rPr>
            </w:pPr>
            <w:r w:rsidRPr="1F4E7BD0">
              <w:rPr>
                <w:rFonts w:eastAsia="Century Gothic" w:cs="Century Gothic"/>
                <w:color w:val="000000" w:themeColor="text1"/>
                <w:sz w:val="18"/>
                <w:szCs w:val="18"/>
              </w:rPr>
              <w:t>(including</w:t>
            </w:r>
          </w:p>
          <w:p w14:paraId="60137040" w14:textId="00A401A4" w:rsidR="296A66F4" w:rsidRDefault="296A66F4" w:rsidP="296A66F4">
            <w:pPr>
              <w:spacing w:line="240" w:lineRule="auto"/>
              <w:rPr>
                <w:rFonts w:eastAsia="Century Gothic" w:cs="Century Gothic"/>
                <w:color w:val="000000" w:themeColor="text1"/>
                <w:sz w:val="18"/>
                <w:szCs w:val="18"/>
              </w:rPr>
            </w:pPr>
            <w:r w:rsidRPr="296A66F4">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3C0E1897" w14:textId="153FD6DC"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t>Lead – Chair</w:t>
            </w:r>
          </w:p>
          <w:p w14:paraId="668064C0" w14:textId="5C2BEA0D"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t>Purpose – Information</w:t>
            </w:r>
          </w:p>
          <w:p w14:paraId="6BD72698" w14:textId="3694B818" w:rsidR="296A66F4" w:rsidRDefault="10BAB828" w:rsidP="1F4E7BD0">
            <w:pPr>
              <w:spacing w:line="240" w:lineRule="auto"/>
              <w:rPr>
                <w:rFonts w:eastAsia="Century Gothic" w:cs="Century Gothic"/>
                <w:i/>
                <w:iCs/>
                <w:color w:val="000000" w:themeColor="text1"/>
              </w:rPr>
            </w:pPr>
            <w:r w:rsidRPr="1F4E7BD0">
              <w:rPr>
                <w:rFonts w:eastAsia="Century Gothic" w:cs="Century Gothic"/>
                <w:i/>
                <w:iCs/>
                <w:color w:val="000000" w:themeColor="text1"/>
              </w:rPr>
              <w:t>N</w:t>
            </w:r>
            <w:r w:rsidR="1651339C" w:rsidRPr="1F4E7BD0">
              <w:rPr>
                <w:rFonts w:eastAsia="Century Gothic" w:cs="Century Gothic"/>
                <w:i/>
                <w:iCs/>
                <w:color w:val="000000" w:themeColor="text1"/>
              </w:rPr>
              <w:t xml:space="preserve">one </w:t>
            </w:r>
            <w:r w:rsidR="66F5C41F" w:rsidRPr="1F4E7BD0">
              <w:rPr>
                <w:rFonts w:eastAsia="Century Gothic" w:cs="Century Gothic"/>
                <w:i/>
                <w:iCs/>
                <w:color w:val="000000" w:themeColor="text1"/>
              </w:rPr>
              <w:t>tabled</w:t>
            </w:r>
          </w:p>
          <w:p w14:paraId="61089216" w14:textId="5D836A22" w:rsidR="296A66F4" w:rsidRDefault="062C87EF" w:rsidP="5EF58153">
            <w:pPr>
              <w:spacing w:line="240" w:lineRule="auto"/>
              <w:rPr>
                <w:rFonts w:eastAsia="Century Gothic" w:cs="Century Gothic"/>
                <w:color w:val="000000" w:themeColor="text1"/>
              </w:rPr>
            </w:pPr>
            <w:r w:rsidRPr="5EF58153">
              <w:rPr>
                <w:rFonts w:eastAsia="Century Gothic" w:cs="Century Gothic"/>
                <w:color w:val="000000" w:themeColor="text1"/>
              </w:rPr>
              <w:t>Can we create a baseline for each term with what monitoring is required and send out with emails?</w:t>
            </w:r>
          </w:p>
          <w:p w14:paraId="682B191B" w14:textId="47A45AA7" w:rsidR="062C87EF" w:rsidRDefault="062C87EF" w:rsidP="5EF58153">
            <w:pPr>
              <w:spacing w:line="240" w:lineRule="auto"/>
              <w:rPr>
                <w:rFonts w:eastAsia="Century Gothic" w:cs="Century Gothic"/>
                <w:i/>
                <w:iCs/>
                <w:color w:val="000000" w:themeColor="text1"/>
              </w:rPr>
            </w:pPr>
            <w:r w:rsidRPr="5EF58153">
              <w:rPr>
                <w:rFonts w:eastAsia="Century Gothic" w:cs="Century Gothic"/>
                <w:i/>
                <w:iCs/>
                <w:color w:val="000000" w:themeColor="text1"/>
              </w:rPr>
              <w:t>Yes</w:t>
            </w:r>
            <w:r w:rsidR="72BB179B" w:rsidRPr="5EF58153">
              <w:rPr>
                <w:rFonts w:eastAsia="Century Gothic" w:cs="Century Gothic"/>
                <w:i/>
                <w:iCs/>
                <w:color w:val="000000" w:themeColor="text1"/>
              </w:rPr>
              <w:t>,</w:t>
            </w:r>
            <w:r w:rsidRPr="5EF58153">
              <w:rPr>
                <w:rFonts w:eastAsia="Century Gothic" w:cs="Century Gothic"/>
                <w:i/>
                <w:iCs/>
                <w:color w:val="000000" w:themeColor="text1"/>
              </w:rPr>
              <w:t xml:space="preserve"> this will be discussed with CofG and head fo</w:t>
            </w:r>
            <w:r w:rsidR="7AE1DD69" w:rsidRPr="5EF58153">
              <w:rPr>
                <w:rFonts w:eastAsia="Century Gothic" w:cs="Century Gothic"/>
                <w:i/>
                <w:iCs/>
                <w:color w:val="000000" w:themeColor="text1"/>
              </w:rPr>
              <w:t>r this</w:t>
            </w:r>
            <w:r w:rsidRPr="5EF58153">
              <w:rPr>
                <w:rFonts w:eastAsia="Century Gothic" w:cs="Century Gothic"/>
                <w:i/>
                <w:iCs/>
                <w:color w:val="000000" w:themeColor="text1"/>
              </w:rPr>
              <w:t xml:space="preserve"> Friday</w:t>
            </w:r>
            <w:r w:rsidR="3B4C7740" w:rsidRPr="5EF58153">
              <w:rPr>
                <w:rFonts w:eastAsia="Century Gothic" w:cs="Century Gothic"/>
                <w:i/>
                <w:iCs/>
                <w:color w:val="000000" w:themeColor="text1"/>
              </w:rPr>
              <w:t xml:space="preserve"> to move forward for governance</w:t>
            </w:r>
            <w:r w:rsidR="008C2B0A">
              <w:rPr>
                <w:rFonts w:eastAsia="Century Gothic" w:cs="Century Gothic"/>
                <w:i/>
                <w:iCs/>
                <w:color w:val="000000" w:themeColor="text1"/>
              </w:rPr>
              <w:t>, however to note the annual schedule of meetings has all the monitoring scheduled per term and this is the platform to start from, as a governor managing your time to complete the tasks alongside the teaching staff that have the lead in your monitoring area.</w:t>
            </w:r>
          </w:p>
          <w:p w14:paraId="4F657C41" w14:textId="7C64BD94" w:rsidR="296A66F4" w:rsidRDefault="296A66F4" w:rsidP="296A66F4">
            <w:pPr>
              <w:spacing w:line="240" w:lineRule="auto"/>
              <w:rPr>
                <w:rFonts w:eastAsia="Century Gothic" w:cs="Century Gothic"/>
                <w:color w:val="000000" w:themeColor="text1"/>
              </w:rPr>
            </w:pPr>
          </w:p>
        </w:tc>
      </w:tr>
      <w:tr w:rsidR="296A66F4" w14:paraId="00805106" w14:textId="77777777" w:rsidTr="5EF58153">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007800E4" w14:textId="0A0FBBFC" w:rsidR="296A66F4" w:rsidRDefault="3A9FC474" w:rsidP="4F987A89">
            <w:pPr>
              <w:spacing w:line="240" w:lineRule="auto"/>
              <w:rPr>
                <w:rFonts w:eastAsia="Century Gothic" w:cs="Century Gothic"/>
                <w:color w:val="000000" w:themeColor="text1"/>
              </w:rPr>
            </w:pPr>
            <w:r w:rsidRPr="4F987A89">
              <w:rPr>
                <w:rFonts w:eastAsia="Century Gothic" w:cs="Century Gothic"/>
                <w:b/>
                <w:bCs/>
                <w:color w:val="000000" w:themeColor="text1"/>
              </w:rPr>
              <w:t>Actions Arising / Resolutions 22/</w:t>
            </w:r>
            <w:r w:rsidR="53F384D9" w:rsidRPr="4F987A89">
              <w:rPr>
                <w:rFonts w:eastAsia="Century Gothic" w:cs="Century Gothic"/>
                <w:b/>
                <w:bCs/>
                <w:color w:val="000000" w:themeColor="text1"/>
              </w:rPr>
              <w:t>18</w:t>
            </w:r>
          </w:p>
        </w:tc>
      </w:tr>
      <w:tr w:rsidR="296A66F4" w14:paraId="72C6AD5D" w14:textId="77777777" w:rsidTr="5EF58153">
        <w:tc>
          <w:tcPr>
            <w:tcW w:w="9345" w:type="dxa"/>
            <w:gridSpan w:val="2"/>
            <w:tcBorders>
              <w:top w:val="single" w:sz="6" w:space="0" w:color="auto"/>
              <w:left w:val="single" w:sz="6" w:space="0" w:color="auto"/>
              <w:bottom w:val="single" w:sz="6" w:space="0" w:color="auto"/>
              <w:right w:val="single" w:sz="6" w:space="0" w:color="auto"/>
            </w:tcBorders>
          </w:tcPr>
          <w:p w14:paraId="62717D39" w14:textId="67998DBC" w:rsidR="296A66F4" w:rsidRDefault="008C2B0A" w:rsidP="296A66F4">
            <w:pPr>
              <w:spacing w:line="240" w:lineRule="auto"/>
              <w:rPr>
                <w:rFonts w:eastAsia="Century Gothic" w:cs="Century Gothic"/>
                <w:color w:val="000000" w:themeColor="text1"/>
              </w:rPr>
            </w:pPr>
            <w:r>
              <w:rPr>
                <w:rFonts w:eastAsia="Century Gothic" w:cs="Century Gothic"/>
                <w:color w:val="000000" w:themeColor="text1"/>
              </w:rPr>
              <w:t>Discussion at CofG/Head meeting to streamline process if required.</w:t>
            </w:r>
          </w:p>
        </w:tc>
        <w:tc>
          <w:tcPr>
            <w:tcW w:w="1095" w:type="dxa"/>
            <w:tcBorders>
              <w:top w:val="single" w:sz="6" w:space="0" w:color="auto"/>
              <w:left w:val="single" w:sz="6" w:space="0" w:color="auto"/>
              <w:bottom w:val="single" w:sz="6" w:space="0" w:color="auto"/>
              <w:right w:val="single" w:sz="6" w:space="0" w:color="auto"/>
            </w:tcBorders>
          </w:tcPr>
          <w:p w14:paraId="749DF1FF" w14:textId="77777777" w:rsidR="296A66F4" w:rsidRPr="008C2B0A" w:rsidRDefault="008C2B0A" w:rsidP="296A66F4">
            <w:pPr>
              <w:spacing w:line="240" w:lineRule="auto"/>
              <w:rPr>
                <w:rFonts w:eastAsia="Century Gothic" w:cs="Century Gothic"/>
                <w:b/>
                <w:bCs/>
                <w:color w:val="000000" w:themeColor="text1"/>
              </w:rPr>
            </w:pPr>
            <w:r w:rsidRPr="008C2B0A">
              <w:rPr>
                <w:rFonts w:eastAsia="Century Gothic" w:cs="Century Gothic"/>
                <w:b/>
                <w:bCs/>
                <w:color w:val="000000" w:themeColor="text1"/>
              </w:rPr>
              <w:t>Head</w:t>
            </w:r>
          </w:p>
          <w:p w14:paraId="518C8EE2" w14:textId="0CCE9DC6" w:rsidR="008C2B0A" w:rsidRPr="008C2B0A" w:rsidRDefault="008C2B0A" w:rsidP="296A66F4">
            <w:pPr>
              <w:spacing w:line="240" w:lineRule="auto"/>
              <w:rPr>
                <w:rFonts w:eastAsia="Century Gothic" w:cs="Century Gothic"/>
                <w:b/>
                <w:color w:val="000000" w:themeColor="text1"/>
              </w:rPr>
            </w:pPr>
            <w:r w:rsidRPr="008C2B0A">
              <w:rPr>
                <w:rFonts w:eastAsia="Century Gothic" w:cs="Century Gothic"/>
                <w:b/>
                <w:color w:val="000000" w:themeColor="text1"/>
              </w:rPr>
              <w:t>CofG</w:t>
            </w:r>
          </w:p>
        </w:tc>
      </w:tr>
    </w:tbl>
    <w:p w14:paraId="69AA4C7C" w14:textId="1068A123" w:rsidR="296A66F4" w:rsidRDefault="296A66F4" w:rsidP="296A66F4"/>
    <w:p w14:paraId="788C16DB" w14:textId="7E680562" w:rsidR="296A66F4" w:rsidRDefault="296A66F4" w:rsidP="296A6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1F4E7BD0">
        <w:tc>
          <w:tcPr>
            <w:tcW w:w="1555" w:type="dxa"/>
            <w:shd w:val="clear" w:color="auto" w:fill="EBE8EC"/>
          </w:tcPr>
          <w:p w14:paraId="2E9B7B1F" w14:textId="366BC297" w:rsidR="0080614C" w:rsidRPr="00B51256" w:rsidRDefault="44A25817" w:rsidP="009308C6">
            <w:pPr>
              <w:keepNext/>
              <w:spacing w:after="0" w:line="240" w:lineRule="auto"/>
              <w:rPr>
                <w:b/>
                <w:bCs/>
              </w:rPr>
            </w:pPr>
            <w:r w:rsidRPr="4F987A89">
              <w:rPr>
                <w:b/>
                <w:bCs/>
              </w:rPr>
              <w:t>2</w:t>
            </w:r>
            <w:r w:rsidR="0EBFCAB6" w:rsidRPr="4F987A89">
              <w:rPr>
                <w:b/>
                <w:bCs/>
              </w:rPr>
              <w:t>2</w:t>
            </w:r>
            <w:r w:rsidRPr="4F987A89">
              <w:rPr>
                <w:b/>
                <w:bCs/>
              </w:rPr>
              <w:t>/</w:t>
            </w:r>
            <w:r w:rsidR="011F1CE7" w:rsidRPr="4F987A89">
              <w:rPr>
                <w:b/>
                <w:bCs/>
              </w:rPr>
              <w:t>1</w:t>
            </w:r>
            <w:r w:rsidR="008C2B0A">
              <w:rPr>
                <w:b/>
                <w:bCs/>
              </w:rPr>
              <w:t>8</w:t>
            </w:r>
          </w:p>
        </w:tc>
        <w:tc>
          <w:tcPr>
            <w:tcW w:w="8901" w:type="dxa"/>
            <w:gridSpan w:val="2"/>
            <w:shd w:val="clear" w:color="auto" w:fill="EBE8EC"/>
          </w:tcPr>
          <w:p w14:paraId="1DCF1108" w14:textId="7B13BA6A" w:rsidR="0080614C" w:rsidRPr="00B51256" w:rsidRDefault="44A25817" w:rsidP="56C2DDA8">
            <w:pPr>
              <w:keepNext/>
              <w:spacing w:after="0" w:line="240" w:lineRule="auto"/>
              <w:rPr>
                <w:b/>
                <w:bCs/>
              </w:rPr>
            </w:pPr>
            <w:r w:rsidRPr="4F987A89">
              <w:rPr>
                <w:b/>
                <w:bCs/>
              </w:rPr>
              <w:t>Discuss H&amp;S</w:t>
            </w:r>
            <w:r w:rsidR="43F3B7E8" w:rsidRPr="4F987A89">
              <w:rPr>
                <w:b/>
                <w:bCs/>
              </w:rPr>
              <w:t xml:space="preserve"> – 2</w:t>
            </w:r>
            <w:r w:rsidR="135EA532" w:rsidRPr="4F987A89">
              <w:rPr>
                <w:b/>
                <w:bCs/>
              </w:rPr>
              <w:t>2</w:t>
            </w:r>
            <w:r w:rsidR="43F3B7E8" w:rsidRPr="4F987A89">
              <w:rPr>
                <w:b/>
                <w:bCs/>
              </w:rPr>
              <w:t>/</w:t>
            </w:r>
            <w:r w:rsidR="530EB9B8" w:rsidRPr="4F987A89">
              <w:rPr>
                <w:b/>
                <w:bCs/>
              </w:rPr>
              <w:t>1</w:t>
            </w:r>
            <w:r w:rsidR="008C2B0A">
              <w:rPr>
                <w:b/>
                <w:bCs/>
              </w:rPr>
              <w:t>8</w:t>
            </w:r>
          </w:p>
        </w:tc>
      </w:tr>
      <w:tr w:rsidR="0080614C" w:rsidRPr="00B51256" w14:paraId="614F4C29" w14:textId="77777777" w:rsidTr="1F4E7BD0">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77777777" w:rsidR="0080614C" w:rsidRPr="00B51256" w:rsidRDefault="0D89D442" w:rsidP="1F4E7BD0">
            <w:pPr>
              <w:keepNext/>
              <w:spacing w:after="0" w:line="240" w:lineRule="auto"/>
              <w:rPr>
                <w:sz w:val="18"/>
                <w:szCs w:val="18"/>
              </w:rPr>
            </w:pPr>
            <w:r w:rsidRPr="1F4E7BD0">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0080614C" w:rsidP="0080614C">
            <w:pPr>
              <w:pStyle w:val="ListParagraph"/>
              <w:keepNext/>
              <w:spacing w:after="0" w:line="240" w:lineRule="auto"/>
              <w:ind w:left="0"/>
              <w:rPr>
                <w:i/>
              </w:rPr>
            </w:pPr>
            <w:r>
              <w:rPr>
                <w:i/>
              </w:rPr>
              <w:t>Purpose – Information</w:t>
            </w:r>
          </w:p>
          <w:p w14:paraId="5A128BC1" w14:textId="14884B60" w:rsidR="00301D34" w:rsidRDefault="00301D34" w:rsidP="0080614C">
            <w:pPr>
              <w:pStyle w:val="ListParagraph"/>
              <w:keepNext/>
              <w:spacing w:after="0" w:line="240" w:lineRule="auto"/>
              <w:ind w:left="0"/>
            </w:pPr>
          </w:p>
          <w:p w14:paraId="5A853C92" w14:textId="425EC887" w:rsidR="36BE26A5" w:rsidRDefault="36BE26A5" w:rsidP="4F987A89">
            <w:pPr>
              <w:pStyle w:val="ListParagraph"/>
              <w:keepNext/>
              <w:spacing w:after="0" w:line="240" w:lineRule="auto"/>
              <w:ind w:left="0"/>
            </w:pPr>
            <w:r w:rsidRPr="4F987A89">
              <w:t>All works completed on external roof issues under MASS scheme.</w:t>
            </w:r>
          </w:p>
          <w:p w14:paraId="1E263DE6" w14:textId="33FFFC11" w:rsidR="4F987A89" w:rsidRDefault="4F987A89" w:rsidP="4F987A89">
            <w:pPr>
              <w:pStyle w:val="ListParagraph"/>
              <w:keepNext/>
              <w:spacing w:after="0" w:line="240" w:lineRule="auto"/>
              <w:ind w:left="0"/>
            </w:pPr>
          </w:p>
          <w:p w14:paraId="13633E07" w14:textId="285C624D" w:rsidR="00CE3345" w:rsidRPr="00B51256" w:rsidRDefault="00CE3345" w:rsidP="2AABE4A0">
            <w:pPr>
              <w:keepNext/>
              <w:spacing w:after="0" w:line="240" w:lineRule="auto"/>
              <w:rPr>
                <w:b/>
                <w:bCs/>
              </w:rPr>
            </w:pPr>
          </w:p>
        </w:tc>
      </w:tr>
      <w:tr w:rsidR="0080614C" w:rsidRPr="00B51256" w14:paraId="6D0D22D5" w14:textId="77777777" w:rsidTr="1F4E7BD0">
        <w:tc>
          <w:tcPr>
            <w:tcW w:w="10456" w:type="dxa"/>
            <w:gridSpan w:val="3"/>
            <w:shd w:val="clear" w:color="auto" w:fill="EBE8EC"/>
          </w:tcPr>
          <w:p w14:paraId="3A29B4E2" w14:textId="119A88E6" w:rsidR="0080614C" w:rsidRPr="00B51256" w:rsidRDefault="44A25817" w:rsidP="009308C6">
            <w:pPr>
              <w:keepNext/>
              <w:spacing w:after="0" w:line="240" w:lineRule="auto"/>
              <w:rPr>
                <w:b/>
                <w:bCs/>
              </w:rPr>
            </w:pPr>
            <w:r w:rsidRPr="4F987A89">
              <w:rPr>
                <w:b/>
                <w:bCs/>
              </w:rPr>
              <w:t>Actions Arising / Resolutions 2</w:t>
            </w:r>
            <w:r w:rsidR="3FE96CEE" w:rsidRPr="4F987A89">
              <w:rPr>
                <w:b/>
                <w:bCs/>
              </w:rPr>
              <w:t>2</w:t>
            </w:r>
            <w:r w:rsidRPr="4F987A89">
              <w:rPr>
                <w:b/>
                <w:bCs/>
              </w:rPr>
              <w:t>/</w:t>
            </w:r>
            <w:r w:rsidR="721A6035" w:rsidRPr="4F987A89">
              <w:rPr>
                <w:b/>
                <w:bCs/>
              </w:rPr>
              <w:t>1</w:t>
            </w:r>
            <w:r w:rsidR="008C2B0A">
              <w:rPr>
                <w:b/>
                <w:bCs/>
              </w:rPr>
              <w:t>8</w:t>
            </w:r>
          </w:p>
        </w:tc>
      </w:tr>
      <w:tr w:rsidR="0080614C" w:rsidRPr="00B51256" w14:paraId="3858A1B4" w14:textId="77777777" w:rsidTr="1F4E7BD0">
        <w:tc>
          <w:tcPr>
            <w:tcW w:w="9351" w:type="dxa"/>
            <w:gridSpan w:val="2"/>
            <w:shd w:val="clear" w:color="auto" w:fill="auto"/>
          </w:tcPr>
          <w:p w14:paraId="2BFE3254" w14:textId="5B0D7A10" w:rsidR="0080614C" w:rsidRPr="00B73559" w:rsidRDefault="008C2B0A" w:rsidP="56C2DDA8">
            <w:pPr>
              <w:keepNext/>
              <w:spacing w:after="0" w:line="240" w:lineRule="auto"/>
            </w:pPr>
            <w:r>
              <w:t>NA</w:t>
            </w:r>
          </w:p>
        </w:tc>
        <w:tc>
          <w:tcPr>
            <w:tcW w:w="1105" w:type="dxa"/>
            <w:shd w:val="clear" w:color="auto" w:fill="auto"/>
          </w:tcPr>
          <w:p w14:paraId="3AFE9759" w14:textId="29D303CA" w:rsidR="56C2DDA8" w:rsidRDefault="008C2B0A" w:rsidP="56C2DDA8">
            <w:pPr>
              <w:spacing w:after="0" w:line="240" w:lineRule="auto"/>
              <w:rPr>
                <w:b/>
                <w:bCs/>
              </w:rPr>
            </w:pPr>
            <w:r>
              <w:rPr>
                <w:b/>
                <w:bCs/>
              </w:rPr>
              <w:t>NA</w:t>
            </w:r>
          </w:p>
          <w:p w14:paraId="1183EC2F" w14:textId="45DB713F" w:rsidR="56C2DDA8" w:rsidRDefault="56C2DDA8" w:rsidP="56C2DDA8">
            <w:pPr>
              <w:spacing w:after="0" w:line="240" w:lineRule="auto"/>
              <w:rPr>
                <w:b/>
                <w:bCs/>
              </w:rPr>
            </w:pPr>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5EF58153">
        <w:tc>
          <w:tcPr>
            <w:tcW w:w="1555" w:type="dxa"/>
            <w:shd w:val="clear" w:color="auto" w:fill="EBE8EC"/>
          </w:tcPr>
          <w:p w14:paraId="758022BB" w14:textId="65F6937C" w:rsidR="00107BF6" w:rsidRPr="00B51256" w:rsidRDefault="00107BF6" w:rsidP="52F740A0">
            <w:pPr>
              <w:keepNext/>
              <w:spacing w:after="0" w:line="240" w:lineRule="auto"/>
              <w:rPr>
                <w:b/>
                <w:bCs/>
              </w:rPr>
            </w:pPr>
            <w:bookmarkStart w:id="1" w:name="_Hlk77078826"/>
            <w:r w:rsidRPr="4F987A89">
              <w:rPr>
                <w:b/>
                <w:bCs/>
              </w:rPr>
              <w:lastRenderedPageBreak/>
              <w:t>2</w:t>
            </w:r>
            <w:r w:rsidR="43880945" w:rsidRPr="4F987A89">
              <w:rPr>
                <w:b/>
                <w:bCs/>
              </w:rPr>
              <w:t>2</w:t>
            </w:r>
            <w:r w:rsidRPr="4F987A89">
              <w:rPr>
                <w:b/>
                <w:bCs/>
              </w:rPr>
              <w:t>/</w:t>
            </w:r>
            <w:r w:rsidR="008C2B0A">
              <w:rPr>
                <w:b/>
                <w:bCs/>
              </w:rPr>
              <w:t>19</w:t>
            </w:r>
          </w:p>
        </w:tc>
        <w:tc>
          <w:tcPr>
            <w:tcW w:w="8901" w:type="dxa"/>
            <w:gridSpan w:val="2"/>
            <w:shd w:val="clear" w:color="auto" w:fill="EBE8EC"/>
          </w:tcPr>
          <w:p w14:paraId="4FC167A1" w14:textId="5C6B30EC" w:rsidR="00107BF6" w:rsidRPr="00B51256" w:rsidRDefault="00107BF6" w:rsidP="56C2DDA8">
            <w:pPr>
              <w:keepNext/>
              <w:spacing w:after="0" w:line="240" w:lineRule="auto"/>
              <w:rPr>
                <w:b/>
                <w:bCs/>
              </w:rPr>
            </w:pPr>
            <w:r w:rsidRPr="4F987A89">
              <w:rPr>
                <w:b/>
                <w:bCs/>
              </w:rPr>
              <w:t>Discuss AOB</w:t>
            </w:r>
            <w:r w:rsidR="7872B28E" w:rsidRPr="4F987A89">
              <w:rPr>
                <w:b/>
                <w:bCs/>
              </w:rPr>
              <w:t xml:space="preserve"> – 2</w:t>
            </w:r>
            <w:r w:rsidR="3F936BF0" w:rsidRPr="4F987A89">
              <w:rPr>
                <w:b/>
                <w:bCs/>
              </w:rPr>
              <w:t>2</w:t>
            </w:r>
            <w:r w:rsidR="7872B28E" w:rsidRPr="4F987A89">
              <w:rPr>
                <w:b/>
                <w:bCs/>
              </w:rPr>
              <w:t>/</w:t>
            </w:r>
            <w:r w:rsidR="008C2B0A">
              <w:rPr>
                <w:b/>
                <w:bCs/>
              </w:rPr>
              <w:t>19</w:t>
            </w:r>
          </w:p>
        </w:tc>
      </w:tr>
      <w:tr w:rsidR="00107BF6" w:rsidRPr="00B51256" w14:paraId="44931127" w14:textId="77777777" w:rsidTr="5EF58153">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77777777" w:rsidR="00107BF6" w:rsidRPr="00B51256" w:rsidRDefault="00107BF6" w:rsidP="1F4E7BD0">
            <w:pPr>
              <w:keepNext/>
              <w:spacing w:after="0" w:line="240" w:lineRule="auto"/>
              <w:rPr>
                <w:sz w:val="18"/>
                <w:szCs w:val="18"/>
              </w:rPr>
            </w:pPr>
            <w:r w:rsidRPr="1F4E7BD0">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61D05F9C" w:rsidR="00107BF6" w:rsidRPr="007C6381" w:rsidRDefault="690B3430" w:rsidP="5EF58153">
            <w:pPr>
              <w:spacing w:after="0" w:line="240" w:lineRule="auto"/>
              <w:rPr>
                <w:i/>
                <w:iCs/>
              </w:rPr>
            </w:pPr>
            <w:r w:rsidRPr="5EF58153">
              <w:rPr>
                <w:i/>
                <w:iCs/>
              </w:rPr>
              <w:t>NA</w:t>
            </w:r>
          </w:p>
          <w:p w14:paraId="0C13C1A0" w14:textId="56BF9EC3" w:rsidR="39DB784A" w:rsidRPr="008C2B0A" w:rsidRDefault="39DB784A" w:rsidP="5EF58153">
            <w:pPr>
              <w:spacing w:after="0" w:line="240" w:lineRule="auto"/>
              <w:rPr>
                <w:iCs/>
              </w:rPr>
            </w:pPr>
            <w:r w:rsidRPr="008C2B0A">
              <w:rPr>
                <w:iCs/>
              </w:rPr>
              <w:t>Email regarding negative funding for MOD grant funding</w:t>
            </w:r>
            <w:r w:rsidR="008C2B0A">
              <w:rPr>
                <w:iCs/>
              </w:rPr>
              <w:t>, what does this mean?</w:t>
            </w:r>
          </w:p>
          <w:p w14:paraId="2C76AC58" w14:textId="5A9C6A27" w:rsidR="5EF58153" w:rsidRPr="008C2B0A" w:rsidRDefault="5EF58153" w:rsidP="5EF58153">
            <w:pPr>
              <w:spacing w:after="0" w:line="240" w:lineRule="auto"/>
              <w:rPr>
                <w:iCs/>
              </w:rPr>
            </w:pPr>
          </w:p>
          <w:p w14:paraId="5104BC71" w14:textId="2884227C" w:rsidR="39DB784A" w:rsidRDefault="39DB784A" w:rsidP="5EF58153">
            <w:pPr>
              <w:spacing w:after="0" w:line="240" w:lineRule="auto"/>
              <w:rPr>
                <w:i/>
                <w:iCs/>
              </w:rPr>
            </w:pPr>
            <w:r w:rsidRPr="5EF58153">
              <w:rPr>
                <w:i/>
                <w:iCs/>
              </w:rPr>
              <w:t>Having applied for repeat funding, this is very unusual and one of the issues was directly allocated to Covid reason, they have responded back and asked why we have done this.  I have explained this is hugely due to Covid and lack o</w:t>
            </w:r>
            <w:r w:rsidR="008C2B0A">
              <w:rPr>
                <w:i/>
                <w:iCs/>
              </w:rPr>
              <w:t>f</w:t>
            </w:r>
            <w:r w:rsidRPr="5EF58153">
              <w:rPr>
                <w:i/>
                <w:iCs/>
              </w:rPr>
              <w:t xml:space="preserve"> internal movement</w:t>
            </w:r>
            <w:r w:rsidR="7AB99154" w:rsidRPr="5EF58153">
              <w:rPr>
                <w:i/>
                <w:iCs/>
              </w:rPr>
              <w:t>.  We have gone back to present our case and see where we go</w:t>
            </w:r>
            <w:r w:rsidR="008C2B0A">
              <w:rPr>
                <w:i/>
                <w:iCs/>
              </w:rPr>
              <w:t xml:space="preserve"> from there</w:t>
            </w:r>
            <w:r w:rsidR="7AB99154" w:rsidRPr="5EF58153">
              <w:rPr>
                <w:i/>
                <w:iCs/>
              </w:rPr>
              <w:t>.</w:t>
            </w:r>
          </w:p>
          <w:p w14:paraId="0BB38303" w14:textId="6CA8C472" w:rsidR="5EF58153" w:rsidRDefault="5EF58153" w:rsidP="5EF58153">
            <w:pPr>
              <w:spacing w:after="0" w:line="240" w:lineRule="auto"/>
              <w:rPr>
                <w:i/>
                <w:iCs/>
              </w:rPr>
            </w:pPr>
          </w:p>
          <w:p w14:paraId="33E6A157" w14:textId="7852346A" w:rsidR="7AB99154" w:rsidRPr="008C2B0A" w:rsidRDefault="008C2B0A" w:rsidP="5EF58153">
            <w:pPr>
              <w:spacing w:after="0" w:line="240" w:lineRule="auto"/>
              <w:rPr>
                <w:iCs/>
              </w:rPr>
            </w:pPr>
            <w:r w:rsidRPr="008C2B0A">
              <w:rPr>
                <w:iCs/>
              </w:rPr>
              <w:t xml:space="preserve">Point to </w:t>
            </w:r>
            <w:r w:rsidR="7AB99154" w:rsidRPr="008C2B0A">
              <w:rPr>
                <w:iCs/>
              </w:rPr>
              <w:t>Note station on holiday</w:t>
            </w:r>
            <w:r w:rsidR="050680BD" w:rsidRPr="008C2B0A">
              <w:rPr>
                <w:iCs/>
              </w:rPr>
              <w:t xml:space="preserve"> </w:t>
            </w:r>
            <w:r>
              <w:rPr>
                <w:iCs/>
              </w:rPr>
              <w:t>for</w:t>
            </w:r>
            <w:r w:rsidR="050680BD" w:rsidRPr="008C2B0A">
              <w:rPr>
                <w:iCs/>
              </w:rPr>
              <w:t xml:space="preserve"> festive period is 17</w:t>
            </w:r>
            <w:r w:rsidR="050680BD" w:rsidRPr="008C2B0A">
              <w:rPr>
                <w:iCs/>
                <w:vertAlign w:val="superscript"/>
              </w:rPr>
              <w:t>th</w:t>
            </w:r>
            <w:r w:rsidR="050680BD" w:rsidRPr="008C2B0A">
              <w:rPr>
                <w:iCs/>
              </w:rPr>
              <w:t xml:space="preserve"> December to the 9</w:t>
            </w:r>
            <w:r w:rsidR="050680BD" w:rsidRPr="008C2B0A">
              <w:rPr>
                <w:iCs/>
                <w:vertAlign w:val="superscript"/>
              </w:rPr>
              <w:t>th</w:t>
            </w:r>
            <w:r w:rsidR="050680BD" w:rsidRPr="008C2B0A">
              <w:rPr>
                <w:iCs/>
              </w:rPr>
              <w:t xml:space="preserve"> January which may impact </w:t>
            </w:r>
            <w:r w:rsidR="012648AA" w:rsidRPr="008C2B0A">
              <w:rPr>
                <w:iCs/>
              </w:rPr>
              <w:t>attendance.</w:t>
            </w:r>
          </w:p>
          <w:p w14:paraId="4F9367EE" w14:textId="0B02C3D3" w:rsidR="5EF58153" w:rsidRDefault="5EF58153" w:rsidP="5EF58153">
            <w:pPr>
              <w:spacing w:after="0" w:line="240" w:lineRule="auto"/>
              <w:rPr>
                <w:i/>
                <w:iCs/>
              </w:rPr>
            </w:pPr>
          </w:p>
          <w:p w14:paraId="6EB55FC7" w14:textId="5545B511" w:rsidR="012648AA" w:rsidRPr="008C2B0A" w:rsidRDefault="012648AA" w:rsidP="5EF58153">
            <w:pPr>
              <w:spacing w:after="0" w:line="240" w:lineRule="auto"/>
              <w:rPr>
                <w:iCs/>
              </w:rPr>
            </w:pPr>
            <w:r w:rsidRPr="008C2B0A">
              <w:rPr>
                <w:iCs/>
              </w:rPr>
              <w:t xml:space="preserve">Also, LA governor noted that he will be standing down at the end of February due </w:t>
            </w:r>
            <w:r w:rsidR="73284C4C" w:rsidRPr="008C2B0A">
              <w:rPr>
                <w:iCs/>
              </w:rPr>
              <w:t>to moving</w:t>
            </w:r>
            <w:r w:rsidRPr="008C2B0A">
              <w:rPr>
                <w:iCs/>
              </w:rPr>
              <w:t xml:space="preserve"> away from this post.</w:t>
            </w:r>
          </w:p>
          <w:p w14:paraId="236BB188" w14:textId="77777777" w:rsidR="00107BF6" w:rsidRPr="008C2B0A" w:rsidRDefault="00107BF6" w:rsidP="004935FC">
            <w:pPr>
              <w:pStyle w:val="ListParagraph"/>
              <w:keepNext/>
              <w:spacing w:after="0" w:line="240" w:lineRule="auto"/>
            </w:pPr>
          </w:p>
          <w:p w14:paraId="7586846C" w14:textId="77777777" w:rsidR="00107BF6" w:rsidRPr="00B51256" w:rsidRDefault="00107BF6" w:rsidP="004935FC">
            <w:pPr>
              <w:keepNext/>
              <w:spacing w:after="0" w:line="240" w:lineRule="auto"/>
              <w:rPr>
                <w:i/>
              </w:rPr>
            </w:pPr>
          </w:p>
        </w:tc>
      </w:tr>
      <w:tr w:rsidR="00107BF6" w:rsidRPr="00B51256" w14:paraId="53FB025C" w14:textId="77777777" w:rsidTr="5EF58153">
        <w:tc>
          <w:tcPr>
            <w:tcW w:w="10456" w:type="dxa"/>
            <w:gridSpan w:val="3"/>
            <w:shd w:val="clear" w:color="auto" w:fill="EBE8EC"/>
          </w:tcPr>
          <w:p w14:paraId="5905F0FD" w14:textId="6A74B04A" w:rsidR="00107BF6" w:rsidRPr="00B51256" w:rsidRDefault="00107BF6" w:rsidP="52F740A0">
            <w:pPr>
              <w:keepNext/>
              <w:spacing w:after="0" w:line="240" w:lineRule="auto"/>
              <w:rPr>
                <w:b/>
                <w:bCs/>
              </w:rPr>
            </w:pPr>
            <w:r w:rsidRPr="4F987A89">
              <w:rPr>
                <w:b/>
                <w:bCs/>
              </w:rPr>
              <w:t>Actions Arising / Resolutions</w:t>
            </w:r>
            <w:r w:rsidR="00F91CFD" w:rsidRPr="4F987A89">
              <w:rPr>
                <w:b/>
                <w:bCs/>
              </w:rPr>
              <w:t xml:space="preserve"> </w:t>
            </w:r>
            <w:r w:rsidR="1EE227B3" w:rsidRPr="4F987A89">
              <w:rPr>
                <w:b/>
                <w:bCs/>
              </w:rPr>
              <w:t>22</w:t>
            </w:r>
            <w:r w:rsidR="00F91CFD" w:rsidRPr="4F987A89">
              <w:rPr>
                <w:b/>
                <w:bCs/>
              </w:rPr>
              <w:t>/</w:t>
            </w:r>
            <w:r w:rsidR="008C2B0A">
              <w:rPr>
                <w:b/>
                <w:bCs/>
              </w:rPr>
              <w:t>19</w:t>
            </w:r>
          </w:p>
        </w:tc>
      </w:tr>
      <w:tr w:rsidR="00107BF6" w:rsidRPr="00B51256" w14:paraId="72E315E3" w14:textId="77777777" w:rsidTr="5EF58153">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1"/>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4F987A89">
        <w:tc>
          <w:tcPr>
            <w:tcW w:w="1555" w:type="dxa"/>
            <w:shd w:val="clear" w:color="auto" w:fill="EBE8EC"/>
          </w:tcPr>
          <w:p w14:paraId="28F4F3DC" w14:textId="5B256406" w:rsidR="00107BF6" w:rsidRPr="00B51256" w:rsidRDefault="372BB4E1" w:rsidP="52F740A0">
            <w:pPr>
              <w:keepNext/>
              <w:spacing w:after="0" w:line="240" w:lineRule="auto"/>
              <w:rPr>
                <w:b/>
                <w:bCs/>
              </w:rPr>
            </w:pPr>
            <w:bookmarkStart w:id="2" w:name="_Hlk44960885"/>
            <w:r w:rsidRPr="4F987A89">
              <w:rPr>
                <w:b/>
                <w:bCs/>
              </w:rPr>
              <w:t>22</w:t>
            </w:r>
            <w:r w:rsidR="00107BF6" w:rsidRPr="4F987A89">
              <w:rPr>
                <w:b/>
                <w:bCs/>
              </w:rPr>
              <w:t>/</w:t>
            </w:r>
            <w:r w:rsidR="6260A6C8" w:rsidRPr="4F987A89">
              <w:rPr>
                <w:b/>
                <w:bCs/>
              </w:rPr>
              <w:t>2</w:t>
            </w:r>
            <w:r w:rsidR="008C2B0A">
              <w:rPr>
                <w:b/>
                <w:bCs/>
              </w:rPr>
              <w:t>0</w:t>
            </w:r>
          </w:p>
        </w:tc>
        <w:tc>
          <w:tcPr>
            <w:tcW w:w="8901" w:type="dxa"/>
            <w:gridSpan w:val="2"/>
            <w:shd w:val="clear" w:color="auto" w:fill="EBE8EC"/>
          </w:tcPr>
          <w:p w14:paraId="583BF817" w14:textId="0E842E4D" w:rsidR="00107BF6" w:rsidRPr="00B51256" w:rsidRDefault="00107BF6" w:rsidP="56C2DDA8">
            <w:pPr>
              <w:keepNext/>
              <w:spacing w:after="0" w:line="240" w:lineRule="auto"/>
              <w:rPr>
                <w:b/>
                <w:bCs/>
              </w:rPr>
            </w:pPr>
            <w:r w:rsidRPr="4F987A89">
              <w:rPr>
                <w:b/>
                <w:bCs/>
              </w:rPr>
              <w:t>Confirm Date of Next Meeting</w:t>
            </w:r>
            <w:r w:rsidR="22143DEA" w:rsidRPr="4F987A89">
              <w:rPr>
                <w:b/>
                <w:bCs/>
              </w:rPr>
              <w:t xml:space="preserve"> – </w:t>
            </w:r>
            <w:r w:rsidR="0A477F16" w:rsidRPr="4F987A89">
              <w:rPr>
                <w:b/>
                <w:bCs/>
              </w:rPr>
              <w:t>22</w:t>
            </w:r>
            <w:r w:rsidR="22143DEA" w:rsidRPr="4F987A89">
              <w:rPr>
                <w:b/>
                <w:bCs/>
              </w:rPr>
              <w:t>/</w:t>
            </w:r>
            <w:r w:rsidR="281E8551" w:rsidRPr="4F987A89">
              <w:rPr>
                <w:b/>
                <w:bCs/>
              </w:rPr>
              <w:t>2</w:t>
            </w:r>
            <w:r w:rsidR="008C2B0A">
              <w:rPr>
                <w:b/>
                <w:bCs/>
              </w:rPr>
              <w:t>0</w:t>
            </w:r>
          </w:p>
        </w:tc>
      </w:tr>
      <w:tr w:rsidR="00107BF6" w:rsidRPr="00B51256" w14:paraId="569649D2" w14:textId="77777777" w:rsidTr="4F987A89">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68269447" w:rsidR="00107BF6" w:rsidRPr="00B51256" w:rsidRDefault="379A1B49" w:rsidP="4F987A89">
            <w:pPr>
              <w:keepNext/>
              <w:spacing w:after="0" w:line="240" w:lineRule="auto"/>
              <w:rPr>
                <w:i/>
                <w:iCs/>
              </w:rPr>
            </w:pPr>
            <w:r w:rsidRPr="4F987A89">
              <w:rPr>
                <w:i/>
                <w:iCs/>
              </w:rPr>
              <w:t xml:space="preserve"> </w:t>
            </w:r>
            <w:r w:rsidR="2DCB9517" w:rsidRPr="4F987A89">
              <w:rPr>
                <w:i/>
                <w:iCs/>
              </w:rPr>
              <w:t>7</w:t>
            </w:r>
            <w:r w:rsidR="2DCB9517" w:rsidRPr="4F987A89">
              <w:rPr>
                <w:i/>
                <w:iCs/>
                <w:vertAlign w:val="superscript"/>
              </w:rPr>
              <w:t>th</w:t>
            </w:r>
            <w:r w:rsidR="2DCB9517" w:rsidRPr="4F987A89">
              <w:rPr>
                <w:i/>
                <w:iCs/>
              </w:rPr>
              <w:t xml:space="preserve"> December </w:t>
            </w:r>
            <w:r w:rsidR="01DFCC1F" w:rsidRPr="4F987A89">
              <w:rPr>
                <w:i/>
                <w:iCs/>
              </w:rPr>
              <w:t>1300</w:t>
            </w:r>
            <w:r w:rsidR="008C2B0A">
              <w:rPr>
                <w:i/>
                <w:iCs/>
              </w:rPr>
              <w:t xml:space="preserve"> on site unless informed different.</w:t>
            </w:r>
          </w:p>
        </w:tc>
      </w:tr>
      <w:tr w:rsidR="00107BF6" w:rsidRPr="00B51256" w14:paraId="7413CBFA" w14:textId="77777777" w:rsidTr="4F987A89">
        <w:tc>
          <w:tcPr>
            <w:tcW w:w="10456" w:type="dxa"/>
            <w:gridSpan w:val="3"/>
            <w:shd w:val="clear" w:color="auto" w:fill="EBE8EC"/>
          </w:tcPr>
          <w:p w14:paraId="5E9ACF69" w14:textId="1EAC9FCD" w:rsidR="00107BF6" w:rsidRPr="00B51256" w:rsidRDefault="00107BF6" w:rsidP="52F740A0">
            <w:pPr>
              <w:keepNext/>
              <w:spacing w:after="0" w:line="240" w:lineRule="auto"/>
              <w:rPr>
                <w:b/>
                <w:bCs/>
              </w:rPr>
            </w:pPr>
            <w:r w:rsidRPr="4F987A89">
              <w:rPr>
                <w:b/>
                <w:bCs/>
              </w:rPr>
              <w:t xml:space="preserve">Actions Arising / Resolutions </w:t>
            </w:r>
            <w:r w:rsidR="6BBBBF81" w:rsidRPr="4F987A89">
              <w:rPr>
                <w:b/>
                <w:bCs/>
              </w:rPr>
              <w:t>22</w:t>
            </w:r>
            <w:r w:rsidR="00F91CFD" w:rsidRPr="4F987A89">
              <w:rPr>
                <w:b/>
                <w:bCs/>
              </w:rPr>
              <w:t>/</w:t>
            </w:r>
            <w:r w:rsidR="57AE81CD" w:rsidRPr="4F987A89">
              <w:rPr>
                <w:b/>
                <w:bCs/>
              </w:rPr>
              <w:t>2</w:t>
            </w:r>
            <w:r w:rsidR="008C2B0A">
              <w:rPr>
                <w:b/>
                <w:bCs/>
              </w:rPr>
              <w:t>0</w:t>
            </w:r>
          </w:p>
        </w:tc>
      </w:tr>
      <w:tr w:rsidR="00107BF6" w:rsidRPr="00B51256" w14:paraId="0B3B5061" w14:textId="77777777" w:rsidTr="4F987A89">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136EB5D5" w:rsidR="00107BF6" w:rsidRPr="00B51256" w:rsidRDefault="008C2B0A" w:rsidP="004935FC">
            <w:pPr>
              <w:keepNext/>
              <w:spacing w:after="0" w:line="240" w:lineRule="auto"/>
              <w:rPr>
                <w:b/>
              </w:rPr>
            </w:pPr>
            <w:r>
              <w:rPr>
                <w:b/>
              </w:rPr>
              <w:t>NA</w:t>
            </w:r>
          </w:p>
        </w:tc>
      </w:tr>
      <w:bookmarkEnd w:id="2"/>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xml><?xml version="1.0" encoding="utf-8"?>
<int:Intelligence xmlns:int="http://schemas.microsoft.com/office/intelligence/2019/intelligence">
  <int:IntelligenceSettings/>
  <int:Manifest>
    <int:WordHash hashCode="Ct0bGbrEGQ8QrA" id="/BXaqhE9"/>
    <int:WordHash hashCode="yx3fNTVQ40fGFL" id="STOrzpn4"/>
    <int:WordHash hashCode="1uXuidKREQQi9R" id="nEjGbagl"/>
    <int:WordHash hashCode="SMjE0sRHqyt2n0" id="fEFPkYqQ"/>
    <int:WordHash hashCode="PYnffsKRasW23P" id="5EnHdY4P"/>
    <int:WordHash hashCode="rS4cwp/iPj8elc" id="7t0AztfE"/>
    <int:WordHash hashCode="F4sS21e/kD4sfa" id="IGdUm+J2"/>
    <int:WordHash hashCode="CJafhE961IwXXc" id="p5YHGZLO"/>
    <int:WordHash hashCode="iAnWPAB2NuFETp" id="F75qd0By"/>
    <int:WordHash hashCode="v/0//1DGKICR6A" id="t5w3DTGo"/>
    <int:WordHash hashCode="5qJ7d/noJebui0" id="S/oymTbZ"/>
    <int:WordHash hashCode="t/U61wgXrqXBQ8" id="AzaNsOJ4"/>
    <int:WordHash hashCode="GWmQQEWc7WWTBL" id="jGTxZmP9"/>
    <int:WordHash hashCode="8G12FYpXjrjm+c" id="gfmyWc9w"/>
    <int:WordHash hashCode="SOBfssAyaUPd3O" id="PAP/Opaq"/>
    <int:WordHash hashCode="Z/zcV/6NvAyzcy" id="z8RTe3NI"/>
    <int:WordHash hashCode="UpxYAjjQ3QTv7o" id="7Kb4Xup/"/>
    <int:WordHash hashCode="ZZPkYFAU9fseKA" id="wSFpWORi"/>
    <int:WordHash hashCode="7RbYy/ALUdKJ5x" id="4x0g93De"/>
    <int:WordHash hashCode="09qBZnS2ONBcqm" id="MAtlktIY"/>
    <int:ParagraphRange paragraphId="280787785" textId="2004318071" start="1" length="9" invalidationStart="1" invalidationLength="9" id="d5S+VopO"/>
    <int:ParagraphRange paragraphId="1230847050" textId="2004318071" start="1" length="9" invalidationStart="1" invalidationLength="9" id="m9XfAzd6"/>
    <int:ParagraphRange paragraphId="332389986" textId="913824148" start="10" length="5" invalidationStart="10" invalidationLength="5" id="DvrSk87v"/>
    <int:ParagraphRange paragraphId="44414499" textId="1070854891" start="3" length="6" invalidationStart="3" invalidationLength="6" id="jIb7Js2+"/>
    <int:ParagraphRange paragraphId="641716064" textId="2004318071" start="1" length="9" invalidationStart="1" invalidationLength="9" id="djDUxRae"/>
    <int:ParagraphRange paragraphId="75933726" textId="2004318071" start="1" length="9" invalidationStart="1" invalidationLength="9" id="PrIgQT74"/>
    <int:ParagraphRange paragraphId="836362998" textId="1050483962" start="14" length="3" invalidationStart="14" invalidationLength="3" id="Czmfx1+J"/>
    <int:ParagraphRange paragraphId="647701374" textId="1976678373" start="1" length="9" invalidationStart="1" invalidationLength="9" id="3VudEnpc"/>
    <int:ParagraphRange paragraphId="2130830190" textId="2004318071" start="1" length="9" invalidationStart="1" invalidationLength="9" id="iMxDiR40"/>
    <int:ParagraphRange paragraphId="285094516" textId="2004318071" start="1" length="9" invalidationStart="1" invalidationLength="9" id="RJPOsT9N"/>
    <int:ParagraphRange paragraphId="1244340688" textId="2004318071" start="1" length="9" invalidationStart="1" invalidationLength="9" id="+LksnFsD"/>
    <int:ParagraphRange paragraphId="1527116383" textId="2004318071" start="1" length="9" invalidationStart="1" invalidationLength="9" id="m7luG5Ff"/>
    <int:ParagraphRange paragraphId="1163743057" textId="2004318071" start="1" length="9" invalidationStart="1" invalidationLength="9" id="etd11E8d"/>
  </int:Manifest>
  <int:Observations>
    <int:Content id="/BXaqhE9">
      <int:Rejection type="AugLoop_Text_Critique"/>
    </int:Content>
    <int:Content id="STOrzpn4">
      <int:Rejection type="AugLoop_Text_Critique"/>
    </int:Content>
    <int:Content id="nEjGbagl">
      <int:Rejection type="AugLoop_Text_Critique"/>
    </int:Content>
    <int:Content id="fEFPkYqQ">
      <int:Rejection type="AugLoop_Text_Critique"/>
    </int:Content>
    <int:Content id="5EnHdY4P">
      <int:Rejection type="AugLoop_Text_Critique"/>
    </int:Content>
    <int:Content id="7t0AztfE">
      <int:Rejection type="AugLoop_Text_Critique"/>
    </int:Content>
    <int:Content id="IGdUm+J2">
      <int:Rejection type="AugLoop_Text_Critique"/>
    </int:Content>
    <int:Content id="p5YHGZLO">
      <int:Rejection type="AugLoop_Text_Critique"/>
    </int:Content>
    <int:Content id="F75qd0By">
      <int:Rejection type="AugLoop_Text_Critique"/>
    </int:Content>
    <int:Content id="t5w3DTGo">
      <int:Rejection type="AugLoop_Text_Critique"/>
    </int:Content>
    <int:Content id="S/oymTbZ">
      <int:Rejection type="AugLoop_Text_Critique"/>
    </int:Content>
    <int:Content id="AzaNsOJ4">
      <int:Rejection type="AugLoop_Text_Critique"/>
    </int:Content>
    <int:Content id="jGTxZmP9">
      <int:Rejection type="AugLoop_Text_Critique"/>
    </int:Content>
    <int:Content id="gfmyWc9w">
      <int:Rejection type="AugLoop_Text_Critique"/>
    </int:Content>
    <int:Content id="PAP/Opaq">
      <int:Rejection type="AugLoop_Text_Critique"/>
    </int:Content>
    <int:Content id="z8RTe3NI">
      <int:Rejection type="AugLoop_Text_Critique"/>
    </int:Content>
    <int:Content id="7Kb4Xup/">
      <int:Rejection type="AugLoop_Text_Critique"/>
    </int:Content>
    <int:Content id="wSFpWORi">
      <int:Rejection type="AugLoop_Text_Critique"/>
    </int:Content>
    <int:Content id="4x0g93De">
      <int:Rejection type="AugLoop_Text_Critique"/>
    </int:Content>
    <int:Content id="MAtlktIY">
      <int:Rejection type="LegacyProofing"/>
    </int:Content>
    <int:Content id="d5S+VopO">
      <int:Rejection type="LegacyProofing"/>
    </int:Content>
    <int:Content id="m9XfAzd6">
      <int:Rejection type="LegacyProofing"/>
    </int:Content>
    <int:Content id="DvrSk87v">
      <int:Rejection type="LegacyProofing"/>
    </int:Content>
    <int:Content id="jIb7Js2+">
      <int:Rejection type="LegacyProofing"/>
    </int:Content>
    <int:Content id="djDUxRae">
      <int:Rejection type="LegacyProofing"/>
    </int:Content>
    <int:Content id="PrIgQT74">
      <int:Rejection type="LegacyProofing"/>
    </int:Content>
    <int:Content id="Czmfx1+J">
      <int:Rejection type="LegacyProofing"/>
    </int:Content>
    <int:Content id="3VudEnpc">
      <int:Rejection type="LegacyProofing"/>
    </int:Content>
    <int:Content id="iMxDiR40">
      <int:Rejection type="LegacyProofing"/>
    </int:Content>
    <int:Content id="RJPOsT9N">
      <int:Rejection type="LegacyProofing"/>
    </int:Content>
    <int:Content id="+LksnFsD">
      <int:Rejection type="LegacyProofing"/>
    </int:Content>
    <int:Content id="m7luG5Ff">
      <int:Rejection type="LegacyProofing"/>
    </int:Content>
    <int:Content id="etd11E8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C7"/>
    <w:multiLevelType w:val="hybridMultilevel"/>
    <w:tmpl w:val="6A409D96"/>
    <w:lvl w:ilvl="0" w:tplc="EE328EF2">
      <w:start w:val="1"/>
      <w:numFmt w:val="bullet"/>
      <w:lvlText w:val="o"/>
      <w:lvlJc w:val="left"/>
      <w:pPr>
        <w:ind w:left="720" w:hanging="360"/>
      </w:pPr>
      <w:rPr>
        <w:rFonts w:ascii="Courier New" w:hAnsi="Courier New" w:hint="default"/>
      </w:rPr>
    </w:lvl>
    <w:lvl w:ilvl="1" w:tplc="50F42382">
      <w:start w:val="1"/>
      <w:numFmt w:val="bullet"/>
      <w:lvlText w:val="o"/>
      <w:lvlJc w:val="left"/>
      <w:pPr>
        <w:ind w:left="1440" w:hanging="360"/>
      </w:pPr>
      <w:rPr>
        <w:rFonts w:ascii="Courier New" w:hAnsi="Courier New" w:hint="default"/>
      </w:rPr>
    </w:lvl>
    <w:lvl w:ilvl="2" w:tplc="9B2EA094">
      <w:start w:val="1"/>
      <w:numFmt w:val="bullet"/>
      <w:lvlText w:val=""/>
      <w:lvlJc w:val="left"/>
      <w:pPr>
        <w:ind w:left="2160" w:hanging="360"/>
      </w:pPr>
      <w:rPr>
        <w:rFonts w:ascii="Wingdings" w:hAnsi="Wingdings" w:hint="default"/>
      </w:rPr>
    </w:lvl>
    <w:lvl w:ilvl="3" w:tplc="C72A3F2E">
      <w:start w:val="1"/>
      <w:numFmt w:val="bullet"/>
      <w:lvlText w:val=""/>
      <w:lvlJc w:val="left"/>
      <w:pPr>
        <w:ind w:left="2880" w:hanging="360"/>
      </w:pPr>
      <w:rPr>
        <w:rFonts w:ascii="Symbol" w:hAnsi="Symbol" w:hint="default"/>
      </w:rPr>
    </w:lvl>
    <w:lvl w:ilvl="4" w:tplc="4ED6FAD0">
      <w:start w:val="1"/>
      <w:numFmt w:val="bullet"/>
      <w:lvlText w:val="o"/>
      <w:lvlJc w:val="left"/>
      <w:pPr>
        <w:ind w:left="3600" w:hanging="360"/>
      </w:pPr>
      <w:rPr>
        <w:rFonts w:ascii="Courier New" w:hAnsi="Courier New" w:hint="default"/>
      </w:rPr>
    </w:lvl>
    <w:lvl w:ilvl="5" w:tplc="B7EA2EEE">
      <w:start w:val="1"/>
      <w:numFmt w:val="bullet"/>
      <w:lvlText w:val=""/>
      <w:lvlJc w:val="left"/>
      <w:pPr>
        <w:ind w:left="4320" w:hanging="360"/>
      </w:pPr>
      <w:rPr>
        <w:rFonts w:ascii="Wingdings" w:hAnsi="Wingdings" w:hint="default"/>
      </w:rPr>
    </w:lvl>
    <w:lvl w:ilvl="6" w:tplc="D15A1E7E">
      <w:start w:val="1"/>
      <w:numFmt w:val="bullet"/>
      <w:lvlText w:val=""/>
      <w:lvlJc w:val="left"/>
      <w:pPr>
        <w:ind w:left="5040" w:hanging="360"/>
      </w:pPr>
      <w:rPr>
        <w:rFonts w:ascii="Symbol" w:hAnsi="Symbol" w:hint="default"/>
      </w:rPr>
    </w:lvl>
    <w:lvl w:ilvl="7" w:tplc="4C5A926A">
      <w:start w:val="1"/>
      <w:numFmt w:val="bullet"/>
      <w:lvlText w:val="o"/>
      <w:lvlJc w:val="left"/>
      <w:pPr>
        <w:ind w:left="5760" w:hanging="360"/>
      </w:pPr>
      <w:rPr>
        <w:rFonts w:ascii="Courier New" w:hAnsi="Courier New" w:hint="default"/>
      </w:rPr>
    </w:lvl>
    <w:lvl w:ilvl="8" w:tplc="502AAC18">
      <w:start w:val="1"/>
      <w:numFmt w:val="bullet"/>
      <w:lvlText w:val=""/>
      <w:lvlJc w:val="left"/>
      <w:pPr>
        <w:ind w:left="6480" w:hanging="360"/>
      </w:pPr>
      <w:rPr>
        <w:rFonts w:ascii="Wingdings" w:hAnsi="Wingdings" w:hint="default"/>
      </w:rPr>
    </w:lvl>
  </w:abstractNum>
  <w:abstractNum w:abstractNumId="1"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72B78"/>
    <w:multiLevelType w:val="hybridMultilevel"/>
    <w:tmpl w:val="9DFE8F8A"/>
    <w:lvl w:ilvl="0" w:tplc="041AA308">
      <w:start w:val="1"/>
      <w:numFmt w:val="bullet"/>
      <w:lvlText w:val=""/>
      <w:lvlJc w:val="left"/>
      <w:pPr>
        <w:ind w:left="720" w:hanging="360"/>
      </w:pPr>
      <w:rPr>
        <w:rFonts w:ascii="Symbol" w:hAnsi="Symbol" w:hint="default"/>
      </w:rPr>
    </w:lvl>
    <w:lvl w:ilvl="1" w:tplc="D28488D2">
      <w:start w:val="1"/>
      <w:numFmt w:val="bullet"/>
      <w:lvlText w:val="o"/>
      <w:lvlJc w:val="left"/>
      <w:pPr>
        <w:ind w:left="1440" w:hanging="360"/>
      </w:pPr>
      <w:rPr>
        <w:rFonts w:ascii="Courier New" w:hAnsi="Courier New" w:hint="default"/>
      </w:rPr>
    </w:lvl>
    <w:lvl w:ilvl="2" w:tplc="7AF6C362">
      <w:start w:val="1"/>
      <w:numFmt w:val="bullet"/>
      <w:lvlText w:val=""/>
      <w:lvlJc w:val="left"/>
      <w:pPr>
        <w:ind w:left="2160" w:hanging="360"/>
      </w:pPr>
      <w:rPr>
        <w:rFonts w:ascii="Wingdings" w:hAnsi="Wingdings" w:hint="default"/>
      </w:rPr>
    </w:lvl>
    <w:lvl w:ilvl="3" w:tplc="1D8E2306">
      <w:start w:val="1"/>
      <w:numFmt w:val="bullet"/>
      <w:lvlText w:val=""/>
      <w:lvlJc w:val="left"/>
      <w:pPr>
        <w:ind w:left="2880" w:hanging="360"/>
      </w:pPr>
      <w:rPr>
        <w:rFonts w:ascii="Symbol" w:hAnsi="Symbol" w:hint="default"/>
      </w:rPr>
    </w:lvl>
    <w:lvl w:ilvl="4" w:tplc="24B6B45A">
      <w:start w:val="1"/>
      <w:numFmt w:val="bullet"/>
      <w:lvlText w:val="o"/>
      <w:lvlJc w:val="left"/>
      <w:pPr>
        <w:ind w:left="3600" w:hanging="360"/>
      </w:pPr>
      <w:rPr>
        <w:rFonts w:ascii="Courier New" w:hAnsi="Courier New" w:hint="default"/>
      </w:rPr>
    </w:lvl>
    <w:lvl w:ilvl="5" w:tplc="50649F8C">
      <w:start w:val="1"/>
      <w:numFmt w:val="bullet"/>
      <w:lvlText w:val=""/>
      <w:lvlJc w:val="left"/>
      <w:pPr>
        <w:ind w:left="4320" w:hanging="360"/>
      </w:pPr>
      <w:rPr>
        <w:rFonts w:ascii="Wingdings" w:hAnsi="Wingdings" w:hint="default"/>
      </w:rPr>
    </w:lvl>
    <w:lvl w:ilvl="6" w:tplc="525E4DF0">
      <w:start w:val="1"/>
      <w:numFmt w:val="bullet"/>
      <w:lvlText w:val=""/>
      <w:lvlJc w:val="left"/>
      <w:pPr>
        <w:ind w:left="5040" w:hanging="360"/>
      </w:pPr>
      <w:rPr>
        <w:rFonts w:ascii="Symbol" w:hAnsi="Symbol" w:hint="default"/>
      </w:rPr>
    </w:lvl>
    <w:lvl w:ilvl="7" w:tplc="6DD63F7C">
      <w:start w:val="1"/>
      <w:numFmt w:val="bullet"/>
      <w:lvlText w:val="o"/>
      <w:lvlJc w:val="left"/>
      <w:pPr>
        <w:ind w:left="5760" w:hanging="360"/>
      </w:pPr>
      <w:rPr>
        <w:rFonts w:ascii="Courier New" w:hAnsi="Courier New" w:hint="default"/>
      </w:rPr>
    </w:lvl>
    <w:lvl w:ilvl="8" w:tplc="00229646">
      <w:start w:val="1"/>
      <w:numFmt w:val="bullet"/>
      <w:lvlText w:val=""/>
      <w:lvlJc w:val="left"/>
      <w:pPr>
        <w:ind w:left="6480" w:hanging="360"/>
      </w:pPr>
      <w:rPr>
        <w:rFonts w:ascii="Wingdings" w:hAnsi="Wingdings" w:hint="default"/>
      </w:rPr>
    </w:lvl>
  </w:abstractNum>
  <w:abstractNum w:abstractNumId="4"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B529D"/>
    <w:multiLevelType w:val="hybridMultilevel"/>
    <w:tmpl w:val="F3CC66A2"/>
    <w:lvl w:ilvl="0" w:tplc="140A0A9A">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0F2AF6"/>
    <w:multiLevelType w:val="hybridMultilevel"/>
    <w:tmpl w:val="907C6CE8"/>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001CE"/>
    <w:multiLevelType w:val="hybridMultilevel"/>
    <w:tmpl w:val="D2942FB2"/>
    <w:lvl w:ilvl="0" w:tplc="27E49DF4">
      <w:start w:val="1"/>
      <w:numFmt w:val="bullet"/>
      <w:lvlText w:val="o"/>
      <w:lvlJc w:val="left"/>
      <w:pPr>
        <w:ind w:left="720" w:hanging="360"/>
      </w:pPr>
      <w:rPr>
        <w:rFonts w:ascii="Courier New" w:hAnsi="Courier New" w:hint="default"/>
      </w:rPr>
    </w:lvl>
    <w:lvl w:ilvl="1" w:tplc="07163CC8">
      <w:start w:val="1"/>
      <w:numFmt w:val="bullet"/>
      <w:lvlText w:val="o"/>
      <w:lvlJc w:val="left"/>
      <w:pPr>
        <w:ind w:left="1440" w:hanging="360"/>
      </w:pPr>
      <w:rPr>
        <w:rFonts w:ascii="Courier New" w:hAnsi="Courier New" w:hint="default"/>
      </w:rPr>
    </w:lvl>
    <w:lvl w:ilvl="2" w:tplc="3B243574">
      <w:start w:val="1"/>
      <w:numFmt w:val="bullet"/>
      <w:lvlText w:val=""/>
      <w:lvlJc w:val="left"/>
      <w:pPr>
        <w:ind w:left="2160" w:hanging="360"/>
      </w:pPr>
      <w:rPr>
        <w:rFonts w:ascii="Wingdings" w:hAnsi="Wingdings" w:hint="default"/>
      </w:rPr>
    </w:lvl>
    <w:lvl w:ilvl="3" w:tplc="0FDCD856">
      <w:start w:val="1"/>
      <w:numFmt w:val="bullet"/>
      <w:lvlText w:val=""/>
      <w:lvlJc w:val="left"/>
      <w:pPr>
        <w:ind w:left="2880" w:hanging="360"/>
      </w:pPr>
      <w:rPr>
        <w:rFonts w:ascii="Symbol" w:hAnsi="Symbol" w:hint="default"/>
      </w:rPr>
    </w:lvl>
    <w:lvl w:ilvl="4" w:tplc="12A00974">
      <w:start w:val="1"/>
      <w:numFmt w:val="bullet"/>
      <w:lvlText w:val="o"/>
      <w:lvlJc w:val="left"/>
      <w:pPr>
        <w:ind w:left="3600" w:hanging="360"/>
      </w:pPr>
      <w:rPr>
        <w:rFonts w:ascii="Courier New" w:hAnsi="Courier New" w:hint="default"/>
      </w:rPr>
    </w:lvl>
    <w:lvl w:ilvl="5" w:tplc="083C3500">
      <w:start w:val="1"/>
      <w:numFmt w:val="bullet"/>
      <w:lvlText w:val=""/>
      <w:lvlJc w:val="left"/>
      <w:pPr>
        <w:ind w:left="4320" w:hanging="360"/>
      </w:pPr>
      <w:rPr>
        <w:rFonts w:ascii="Wingdings" w:hAnsi="Wingdings" w:hint="default"/>
      </w:rPr>
    </w:lvl>
    <w:lvl w:ilvl="6" w:tplc="9F109F6C">
      <w:start w:val="1"/>
      <w:numFmt w:val="bullet"/>
      <w:lvlText w:val=""/>
      <w:lvlJc w:val="left"/>
      <w:pPr>
        <w:ind w:left="5040" w:hanging="360"/>
      </w:pPr>
      <w:rPr>
        <w:rFonts w:ascii="Symbol" w:hAnsi="Symbol" w:hint="default"/>
      </w:rPr>
    </w:lvl>
    <w:lvl w:ilvl="7" w:tplc="7A78BB12">
      <w:start w:val="1"/>
      <w:numFmt w:val="bullet"/>
      <w:lvlText w:val="o"/>
      <w:lvlJc w:val="left"/>
      <w:pPr>
        <w:ind w:left="5760" w:hanging="360"/>
      </w:pPr>
      <w:rPr>
        <w:rFonts w:ascii="Courier New" w:hAnsi="Courier New" w:hint="default"/>
      </w:rPr>
    </w:lvl>
    <w:lvl w:ilvl="8" w:tplc="2C4850F2">
      <w:start w:val="1"/>
      <w:numFmt w:val="bullet"/>
      <w:lvlText w:val=""/>
      <w:lvlJc w:val="left"/>
      <w:pPr>
        <w:ind w:left="6480" w:hanging="360"/>
      </w:pPr>
      <w:rPr>
        <w:rFonts w:ascii="Wingdings" w:hAnsi="Wingdings" w:hint="default"/>
      </w:rPr>
    </w:lvl>
  </w:abstractNum>
  <w:abstractNum w:abstractNumId="11"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17"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3C6CD1"/>
    <w:multiLevelType w:val="hybridMultilevel"/>
    <w:tmpl w:val="96722A78"/>
    <w:lvl w:ilvl="0" w:tplc="90F0AB8E">
      <w:start w:val="1"/>
      <w:numFmt w:val="bullet"/>
      <w:lvlText w:val="o"/>
      <w:lvlJc w:val="left"/>
      <w:pPr>
        <w:ind w:left="720" w:hanging="360"/>
      </w:pPr>
      <w:rPr>
        <w:rFonts w:ascii="Courier New" w:hAnsi="Courier New" w:hint="default"/>
      </w:rPr>
    </w:lvl>
    <w:lvl w:ilvl="1" w:tplc="ECF88C64">
      <w:start w:val="1"/>
      <w:numFmt w:val="bullet"/>
      <w:lvlText w:val="o"/>
      <w:lvlJc w:val="left"/>
      <w:pPr>
        <w:ind w:left="1440" w:hanging="360"/>
      </w:pPr>
      <w:rPr>
        <w:rFonts w:ascii="Courier New" w:hAnsi="Courier New" w:hint="default"/>
      </w:rPr>
    </w:lvl>
    <w:lvl w:ilvl="2" w:tplc="78C229A6">
      <w:start w:val="1"/>
      <w:numFmt w:val="bullet"/>
      <w:lvlText w:val=""/>
      <w:lvlJc w:val="left"/>
      <w:pPr>
        <w:ind w:left="2160" w:hanging="360"/>
      </w:pPr>
      <w:rPr>
        <w:rFonts w:ascii="Wingdings" w:hAnsi="Wingdings" w:hint="default"/>
      </w:rPr>
    </w:lvl>
    <w:lvl w:ilvl="3" w:tplc="1BD88BC2">
      <w:start w:val="1"/>
      <w:numFmt w:val="bullet"/>
      <w:lvlText w:val=""/>
      <w:lvlJc w:val="left"/>
      <w:pPr>
        <w:ind w:left="2880" w:hanging="360"/>
      </w:pPr>
      <w:rPr>
        <w:rFonts w:ascii="Symbol" w:hAnsi="Symbol" w:hint="default"/>
      </w:rPr>
    </w:lvl>
    <w:lvl w:ilvl="4" w:tplc="31281BF0">
      <w:start w:val="1"/>
      <w:numFmt w:val="bullet"/>
      <w:lvlText w:val="o"/>
      <w:lvlJc w:val="left"/>
      <w:pPr>
        <w:ind w:left="3600" w:hanging="360"/>
      </w:pPr>
      <w:rPr>
        <w:rFonts w:ascii="Courier New" w:hAnsi="Courier New" w:hint="default"/>
      </w:rPr>
    </w:lvl>
    <w:lvl w:ilvl="5" w:tplc="2FB8FAFC">
      <w:start w:val="1"/>
      <w:numFmt w:val="bullet"/>
      <w:lvlText w:val=""/>
      <w:lvlJc w:val="left"/>
      <w:pPr>
        <w:ind w:left="4320" w:hanging="360"/>
      </w:pPr>
      <w:rPr>
        <w:rFonts w:ascii="Wingdings" w:hAnsi="Wingdings" w:hint="default"/>
      </w:rPr>
    </w:lvl>
    <w:lvl w:ilvl="6" w:tplc="26BE94D8">
      <w:start w:val="1"/>
      <w:numFmt w:val="bullet"/>
      <w:lvlText w:val=""/>
      <w:lvlJc w:val="left"/>
      <w:pPr>
        <w:ind w:left="5040" w:hanging="360"/>
      </w:pPr>
      <w:rPr>
        <w:rFonts w:ascii="Symbol" w:hAnsi="Symbol" w:hint="default"/>
      </w:rPr>
    </w:lvl>
    <w:lvl w:ilvl="7" w:tplc="B67AF2FE">
      <w:start w:val="1"/>
      <w:numFmt w:val="bullet"/>
      <w:lvlText w:val="o"/>
      <w:lvlJc w:val="left"/>
      <w:pPr>
        <w:ind w:left="5760" w:hanging="360"/>
      </w:pPr>
      <w:rPr>
        <w:rFonts w:ascii="Courier New" w:hAnsi="Courier New" w:hint="default"/>
      </w:rPr>
    </w:lvl>
    <w:lvl w:ilvl="8" w:tplc="A952628C">
      <w:start w:val="1"/>
      <w:numFmt w:val="bullet"/>
      <w:lvlText w:val=""/>
      <w:lvlJc w:val="left"/>
      <w:pPr>
        <w:ind w:left="6480" w:hanging="360"/>
      </w:pPr>
      <w:rPr>
        <w:rFonts w:ascii="Wingdings" w:hAnsi="Wingdings" w:hint="default"/>
      </w:rPr>
    </w:lvl>
  </w:abstractNum>
  <w:abstractNum w:abstractNumId="19" w15:restartNumberingAfterBreak="0">
    <w:nsid w:val="37154ECA"/>
    <w:multiLevelType w:val="hybridMultilevel"/>
    <w:tmpl w:val="27F0AD82"/>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C4C86"/>
    <w:multiLevelType w:val="hybridMultilevel"/>
    <w:tmpl w:val="E37A5298"/>
    <w:lvl w:ilvl="0" w:tplc="1A5CA368">
      <w:start w:val="1"/>
      <w:numFmt w:val="bullet"/>
      <w:lvlText w:val="o"/>
      <w:lvlJc w:val="left"/>
      <w:pPr>
        <w:ind w:left="720" w:hanging="360"/>
      </w:pPr>
      <w:rPr>
        <w:rFonts w:ascii="Courier New" w:hAnsi="Courier New" w:hint="default"/>
      </w:rPr>
    </w:lvl>
    <w:lvl w:ilvl="1" w:tplc="46E2E068">
      <w:start w:val="1"/>
      <w:numFmt w:val="bullet"/>
      <w:lvlText w:val="o"/>
      <w:lvlJc w:val="left"/>
      <w:pPr>
        <w:ind w:left="1440" w:hanging="360"/>
      </w:pPr>
      <w:rPr>
        <w:rFonts w:ascii="Courier New" w:hAnsi="Courier New" w:hint="default"/>
      </w:rPr>
    </w:lvl>
    <w:lvl w:ilvl="2" w:tplc="8670F1C4">
      <w:start w:val="1"/>
      <w:numFmt w:val="bullet"/>
      <w:lvlText w:val=""/>
      <w:lvlJc w:val="left"/>
      <w:pPr>
        <w:ind w:left="2160" w:hanging="360"/>
      </w:pPr>
      <w:rPr>
        <w:rFonts w:ascii="Wingdings" w:hAnsi="Wingdings" w:hint="default"/>
      </w:rPr>
    </w:lvl>
    <w:lvl w:ilvl="3" w:tplc="993052E8">
      <w:start w:val="1"/>
      <w:numFmt w:val="bullet"/>
      <w:lvlText w:val=""/>
      <w:lvlJc w:val="left"/>
      <w:pPr>
        <w:ind w:left="2880" w:hanging="360"/>
      </w:pPr>
      <w:rPr>
        <w:rFonts w:ascii="Symbol" w:hAnsi="Symbol" w:hint="default"/>
      </w:rPr>
    </w:lvl>
    <w:lvl w:ilvl="4" w:tplc="03A8B85C">
      <w:start w:val="1"/>
      <w:numFmt w:val="bullet"/>
      <w:lvlText w:val="o"/>
      <w:lvlJc w:val="left"/>
      <w:pPr>
        <w:ind w:left="3600" w:hanging="360"/>
      </w:pPr>
      <w:rPr>
        <w:rFonts w:ascii="Courier New" w:hAnsi="Courier New" w:hint="default"/>
      </w:rPr>
    </w:lvl>
    <w:lvl w:ilvl="5" w:tplc="4ABEC838">
      <w:start w:val="1"/>
      <w:numFmt w:val="bullet"/>
      <w:lvlText w:val=""/>
      <w:lvlJc w:val="left"/>
      <w:pPr>
        <w:ind w:left="4320" w:hanging="360"/>
      </w:pPr>
      <w:rPr>
        <w:rFonts w:ascii="Wingdings" w:hAnsi="Wingdings" w:hint="default"/>
      </w:rPr>
    </w:lvl>
    <w:lvl w:ilvl="6" w:tplc="AABA31A8">
      <w:start w:val="1"/>
      <w:numFmt w:val="bullet"/>
      <w:lvlText w:val=""/>
      <w:lvlJc w:val="left"/>
      <w:pPr>
        <w:ind w:left="5040" w:hanging="360"/>
      </w:pPr>
      <w:rPr>
        <w:rFonts w:ascii="Symbol" w:hAnsi="Symbol" w:hint="default"/>
      </w:rPr>
    </w:lvl>
    <w:lvl w:ilvl="7" w:tplc="69E85318">
      <w:start w:val="1"/>
      <w:numFmt w:val="bullet"/>
      <w:lvlText w:val="o"/>
      <w:lvlJc w:val="left"/>
      <w:pPr>
        <w:ind w:left="5760" w:hanging="360"/>
      </w:pPr>
      <w:rPr>
        <w:rFonts w:ascii="Courier New" w:hAnsi="Courier New" w:hint="default"/>
      </w:rPr>
    </w:lvl>
    <w:lvl w:ilvl="8" w:tplc="52F63FA2">
      <w:start w:val="1"/>
      <w:numFmt w:val="bullet"/>
      <w:lvlText w:val=""/>
      <w:lvlJc w:val="left"/>
      <w:pPr>
        <w:ind w:left="6480" w:hanging="360"/>
      </w:pPr>
      <w:rPr>
        <w:rFonts w:ascii="Wingdings" w:hAnsi="Wingdings" w:hint="default"/>
      </w:rPr>
    </w:lvl>
  </w:abstractNum>
  <w:abstractNum w:abstractNumId="21" w15:restartNumberingAfterBreak="0">
    <w:nsid w:val="3CF53BB1"/>
    <w:multiLevelType w:val="hybridMultilevel"/>
    <w:tmpl w:val="5DD89606"/>
    <w:lvl w:ilvl="0" w:tplc="09CAE206">
      <w:start w:val="1"/>
      <w:numFmt w:val="bullet"/>
      <w:lvlText w:val=""/>
      <w:lvlJc w:val="left"/>
      <w:pPr>
        <w:ind w:left="720" w:hanging="360"/>
      </w:pPr>
      <w:rPr>
        <w:rFonts w:ascii="Symbol" w:hAnsi="Symbol" w:hint="default"/>
      </w:rPr>
    </w:lvl>
    <w:lvl w:ilvl="1" w:tplc="946C7014">
      <w:start w:val="1"/>
      <w:numFmt w:val="bullet"/>
      <w:lvlText w:val="o"/>
      <w:lvlJc w:val="left"/>
      <w:pPr>
        <w:ind w:left="1440" w:hanging="360"/>
      </w:pPr>
      <w:rPr>
        <w:rFonts w:ascii="Courier New" w:hAnsi="Courier New" w:hint="default"/>
      </w:rPr>
    </w:lvl>
    <w:lvl w:ilvl="2" w:tplc="343E9A64">
      <w:start w:val="1"/>
      <w:numFmt w:val="bullet"/>
      <w:lvlText w:val=""/>
      <w:lvlJc w:val="left"/>
      <w:pPr>
        <w:ind w:left="2160" w:hanging="360"/>
      </w:pPr>
      <w:rPr>
        <w:rFonts w:ascii="Wingdings" w:hAnsi="Wingdings" w:hint="default"/>
      </w:rPr>
    </w:lvl>
    <w:lvl w:ilvl="3" w:tplc="7B16735A">
      <w:start w:val="1"/>
      <w:numFmt w:val="bullet"/>
      <w:lvlText w:val=""/>
      <w:lvlJc w:val="left"/>
      <w:pPr>
        <w:ind w:left="2880" w:hanging="360"/>
      </w:pPr>
      <w:rPr>
        <w:rFonts w:ascii="Symbol" w:hAnsi="Symbol" w:hint="default"/>
      </w:rPr>
    </w:lvl>
    <w:lvl w:ilvl="4" w:tplc="A0B6DB36">
      <w:start w:val="1"/>
      <w:numFmt w:val="bullet"/>
      <w:lvlText w:val="o"/>
      <w:lvlJc w:val="left"/>
      <w:pPr>
        <w:ind w:left="3600" w:hanging="360"/>
      </w:pPr>
      <w:rPr>
        <w:rFonts w:ascii="Courier New" w:hAnsi="Courier New" w:hint="default"/>
      </w:rPr>
    </w:lvl>
    <w:lvl w:ilvl="5" w:tplc="20DA9E70">
      <w:start w:val="1"/>
      <w:numFmt w:val="bullet"/>
      <w:lvlText w:val=""/>
      <w:lvlJc w:val="left"/>
      <w:pPr>
        <w:ind w:left="4320" w:hanging="360"/>
      </w:pPr>
      <w:rPr>
        <w:rFonts w:ascii="Wingdings" w:hAnsi="Wingdings" w:hint="default"/>
      </w:rPr>
    </w:lvl>
    <w:lvl w:ilvl="6" w:tplc="BF220738">
      <w:start w:val="1"/>
      <w:numFmt w:val="bullet"/>
      <w:lvlText w:val=""/>
      <w:lvlJc w:val="left"/>
      <w:pPr>
        <w:ind w:left="5040" w:hanging="360"/>
      </w:pPr>
      <w:rPr>
        <w:rFonts w:ascii="Symbol" w:hAnsi="Symbol" w:hint="default"/>
      </w:rPr>
    </w:lvl>
    <w:lvl w:ilvl="7" w:tplc="44062C36">
      <w:start w:val="1"/>
      <w:numFmt w:val="bullet"/>
      <w:lvlText w:val="o"/>
      <w:lvlJc w:val="left"/>
      <w:pPr>
        <w:ind w:left="5760" w:hanging="360"/>
      </w:pPr>
      <w:rPr>
        <w:rFonts w:ascii="Courier New" w:hAnsi="Courier New" w:hint="default"/>
      </w:rPr>
    </w:lvl>
    <w:lvl w:ilvl="8" w:tplc="8CC6231A">
      <w:start w:val="1"/>
      <w:numFmt w:val="bullet"/>
      <w:lvlText w:val=""/>
      <w:lvlJc w:val="left"/>
      <w:pPr>
        <w:ind w:left="6480" w:hanging="360"/>
      </w:pPr>
      <w:rPr>
        <w:rFonts w:ascii="Wingdings" w:hAnsi="Wingdings" w:hint="default"/>
      </w:rPr>
    </w:lvl>
  </w:abstractNum>
  <w:abstractNum w:abstractNumId="22"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75F9F"/>
    <w:multiLevelType w:val="multilevel"/>
    <w:tmpl w:val="4CCA5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29"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E5521"/>
    <w:multiLevelType w:val="hybridMultilevel"/>
    <w:tmpl w:val="36803F82"/>
    <w:lvl w:ilvl="0" w:tplc="AD18205A">
      <w:start w:val="1"/>
      <w:numFmt w:val="bullet"/>
      <w:lvlText w:val=""/>
      <w:lvlJc w:val="left"/>
      <w:pPr>
        <w:ind w:left="720" w:hanging="360"/>
      </w:pPr>
      <w:rPr>
        <w:rFonts w:ascii="Symbol" w:hAnsi="Symbol" w:hint="default"/>
      </w:rPr>
    </w:lvl>
    <w:lvl w:ilvl="1" w:tplc="9F38C600">
      <w:start w:val="1"/>
      <w:numFmt w:val="bullet"/>
      <w:lvlText w:val="o"/>
      <w:lvlJc w:val="left"/>
      <w:pPr>
        <w:ind w:left="1440" w:hanging="360"/>
      </w:pPr>
      <w:rPr>
        <w:rFonts w:ascii="Courier New" w:hAnsi="Courier New" w:hint="default"/>
      </w:rPr>
    </w:lvl>
    <w:lvl w:ilvl="2" w:tplc="635C4892">
      <w:start w:val="1"/>
      <w:numFmt w:val="bullet"/>
      <w:lvlText w:val=""/>
      <w:lvlJc w:val="left"/>
      <w:pPr>
        <w:ind w:left="2160" w:hanging="360"/>
      </w:pPr>
      <w:rPr>
        <w:rFonts w:ascii="Wingdings" w:hAnsi="Wingdings" w:hint="default"/>
      </w:rPr>
    </w:lvl>
    <w:lvl w:ilvl="3" w:tplc="5C8610D8">
      <w:start w:val="1"/>
      <w:numFmt w:val="bullet"/>
      <w:lvlText w:val=""/>
      <w:lvlJc w:val="left"/>
      <w:pPr>
        <w:ind w:left="2880" w:hanging="360"/>
      </w:pPr>
      <w:rPr>
        <w:rFonts w:ascii="Symbol" w:hAnsi="Symbol" w:hint="default"/>
      </w:rPr>
    </w:lvl>
    <w:lvl w:ilvl="4" w:tplc="A7306FC4">
      <w:start w:val="1"/>
      <w:numFmt w:val="bullet"/>
      <w:lvlText w:val="o"/>
      <w:lvlJc w:val="left"/>
      <w:pPr>
        <w:ind w:left="3600" w:hanging="360"/>
      </w:pPr>
      <w:rPr>
        <w:rFonts w:ascii="Courier New" w:hAnsi="Courier New" w:hint="default"/>
      </w:rPr>
    </w:lvl>
    <w:lvl w:ilvl="5" w:tplc="0B1A4CA2">
      <w:start w:val="1"/>
      <w:numFmt w:val="bullet"/>
      <w:lvlText w:val=""/>
      <w:lvlJc w:val="left"/>
      <w:pPr>
        <w:ind w:left="4320" w:hanging="360"/>
      </w:pPr>
      <w:rPr>
        <w:rFonts w:ascii="Wingdings" w:hAnsi="Wingdings" w:hint="default"/>
      </w:rPr>
    </w:lvl>
    <w:lvl w:ilvl="6" w:tplc="7166E3C6">
      <w:start w:val="1"/>
      <w:numFmt w:val="bullet"/>
      <w:lvlText w:val=""/>
      <w:lvlJc w:val="left"/>
      <w:pPr>
        <w:ind w:left="5040" w:hanging="360"/>
      </w:pPr>
      <w:rPr>
        <w:rFonts w:ascii="Symbol" w:hAnsi="Symbol" w:hint="default"/>
      </w:rPr>
    </w:lvl>
    <w:lvl w:ilvl="7" w:tplc="D7848100">
      <w:start w:val="1"/>
      <w:numFmt w:val="bullet"/>
      <w:lvlText w:val="o"/>
      <w:lvlJc w:val="left"/>
      <w:pPr>
        <w:ind w:left="5760" w:hanging="360"/>
      </w:pPr>
      <w:rPr>
        <w:rFonts w:ascii="Courier New" w:hAnsi="Courier New" w:hint="default"/>
      </w:rPr>
    </w:lvl>
    <w:lvl w:ilvl="8" w:tplc="6C24FCF4">
      <w:start w:val="1"/>
      <w:numFmt w:val="bullet"/>
      <w:lvlText w:val=""/>
      <w:lvlJc w:val="left"/>
      <w:pPr>
        <w:ind w:left="6480" w:hanging="360"/>
      </w:pPr>
      <w:rPr>
        <w:rFonts w:ascii="Wingdings" w:hAnsi="Wingdings" w:hint="default"/>
      </w:rPr>
    </w:lvl>
  </w:abstractNum>
  <w:abstractNum w:abstractNumId="31"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32"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03706"/>
    <w:multiLevelType w:val="hybridMultilevel"/>
    <w:tmpl w:val="2DB604DC"/>
    <w:lvl w:ilvl="0" w:tplc="DE04BA1E">
      <w:start w:val="1"/>
      <w:numFmt w:val="bullet"/>
      <w:lvlText w:val=""/>
      <w:lvlJc w:val="left"/>
      <w:pPr>
        <w:ind w:left="720" w:hanging="360"/>
      </w:pPr>
    </w:lvl>
    <w:lvl w:ilvl="1" w:tplc="BC2C7898">
      <w:start w:val="1"/>
      <w:numFmt w:val="lowerLetter"/>
      <w:lvlText w:val="%2."/>
      <w:lvlJc w:val="left"/>
      <w:pPr>
        <w:ind w:left="1440" w:hanging="360"/>
      </w:pPr>
    </w:lvl>
    <w:lvl w:ilvl="2" w:tplc="CF8CC8A8">
      <w:start w:val="1"/>
      <w:numFmt w:val="lowerRoman"/>
      <w:lvlText w:val="%3."/>
      <w:lvlJc w:val="right"/>
      <w:pPr>
        <w:ind w:left="2160" w:hanging="180"/>
      </w:pPr>
    </w:lvl>
    <w:lvl w:ilvl="3" w:tplc="5832DE2C">
      <w:start w:val="1"/>
      <w:numFmt w:val="decimal"/>
      <w:lvlText w:val="%4."/>
      <w:lvlJc w:val="left"/>
      <w:pPr>
        <w:ind w:left="2880" w:hanging="360"/>
      </w:pPr>
    </w:lvl>
    <w:lvl w:ilvl="4" w:tplc="E8DE1F04">
      <w:start w:val="1"/>
      <w:numFmt w:val="lowerLetter"/>
      <w:lvlText w:val="%5."/>
      <w:lvlJc w:val="left"/>
      <w:pPr>
        <w:ind w:left="3600" w:hanging="360"/>
      </w:pPr>
    </w:lvl>
    <w:lvl w:ilvl="5" w:tplc="2E24769A">
      <w:start w:val="1"/>
      <w:numFmt w:val="lowerRoman"/>
      <w:lvlText w:val="%6."/>
      <w:lvlJc w:val="right"/>
      <w:pPr>
        <w:ind w:left="4320" w:hanging="180"/>
      </w:pPr>
    </w:lvl>
    <w:lvl w:ilvl="6" w:tplc="8A5A488C">
      <w:start w:val="1"/>
      <w:numFmt w:val="decimal"/>
      <w:lvlText w:val="%7."/>
      <w:lvlJc w:val="left"/>
      <w:pPr>
        <w:ind w:left="5040" w:hanging="360"/>
      </w:pPr>
    </w:lvl>
    <w:lvl w:ilvl="7" w:tplc="83EA11E4">
      <w:start w:val="1"/>
      <w:numFmt w:val="lowerLetter"/>
      <w:lvlText w:val="%8."/>
      <w:lvlJc w:val="left"/>
      <w:pPr>
        <w:ind w:left="5760" w:hanging="360"/>
      </w:pPr>
    </w:lvl>
    <w:lvl w:ilvl="8" w:tplc="AE963B76">
      <w:start w:val="1"/>
      <w:numFmt w:val="lowerRoman"/>
      <w:lvlText w:val="%9."/>
      <w:lvlJc w:val="right"/>
      <w:pPr>
        <w:ind w:left="6480" w:hanging="180"/>
      </w:pPr>
    </w:lvl>
  </w:abstractNum>
  <w:abstractNum w:abstractNumId="35"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C924E8"/>
    <w:multiLevelType w:val="hybridMultilevel"/>
    <w:tmpl w:val="0AA6D116"/>
    <w:lvl w:ilvl="0" w:tplc="D86EAC66">
      <w:start w:val="1"/>
      <w:numFmt w:val="bullet"/>
      <w:lvlText w:val=""/>
      <w:lvlJc w:val="left"/>
      <w:pPr>
        <w:ind w:left="720" w:hanging="360"/>
      </w:pPr>
      <w:rPr>
        <w:rFonts w:ascii="Symbol" w:hAnsi="Symbol" w:hint="default"/>
      </w:rPr>
    </w:lvl>
    <w:lvl w:ilvl="1" w:tplc="4E78B486">
      <w:start w:val="1"/>
      <w:numFmt w:val="bullet"/>
      <w:lvlText w:val="o"/>
      <w:lvlJc w:val="left"/>
      <w:pPr>
        <w:ind w:left="1440" w:hanging="360"/>
      </w:pPr>
      <w:rPr>
        <w:rFonts w:ascii="Courier New" w:hAnsi="Courier New" w:hint="default"/>
      </w:rPr>
    </w:lvl>
    <w:lvl w:ilvl="2" w:tplc="026E735A">
      <w:start w:val="1"/>
      <w:numFmt w:val="bullet"/>
      <w:lvlText w:val=""/>
      <w:lvlJc w:val="left"/>
      <w:pPr>
        <w:ind w:left="2160" w:hanging="360"/>
      </w:pPr>
      <w:rPr>
        <w:rFonts w:ascii="Wingdings" w:hAnsi="Wingdings" w:hint="default"/>
      </w:rPr>
    </w:lvl>
    <w:lvl w:ilvl="3" w:tplc="9D9E5268">
      <w:start w:val="1"/>
      <w:numFmt w:val="bullet"/>
      <w:lvlText w:val=""/>
      <w:lvlJc w:val="left"/>
      <w:pPr>
        <w:ind w:left="2880" w:hanging="360"/>
      </w:pPr>
      <w:rPr>
        <w:rFonts w:ascii="Symbol" w:hAnsi="Symbol" w:hint="default"/>
      </w:rPr>
    </w:lvl>
    <w:lvl w:ilvl="4" w:tplc="C9CAD1F8">
      <w:start w:val="1"/>
      <w:numFmt w:val="bullet"/>
      <w:lvlText w:val="o"/>
      <w:lvlJc w:val="left"/>
      <w:pPr>
        <w:ind w:left="3600" w:hanging="360"/>
      </w:pPr>
      <w:rPr>
        <w:rFonts w:ascii="Courier New" w:hAnsi="Courier New" w:hint="default"/>
      </w:rPr>
    </w:lvl>
    <w:lvl w:ilvl="5" w:tplc="B7F84134">
      <w:start w:val="1"/>
      <w:numFmt w:val="bullet"/>
      <w:lvlText w:val=""/>
      <w:lvlJc w:val="left"/>
      <w:pPr>
        <w:ind w:left="4320" w:hanging="360"/>
      </w:pPr>
      <w:rPr>
        <w:rFonts w:ascii="Wingdings" w:hAnsi="Wingdings" w:hint="default"/>
      </w:rPr>
    </w:lvl>
    <w:lvl w:ilvl="6" w:tplc="EBDC0330">
      <w:start w:val="1"/>
      <w:numFmt w:val="bullet"/>
      <w:lvlText w:val=""/>
      <w:lvlJc w:val="left"/>
      <w:pPr>
        <w:ind w:left="5040" w:hanging="360"/>
      </w:pPr>
      <w:rPr>
        <w:rFonts w:ascii="Symbol" w:hAnsi="Symbol" w:hint="default"/>
      </w:rPr>
    </w:lvl>
    <w:lvl w:ilvl="7" w:tplc="AB5E9F12">
      <w:start w:val="1"/>
      <w:numFmt w:val="bullet"/>
      <w:lvlText w:val="o"/>
      <w:lvlJc w:val="left"/>
      <w:pPr>
        <w:ind w:left="5760" w:hanging="360"/>
      </w:pPr>
      <w:rPr>
        <w:rFonts w:ascii="Courier New" w:hAnsi="Courier New" w:hint="default"/>
      </w:rPr>
    </w:lvl>
    <w:lvl w:ilvl="8" w:tplc="F370B076">
      <w:start w:val="1"/>
      <w:numFmt w:val="bullet"/>
      <w:lvlText w:val=""/>
      <w:lvlJc w:val="left"/>
      <w:pPr>
        <w:ind w:left="6480" w:hanging="360"/>
      </w:pPr>
      <w:rPr>
        <w:rFonts w:ascii="Wingdings" w:hAnsi="Wingdings" w:hint="default"/>
      </w:rPr>
    </w:lvl>
  </w:abstractNum>
  <w:abstractNum w:abstractNumId="38"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44"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732D56"/>
    <w:multiLevelType w:val="hybridMultilevel"/>
    <w:tmpl w:val="DD0A507E"/>
    <w:lvl w:ilvl="0" w:tplc="75024DA6">
      <w:start w:val="1"/>
      <w:numFmt w:val="bullet"/>
      <w:lvlText w:val=""/>
      <w:lvlJc w:val="left"/>
      <w:pPr>
        <w:ind w:left="720" w:hanging="360"/>
      </w:pPr>
      <w:rPr>
        <w:rFonts w:ascii="Symbol" w:hAnsi="Symbol" w:hint="default"/>
      </w:rPr>
    </w:lvl>
    <w:lvl w:ilvl="1" w:tplc="4524DA26">
      <w:start w:val="1"/>
      <w:numFmt w:val="bullet"/>
      <w:lvlText w:val="o"/>
      <w:lvlJc w:val="left"/>
      <w:pPr>
        <w:ind w:left="1440" w:hanging="360"/>
      </w:pPr>
      <w:rPr>
        <w:rFonts w:ascii="Courier New" w:hAnsi="Courier New" w:hint="default"/>
      </w:rPr>
    </w:lvl>
    <w:lvl w:ilvl="2" w:tplc="87D466AC">
      <w:start w:val="1"/>
      <w:numFmt w:val="bullet"/>
      <w:lvlText w:val=""/>
      <w:lvlJc w:val="left"/>
      <w:pPr>
        <w:ind w:left="2160" w:hanging="360"/>
      </w:pPr>
      <w:rPr>
        <w:rFonts w:ascii="Wingdings" w:hAnsi="Wingdings" w:hint="default"/>
      </w:rPr>
    </w:lvl>
    <w:lvl w:ilvl="3" w:tplc="3F4A4AEC">
      <w:start w:val="1"/>
      <w:numFmt w:val="bullet"/>
      <w:lvlText w:val=""/>
      <w:lvlJc w:val="left"/>
      <w:pPr>
        <w:ind w:left="2880" w:hanging="360"/>
      </w:pPr>
      <w:rPr>
        <w:rFonts w:ascii="Symbol" w:hAnsi="Symbol" w:hint="default"/>
      </w:rPr>
    </w:lvl>
    <w:lvl w:ilvl="4" w:tplc="A15EFB3E">
      <w:start w:val="1"/>
      <w:numFmt w:val="bullet"/>
      <w:lvlText w:val="o"/>
      <w:lvlJc w:val="left"/>
      <w:pPr>
        <w:ind w:left="3600" w:hanging="360"/>
      </w:pPr>
      <w:rPr>
        <w:rFonts w:ascii="Courier New" w:hAnsi="Courier New" w:hint="default"/>
      </w:rPr>
    </w:lvl>
    <w:lvl w:ilvl="5" w:tplc="05583A2E">
      <w:start w:val="1"/>
      <w:numFmt w:val="bullet"/>
      <w:lvlText w:val=""/>
      <w:lvlJc w:val="left"/>
      <w:pPr>
        <w:ind w:left="4320" w:hanging="360"/>
      </w:pPr>
      <w:rPr>
        <w:rFonts w:ascii="Wingdings" w:hAnsi="Wingdings" w:hint="default"/>
      </w:rPr>
    </w:lvl>
    <w:lvl w:ilvl="6" w:tplc="56D6E388">
      <w:start w:val="1"/>
      <w:numFmt w:val="bullet"/>
      <w:lvlText w:val=""/>
      <w:lvlJc w:val="left"/>
      <w:pPr>
        <w:ind w:left="5040" w:hanging="360"/>
      </w:pPr>
      <w:rPr>
        <w:rFonts w:ascii="Symbol" w:hAnsi="Symbol" w:hint="default"/>
      </w:rPr>
    </w:lvl>
    <w:lvl w:ilvl="7" w:tplc="88964710">
      <w:start w:val="1"/>
      <w:numFmt w:val="bullet"/>
      <w:lvlText w:val="o"/>
      <w:lvlJc w:val="left"/>
      <w:pPr>
        <w:ind w:left="5760" w:hanging="360"/>
      </w:pPr>
      <w:rPr>
        <w:rFonts w:ascii="Courier New" w:hAnsi="Courier New" w:hint="default"/>
      </w:rPr>
    </w:lvl>
    <w:lvl w:ilvl="8" w:tplc="C04803F2">
      <w:start w:val="1"/>
      <w:numFmt w:val="bullet"/>
      <w:lvlText w:val=""/>
      <w:lvlJc w:val="left"/>
      <w:pPr>
        <w:ind w:left="6480" w:hanging="360"/>
      </w:pPr>
      <w:rPr>
        <w:rFonts w:ascii="Wingdings" w:hAnsi="Wingdings" w:hint="default"/>
      </w:rPr>
    </w:lvl>
  </w:abstractNum>
  <w:abstractNum w:abstractNumId="47" w15:restartNumberingAfterBreak="0">
    <w:nsid w:val="7F4F4EAB"/>
    <w:multiLevelType w:val="hybridMultilevel"/>
    <w:tmpl w:val="98EADE1E"/>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30"/>
  </w:num>
  <w:num w:numId="5">
    <w:abstractNumId w:val="34"/>
  </w:num>
  <w:num w:numId="6">
    <w:abstractNumId w:val="18"/>
  </w:num>
  <w:num w:numId="7">
    <w:abstractNumId w:val="0"/>
  </w:num>
  <w:num w:numId="8">
    <w:abstractNumId w:val="10"/>
  </w:num>
  <w:num w:numId="9">
    <w:abstractNumId w:val="43"/>
  </w:num>
  <w:num w:numId="10">
    <w:abstractNumId w:val="28"/>
  </w:num>
  <w:num w:numId="11">
    <w:abstractNumId w:val="16"/>
  </w:num>
  <w:num w:numId="12">
    <w:abstractNumId w:val="31"/>
  </w:num>
  <w:num w:numId="13">
    <w:abstractNumId w:val="46"/>
  </w:num>
  <w:num w:numId="14">
    <w:abstractNumId w:val="37"/>
  </w:num>
  <w:num w:numId="15">
    <w:abstractNumId w:val="39"/>
  </w:num>
  <w:num w:numId="16">
    <w:abstractNumId w:val="32"/>
  </w:num>
  <w:num w:numId="17">
    <w:abstractNumId w:val="44"/>
  </w:num>
  <w:num w:numId="18">
    <w:abstractNumId w:val="5"/>
  </w:num>
  <w:num w:numId="19">
    <w:abstractNumId w:val="2"/>
  </w:num>
  <w:num w:numId="20">
    <w:abstractNumId w:val="14"/>
  </w:num>
  <w:num w:numId="21">
    <w:abstractNumId w:val="27"/>
  </w:num>
  <w:num w:numId="22">
    <w:abstractNumId w:val="6"/>
  </w:num>
  <w:num w:numId="23">
    <w:abstractNumId w:val="22"/>
  </w:num>
  <w:num w:numId="24">
    <w:abstractNumId w:val="4"/>
  </w:num>
  <w:num w:numId="25">
    <w:abstractNumId w:val="12"/>
  </w:num>
  <w:num w:numId="26">
    <w:abstractNumId w:val="41"/>
  </w:num>
  <w:num w:numId="27">
    <w:abstractNumId w:val="7"/>
  </w:num>
  <w:num w:numId="28">
    <w:abstractNumId w:val="45"/>
  </w:num>
  <w:num w:numId="29">
    <w:abstractNumId w:val="29"/>
  </w:num>
  <w:num w:numId="30">
    <w:abstractNumId w:val="1"/>
  </w:num>
  <w:num w:numId="31">
    <w:abstractNumId w:val="38"/>
  </w:num>
  <w:num w:numId="32">
    <w:abstractNumId w:val="36"/>
  </w:num>
  <w:num w:numId="33">
    <w:abstractNumId w:val="26"/>
  </w:num>
  <w:num w:numId="34">
    <w:abstractNumId w:val="33"/>
  </w:num>
  <w:num w:numId="35">
    <w:abstractNumId w:val="8"/>
  </w:num>
  <w:num w:numId="36">
    <w:abstractNumId w:val="35"/>
  </w:num>
  <w:num w:numId="37">
    <w:abstractNumId w:val="42"/>
  </w:num>
  <w:num w:numId="38">
    <w:abstractNumId w:val="15"/>
  </w:num>
  <w:num w:numId="39">
    <w:abstractNumId w:val="17"/>
  </w:num>
  <w:num w:numId="40">
    <w:abstractNumId w:val="40"/>
  </w:num>
  <w:num w:numId="41">
    <w:abstractNumId w:val="24"/>
  </w:num>
  <w:num w:numId="42">
    <w:abstractNumId w:val="11"/>
  </w:num>
  <w:num w:numId="43">
    <w:abstractNumId w:val="13"/>
  </w:num>
  <w:num w:numId="44">
    <w:abstractNumId w:val="25"/>
  </w:num>
  <w:num w:numId="45">
    <w:abstractNumId w:val="23"/>
  </w:num>
  <w:num w:numId="46">
    <w:abstractNumId w:val="9"/>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4AD6"/>
    <w:rsid w:val="000C545B"/>
    <w:rsid w:val="000D0575"/>
    <w:rsid w:val="000F1EB8"/>
    <w:rsid w:val="000F4B1F"/>
    <w:rsid w:val="00107BF6"/>
    <w:rsid w:val="00113F77"/>
    <w:rsid w:val="00116380"/>
    <w:rsid w:val="001204DE"/>
    <w:rsid w:val="00130F27"/>
    <w:rsid w:val="00130F8A"/>
    <w:rsid w:val="0013622E"/>
    <w:rsid w:val="001490D8"/>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301CC"/>
    <w:rsid w:val="00243D4F"/>
    <w:rsid w:val="002510E6"/>
    <w:rsid w:val="002517E3"/>
    <w:rsid w:val="00253A7F"/>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26641"/>
    <w:rsid w:val="00330A13"/>
    <w:rsid w:val="003329E7"/>
    <w:rsid w:val="00346FB0"/>
    <w:rsid w:val="00360472"/>
    <w:rsid w:val="003768FF"/>
    <w:rsid w:val="00384333"/>
    <w:rsid w:val="0038B515"/>
    <w:rsid w:val="00391DE7"/>
    <w:rsid w:val="0039721D"/>
    <w:rsid w:val="003A3930"/>
    <w:rsid w:val="003A47D8"/>
    <w:rsid w:val="003C4B95"/>
    <w:rsid w:val="003D3CB6"/>
    <w:rsid w:val="003E4D87"/>
    <w:rsid w:val="003F6B2C"/>
    <w:rsid w:val="004016E2"/>
    <w:rsid w:val="00424E4F"/>
    <w:rsid w:val="00436E0E"/>
    <w:rsid w:val="004425D8"/>
    <w:rsid w:val="004935FC"/>
    <w:rsid w:val="004C1CD2"/>
    <w:rsid w:val="004C7103"/>
    <w:rsid w:val="004D54ED"/>
    <w:rsid w:val="004D7169"/>
    <w:rsid w:val="004F3B53"/>
    <w:rsid w:val="00500527"/>
    <w:rsid w:val="00510A37"/>
    <w:rsid w:val="00517B96"/>
    <w:rsid w:val="00527579"/>
    <w:rsid w:val="0053E054"/>
    <w:rsid w:val="00543E8E"/>
    <w:rsid w:val="00546B0C"/>
    <w:rsid w:val="00552B02"/>
    <w:rsid w:val="005630B3"/>
    <w:rsid w:val="005A6120"/>
    <w:rsid w:val="005A62E8"/>
    <w:rsid w:val="005B660C"/>
    <w:rsid w:val="005C0A65"/>
    <w:rsid w:val="005C280D"/>
    <w:rsid w:val="005C34F0"/>
    <w:rsid w:val="005F0308"/>
    <w:rsid w:val="005F274F"/>
    <w:rsid w:val="0060CD72"/>
    <w:rsid w:val="00616AB3"/>
    <w:rsid w:val="0061C494"/>
    <w:rsid w:val="00626ECA"/>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3EFD"/>
    <w:rsid w:val="008242EA"/>
    <w:rsid w:val="00843581"/>
    <w:rsid w:val="00846754"/>
    <w:rsid w:val="00860364"/>
    <w:rsid w:val="00874C4C"/>
    <w:rsid w:val="008814F8"/>
    <w:rsid w:val="00883F54"/>
    <w:rsid w:val="00899163"/>
    <w:rsid w:val="008C2B0A"/>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D51BC"/>
    <w:rsid w:val="009E06E2"/>
    <w:rsid w:val="009F1CBA"/>
    <w:rsid w:val="009F2BE8"/>
    <w:rsid w:val="00A07568"/>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3895"/>
    <w:rsid w:val="00C17D48"/>
    <w:rsid w:val="00C20606"/>
    <w:rsid w:val="00C211EA"/>
    <w:rsid w:val="00C24E0E"/>
    <w:rsid w:val="00C25095"/>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C56FE"/>
    <w:rsid w:val="00DD1F4A"/>
    <w:rsid w:val="00DE7E5F"/>
    <w:rsid w:val="00DF3575"/>
    <w:rsid w:val="00DF688E"/>
    <w:rsid w:val="00E1052D"/>
    <w:rsid w:val="00E11AF2"/>
    <w:rsid w:val="00E23FEA"/>
    <w:rsid w:val="00E31298"/>
    <w:rsid w:val="00E4426C"/>
    <w:rsid w:val="00E53804"/>
    <w:rsid w:val="00E61B96"/>
    <w:rsid w:val="00E64105"/>
    <w:rsid w:val="00E813DC"/>
    <w:rsid w:val="00EA00B9"/>
    <w:rsid w:val="00EA41F5"/>
    <w:rsid w:val="00EA7110"/>
    <w:rsid w:val="00EC485F"/>
    <w:rsid w:val="00EC5479"/>
    <w:rsid w:val="00EC5E66"/>
    <w:rsid w:val="00ED0CFD"/>
    <w:rsid w:val="00EE3733"/>
    <w:rsid w:val="00F065BF"/>
    <w:rsid w:val="00F23262"/>
    <w:rsid w:val="00F4523E"/>
    <w:rsid w:val="00F466D6"/>
    <w:rsid w:val="00F63222"/>
    <w:rsid w:val="00F7639B"/>
    <w:rsid w:val="00F91CFD"/>
    <w:rsid w:val="00FA0D8F"/>
    <w:rsid w:val="00FA4F25"/>
    <w:rsid w:val="00FB5589"/>
    <w:rsid w:val="00FBB154"/>
    <w:rsid w:val="00FD66E4"/>
    <w:rsid w:val="00FDC5A0"/>
    <w:rsid w:val="00FF75B6"/>
    <w:rsid w:val="0107F31D"/>
    <w:rsid w:val="0111B224"/>
    <w:rsid w:val="011F1CE7"/>
    <w:rsid w:val="012648AA"/>
    <w:rsid w:val="01390DD9"/>
    <w:rsid w:val="014F3E1F"/>
    <w:rsid w:val="015DD057"/>
    <w:rsid w:val="0172963A"/>
    <w:rsid w:val="0175C0EF"/>
    <w:rsid w:val="01877929"/>
    <w:rsid w:val="0191B924"/>
    <w:rsid w:val="01937DBD"/>
    <w:rsid w:val="01C3C357"/>
    <w:rsid w:val="01D4C32F"/>
    <w:rsid w:val="01DFCC1F"/>
    <w:rsid w:val="01E948BB"/>
    <w:rsid w:val="01F13363"/>
    <w:rsid w:val="02136AD9"/>
    <w:rsid w:val="0239C008"/>
    <w:rsid w:val="02406AE4"/>
    <w:rsid w:val="0241AF35"/>
    <w:rsid w:val="02736135"/>
    <w:rsid w:val="0292E1A4"/>
    <w:rsid w:val="0295DCFD"/>
    <w:rsid w:val="02AB41BA"/>
    <w:rsid w:val="02B4EE4C"/>
    <w:rsid w:val="02BE5BC4"/>
    <w:rsid w:val="02C2E9FB"/>
    <w:rsid w:val="02CC78B4"/>
    <w:rsid w:val="02D535B5"/>
    <w:rsid w:val="02D6DF33"/>
    <w:rsid w:val="02DB49B4"/>
    <w:rsid w:val="02DF8DEE"/>
    <w:rsid w:val="02E389FD"/>
    <w:rsid w:val="02E8AC06"/>
    <w:rsid w:val="02F4C4D4"/>
    <w:rsid w:val="02FA70D9"/>
    <w:rsid w:val="03125DD2"/>
    <w:rsid w:val="031ED407"/>
    <w:rsid w:val="032E9AFC"/>
    <w:rsid w:val="0336D236"/>
    <w:rsid w:val="033DF53B"/>
    <w:rsid w:val="0356B88E"/>
    <w:rsid w:val="038233C5"/>
    <w:rsid w:val="03D7369B"/>
    <w:rsid w:val="03E89D53"/>
    <w:rsid w:val="0425750F"/>
    <w:rsid w:val="04314454"/>
    <w:rsid w:val="0459E997"/>
    <w:rsid w:val="04693DFE"/>
    <w:rsid w:val="046ABCAD"/>
    <w:rsid w:val="047D0831"/>
    <w:rsid w:val="04823050"/>
    <w:rsid w:val="0487E00B"/>
    <w:rsid w:val="048D9F16"/>
    <w:rsid w:val="049DADBD"/>
    <w:rsid w:val="04A7C597"/>
    <w:rsid w:val="04D2C419"/>
    <w:rsid w:val="04F3A0F2"/>
    <w:rsid w:val="04F65F9C"/>
    <w:rsid w:val="04FCB1D5"/>
    <w:rsid w:val="05020B57"/>
    <w:rsid w:val="050680BD"/>
    <w:rsid w:val="0520E6FB"/>
    <w:rsid w:val="052148B3"/>
    <w:rsid w:val="0523EED2"/>
    <w:rsid w:val="052F3EFD"/>
    <w:rsid w:val="05302553"/>
    <w:rsid w:val="0536B5F8"/>
    <w:rsid w:val="05461412"/>
    <w:rsid w:val="055C9FC4"/>
    <w:rsid w:val="0561E27A"/>
    <w:rsid w:val="056590CD"/>
    <w:rsid w:val="0578FAD9"/>
    <w:rsid w:val="057C118E"/>
    <w:rsid w:val="057EBFE5"/>
    <w:rsid w:val="05935667"/>
    <w:rsid w:val="0597D8E7"/>
    <w:rsid w:val="059C71A6"/>
    <w:rsid w:val="05A43E63"/>
    <w:rsid w:val="05AFA91D"/>
    <w:rsid w:val="05B5FA1A"/>
    <w:rsid w:val="05BD66C0"/>
    <w:rsid w:val="05C9A085"/>
    <w:rsid w:val="05F87C8F"/>
    <w:rsid w:val="06174035"/>
    <w:rsid w:val="06231845"/>
    <w:rsid w:val="0627568B"/>
    <w:rsid w:val="062C87EF"/>
    <w:rsid w:val="0634CD4F"/>
    <w:rsid w:val="06468F7E"/>
    <w:rsid w:val="0650D9E7"/>
    <w:rsid w:val="0665D49B"/>
    <w:rsid w:val="06706B5A"/>
    <w:rsid w:val="068DD7A8"/>
    <w:rsid w:val="06BE05A8"/>
    <w:rsid w:val="06FDBD06"/>
    <w:rsid w:val="070EEDB2"/>
    <w:rsid w:val="071300AE"/>
    <w:rsid w:val="071817E7"/>
    <w:rsid w:val="072A8B60"/>
    <w:rsid w:val="07300BE8"/>
    <w:rsid w:val="07327025"/>
    <w:rsid w:val="07359B99"/>
    <w:rsid w:val="075F558F"/>
    <w:rsid w:val="0788F9B6"/>
    <w:rsid w:val="07A5A9F4"/>
    <w:rsid w:val="07B60F86"/>
    <w:rsid w:val="07CD11DB"/>
    <w:rsid w:val="07D72AE5"/>
    <w:rsid w:val="07D76C68"/>
    <w:rsid w:val="07DC0B4F"/>
    <w:rsid w:val="07E676C5"/>
    <w:rsid w:val="07FEF2BE"/>
    <w:rsid w:val="080CE45A"/>
    <w:rsid w:val="082FF87F"/>
    <w:rsid w:val="083C6D90"/>
    <w:rsid w:val="083C9425"/>
    <w:rsid w:val="08458D6E"/>
    <w:rsid w:val="084E0E84"/>
    <w:rsid w:val="08880B68"/>
    <w:rsid w:val="088D3188"/>
    <w:rsid w:val="0899CAC8"/>
    <w:rsid w:val="0899D44B"/>
    <w:rsid w:val="08BC0E76"/>
    <w:rsid w:val="08CFA2B7"/>
    <w:rsid w:val="08E6D651"/>
    <w:rsid w:val="08EAB7A8"/>
    <w:rsid w:val="090B0C84"/>
    <w:rsid w:val="094A12F0"/>
    <w:rsid w:val="09540A4E"/>
    <w:rsid w:val="095AB907"/>
    <w:rsid w:val="095BFDFA"/>
    <w:rsid w:val="09606E68"/>
    <w:rsid w:val="0963CD68"/>
    <w:rsid w:val="0968E23C"/>
    <w:rsid w:val="096BE41E"/>
    <w:rsid w:val="098DA1FA"/>
    <w:rsid w:val="0997841F"/>
    <w:rsid w:val="099F9224"/>
    <w:rsid w:val="09B6FA9B"/>
    <w:rsid w:val="0A0F7394"/>
    <w:rsid w:val="0A181239"/>
    <w:rsid w:val="0A33AD78"/>
    <w:rsid w:val="0A3C2A21"/>
    <w:rsid w:val="0A468E74"/>
    <w:rsid w:val="0A477F16"/>
    <w:rsid w:val="0A4C3942"/>
    <w:rsid w:val="0A57C1AF"/>
    <w:rsid w:val="0A5AF231"/>
    <w:rsid w:val="0A6B4AC3"/>
    <w:rsid w:val="0A6FA66E"/>
    <w:rsid w:val="0A738B64"/>
    <w:rsid w:val="0A77AF86"/>
    <w:rsid w:val="0A8B1B90"/>
    <w:rsid w:val="0AAE5B84"/>
    <w:rsid w:val="0AB0F429"/>
    <w:rsid w:val="0AB2E782"/>
    <w:rsid w:val="0AC90AFE"/>
    <w:rsid w:val="0ACAB4C8"/>
    <w:rsid w:val="0ACC0FDF"/>
    <w:rsid w:val="0AD520C2"/>
    <w:rsid w:val="0ADEF3A4"/>
    <w:rsid w:val="0AE0E491"/>
    <w:rsid w:val="0AF68968"/>
    <w:rsid w:val="0AFE636E"/>
    <w:rsid w:val="0B089E4F"/>
    <w:rsid w:val="0B0F2DD7"/>
    <w:rsid w:val="0B22E6F3"/>
    <w:rsid w:val="0B23E931"/>
    <w:rsid w:val="0B42537E"/>
    <w:rsid w:val="0B463464"/>
    <w:rsid w:val="0B53F01B"/>
    <w:rsid w:val="0B61891B"/>
    <w:rsid w:val="0B855824"/>
    <w:rsid w:val="0B9815A9"/>
    <w:rsid w:val="0B9B1F87"/>
    <w:rsid w:val="0BA7CDD2"/>
    <w:rsid w:val="0BA998B1"/>
    <w:rsid w:val="0BACFA97"/>
    <w:rsid w:val="0BDF699B"/>
    <w:rsid w:val="0BF2104E"/>
    <w:rsid w:val="0BF77971"/>
    <w:rsid w:val="0BF884E8"/>
    <w:rsid w:val="0C0B76CF"/>
    <w:rsid w:val="0C1B6D6D"/>
    <w:rsid w:val="0C2EB0E5"/>
    <w:rsid w:val="0C42A835"/>
    <w:rsid w:val="0C440D03"/>
    <w:rsid w:val="0C4DA043"/>
    <w:rsid w:val="0C7D304F"/>
    <w:rsid w:val="0C89757F"/>
    <w:rsid w:val="0C97169E"/>
    <w:rsid w:val="0C9BA71A"/>
    <w:rsid w:val="0CA394A0"/>
    <w:rsid w:val="0CA9E868"/>
    <w:rsid w:val="0CDE23DF"/>
    <w:rsid w:val="0CDF31A8"/>
    <w:rsid w:val="0CEE5C34"/>
    <w:rsid w:val="0D0FEDAE"/>
    <w:rsid w:val="0D1303A3"/>
    <w:rsid w:val="0D142AF7"/>
    <w:rsid w:val="0D1AE072"/>
    <w:rsid w:val="0D23100C"/>
    <w:rsid w:val="0D3A1ED4"/>
    <w:rsid w:val="0D53B5AD"/>
    <w:rsid w:val="0D6CF45F"/>
    <w:rsid w:val="0D847E21"/>
    <w:rsid w:val="0D88AFF0"/>
    <w:rsid w:val="0D89D442"/>
    <w:rsid w:val="0D8D8A0B"/>
    <w:rsid w:val="0DA74730"/>
    <w:rsid w:val="0DAE66C6"/>
    <w:rsid w:val="0DC0A18C"/>
    <w:rsid w:val="0DCA8146"/>
    <w:rsid w:val="0DD3E35F"/>
    <w:rsid w:val="0DD70CCF"/>
    <w:rsid w:val="0DE95368"/>
    <w:rsid w:val="0DFC6A01"/>
    <w:rsid w:val="0E288646"/>
    <w:rsid w:val="0E2B6736"/>
    <w:rsid w:val="0E4692E4"/>
    <w:rsid w:val="0E49995D"/>
    <w:rsid w:val="0E51A163"/>
    <w:rsid w:val="0E534C19"/>
    <w:rsid w:val="0E658922"/>
    <w:rsid w:val="0E726309"/>
    <w:rsid w:val="0E785752"/>
    <w:rsid w:val="0E7EB291"/>
    <w:rsid w:val="0E9461F2"/>
    <w:rsid w:val="0E99F06B"/>
    <w:rsid w:val="0EA429B5"/>
    <w:rsid w:val="0EBFCAB6"/>
    <w:rsid w:val="0ECC8264"/>
    <w:rsid w:val="0ECD9A19"/>
    <w:rsid w:val="0EEE77DA"/>
    <w:rsid w:val="0EF4B840"/>
    <w:rsid w:val="0F19FF97"/>
    <w:rsid w:val="0F1F7A48"/>
    <w:rsid w:val="0F200A03"/>
    <w:rsid w:val="0F431791"/>
    <w:rsid w:val="0F4941FD"/>
    <w:rsid w:val="0F4A7E2C"/>
    <w:rsid w:val="0FA0AE09"/>
    <w:rsid w:val="0FB41D73"/>
    <w:rsid w:val="0FB8443C"/>
    <w:rsid w:val="0FC9FA8B"/>
    <w:rsid w:val="0FDA3869"/>
    <w:rsid w:val="0FF98AE9"/>
    <w:rsid w:val="1005D504"/>
    <w:rsid w:val="101D5F63"/>
    <w:rsid w:val="102E5718"/>
    <w:rsid w:val="1032DA63"/>
    <w:rsid w:val="10434EC8"/>
    <w:rsid w:val="104BE442"/>
    <w:rsid w:val="1068AC9D"/>
    <w:rsid w:val="106E0BEA"/>
    <w:rsid w:val="10BAB828"/>
    <w:rsid w:val="10E58F57"/>
    <w:rsid w:val="10F1E836"/>
    <w:rsid w:val="10FA225A"/>
    <w:rsid w:val="1104EF27"/>
    <w:rsid w:val="1108BFF5"/>
    <w:rsid w:val="1108C43B"/>
    <w:rsid w:val="111212A2"/>
    <w:rsid w:val="11161958"/>
    <w:rsid w:val="111A2C85"/>
    <w:rsid w:val="112A9DCA"/>
    <w:rsid w:val="1135ECCD"/>
    <w:rsid w:val="11446246"/>
    <w:rsid w:val="11458A08"/>
    <w:rsid w:val="114C348C"/>
    <w:rsid w:val="114D9751"/>
    <w:rsid w:val="118D8395"/>
    <w:rsid w:val="1197EB7C"/>
    <w:rsid w:val="11AE8867"/>
    <w:rsid w:val="11D3C27C"/>
    <w:rsid w:val="11E4118F"/>
    <w:rsid w:val="11EB4D21"/>
    <w:rsid w:val="11F180AB"/>
    <w:rsid w:val="11FC872E"/>
    <w:rsid w:val="120F44B3"/>
    <w:rsid w:val="1211B5B7"/>
    <w:rsid w:val="123581B8"/>
    <w:rsid w:val="124A5F00"/>
    <w:rsid w:val="124AB6C0"/>
    <w:rsid w:val="126779B3"/>
    <w:rsid w:val="12726D41"/>
    <w:rsid w:val="1283245F"/>
    <w:rsid w:val="128AAEF1"/>
    <w:rsid w:val="128DB897"/>
    <w:rsid w:val="12E46A99"/>
    <w:rsid w:val="131C6AEC"/>
    <w:rsid w:val="13282731"/>
    <w:rsid w:val="132C159F"/>
    <w:rsid w:val="132F780E"/>
    <w:rsid w:val="133EA135"/>
    <w:rsid w:val="134E1343"/>
    <w:rsid w:val="135EA532"/>
    <w:rsid w:val="1372A5DB"/>
    <w:rsid w:val="1383BAAC"/>
    <w:rsid w:val="13906A09"/>
    <w:rsid w:val="13A2D6A2"/>
    <w:rsid w:val="13A89231"/>
    <w:rsid w:val="13BD4FC2"/>
    <w:rsid w:val="13C3EDC6"/>
    <w:rsid w:val="13CF5EF2"/>
    <w:rsid w:val="13E7C849"/>
    <w:rsid w:val="14096409"/>
    <w:rsid w:val="1412D708"/>
    <w:rsid w:val="14183ED9"/>
    <w:rsid w:val="14225658"/>
    <w:rsid w:val="1443B932"/>
    <w:rsid w:val="144EAEA2"/>
    <w:rsid w:val="144EE415"/>
    <w:rsid w:val="1455A7A0"/>
    <w:rsid w:val="14608DE7"/>
    <w:rsid w:val="146AF5A4"/>
    <w:rsid w:val="146B3269"/>
    <w:rsid w:val="147D37BB"/>
    <w:rsid w:val="147DFFEF"/>
    <w:rsid w:val="148EFD57"/>
    <w:rsid w:val="14A96BDA"/>
    <w:rsid w:val="14B9DF62"/>
    <w:rsid w:val="14D199B7"/>
    <w:rsid w:val="14D1E15A"/>
    <w:rsid w:val="1501C83B"/>
    <w:rsid w:val="15212D42"/>
    <w:rsid w:val="1524AF76"/>
    <w:rsid w:val="1545DA42"/>
    <w:rsid w:val="1567D875"/>
    <w:rsid w:val="15725646"/>
    <w:rsid w:val="1579AAC4"/>
    <w:rsid w:val="1591F180"/>
    <w:rsid w:val="15AB78A2"/>
    <w:rsid w:val="15DC3E4C"/>
    <w:rsid w:val="15FB34AB"/>
    <w:rsid w:val="160E81E4"/>
    <w:rsid w:val="1646D77E"/>
    <w:rsid w:val="1651339C"/>
    <w:rsid w:val="16713BC3"/>
    <w:rsid w:val="1678578F"/>
    <w:rsid w:val="167C53CF"/>
    <w:rsid w:val="1682F1C3"/>
    <w:rsid w:val="1683F5C7"/>
    <w:rsid w:val="1691773A"/>
    <w:rsid w:val="1693A74D"/>
    <w:rsid w:val="1696BC1E"/>
    <w:rsid w:val="16A6B87A"/>
    <w:rsid w:val="16D126E0"/>
    <w:rsid w:val="16D5E1A7"/>
    <w:rsid w:val="16D9369F"/>
    <w:rsid w:val="16DFFF22"/>
    <w:rsid w:val="16F675CB"/>
    <w:rsid w:val="172F9236"/>
    <w:rsid w:val="1735D9E0"/>
    <w:rsid w:val="174DD9F2"/>
    <w:rsid w:val="17587380"/>
    <w:rsid w:val="1758E57F"/>
    <w:rsid w:val="17896E09"/>
    <w:rsid w:val="1798EECA"/>
    <w:rsid w:val="17C3D701"/>
    <w:rsid w:val="17FDB715"/>
    <w:rsid w:val="181521D7"/>
    <w:rsid w:val="1820D686"/>
    <w:rsid w:val="1837174E"/>
    <w:rsid w:val="183A28A9"/>
    <w:rsid w:val="185C7C21"/>
    <w:rsid w:val="186EAB87"/>
    <w:rsid w:val="187AF2EC"/>
    <w:rsid w:val="188BA6D5"/>
    <w:rsid w:val="18A1C130"/>
    <w:rsid w:val="18AFA706"/>
    <w:rsid w:val="18B0CFD7"/>
    <w:rsid w:val="18B0F564"/>
    <w:rsid w:val="18C81F10"/>
    <w:rsid w:val="18CB6297"/>
    <w:rsid w:val="18E2A276"/>
    <w:rsid w:val="18F26422"/>
    <w:rsid w:val="18F88FB9"/>
    <w:rsid w:val="18F9F075"/>
    <w:rsid w:val="193E66C7"/>
    <w:rsid w:val="194549DE"/>
    <w:rsid w:val="1946FFA6"/>
    <w:rsid w:val="19494507"/>
    <w:rsid w:val="194B00FD"/>
    <w:rsid w:val="19550A1D"/>
    <w:rsid w:val="1970DCD1"/>
    <w:rsid w:val="198291DB"/>
    <w:rsid w:val="19A9232E"/>
    <w:rsid w:val="19B7A102"/>
    <w:rsid w:val="19CFFDAB"/>
    <w:rsid w:val="19DE23E7"/>
    <w:rsid w:val="19ECB0DF"/>
    <w:rsid w:val="1A056514"/>
    <w:rsid w:val="1A05D93C"/>
    <w:rsid w:val="1A0D385C"/>
    <w:rsid w:val="1A150564"/>
    <w:rsid w:val="1A247A61"/>
    <w:rsid w:val="1A3EB41E"/>
    <w:rsid w:val="1A6CB1F4"/>
    <w:rsid w:val="1A6E01A8"/>
    <w:rsid w:val="1A74C998"/>
    <w:rsid w:val="1A8E83C0"/>
    <w:rsid w:val="1A96FE3B"/>
    <w:rsid w:val="1A98CA7C"/>
    <w:rsid w:val="1AB7D075"/>
    <w:rsid w:val="1AD0F8D2"/>
    <w:rsid w:val="1AD988D5"/>
    <w:rsid w:val="1AF344BF"/>
    <w:rsid w:val="1AF696D2"/>
    <w:rsid w:val="1B3279CA"/>
    <w:rsid w:val="1B5E0988"/>
    <w:rsid w:val="1B6C8FDA"/>
    <w:rsid w:val="1B73D8A0"/>
    <w:rsid w:val="1B790640"/>
    <w:rsid w:val="1B8D99A5"/>
    <w:rsid w:val="1B906EC6"/>
    <w:rsid w:val="1B9CFE9C"/>
    <w:rsid w:val="1B9DF8FB"/>
    <w:rsid w:val="1BA36974"/>
    <w:rsid w:val="1BC6F8B7"/>
    <w:rsid w:val="1C0A6023"/>
    <w:rsid w:val="1C30C918"/>
    <w:rsid w:val="1C365860"/>
    <w:rsid w:val="1C40AC98"/>
    <w:rsid w:val="1C40EFA5"/>
    <w:rsid w:val="1C4AF9E2"/>
    <w:rsid w:val="1C565F20"/>
    <w:rsid w:val="1C631BD6"/>
    <w:rsid w:val="1C692482"/>
    <w:rsid w:val="1C6F5709"/>
    <w:rsid w:val="1C71BE99"/>
    <w:rsid w:val="1C80592B"/>
    <w:rsid w:val="1C8C8D83"/>
    <w:rsid w:val="1C9BD01C"/>
    <w:rsid w:val="1CA0900D"/>
    <w:rsid w:val="1CD9B325"/>
    <w:rsid w:val="1D0C2BCD"/>
    <w:rsid w:val="1D0FA901"/>
    <w:rsid w:val="1D1D61FC"/>
    <w:rsid w:val="1D1DA4AD"/>
    <w:rsid w:val="1D37262D"/>
    <w:rsid w:val="1D488726"/>
    <w:rsid w:val="1D5DB0A9"/>
    <w:rsid w:val="1D7540C1"/>
    <w:rsid w:val="1D818D11"/>
    <w:rsid w:val="1DBC287F"/>
    <w:rsid w:val="1DCBB2A7"/>
    <w:rsid w:val="1DE8548B"/>
    <w:rsid w:val="1DEC95B9"/>
    <w:rsid w:val="1DF5EF31"/>
    <w:rsid w:val="1E090693"/>
    <w:rsid w:val="1E295A1B"/>
    <w:rsid w:val="1E2DD276"/>
    <w:rsid w:val="1E35DF9D"/>
    <w:rsid w:val="1E50EB7D"/>
    <w:rsid w:val="1E54FCE3"/>
    <w:rsid w:val="1E560235"/>
    <w:rsid w:val="1E65CD6F"/>
    <w:rsid w:val="1E66AD4D"/>
    <w:rsid w:val="1E80E92D"/>
    <w:rsid w:val="1E876057"/>
    <w:rsid w:val="1E977EA5"/>
    <w:rsid w:val="1EA3C214"/>
    <w:rsid w:val="1EAEE72B"/>
    <w:rsid w:val="1EB09BFB"/>
    <w:rsid w:val="1ECAF2BC"/>
    <w:rsid w:val="1EDE3862"/>
    <w:rsid w:val="1EE227B3"/>
    <w:rsid w:val="1EEC450D"/>
    <w:rsid w:val="1F27F436"/>
    <w:rsid w:val="1F49614A"/>
    <w:rsid w:val="1F4E7BD0"/>
    <w:rsid w:val="1F50DEAF"/>
    <w:rsid w:val="1F6266B7"/>
    <w:rsid w:val="1F62AD2F"/>
    <w:rsid w:val="1F701CF6"/>
    <w:rsid w:val="1F98CF94"/>
    <w:rsid w:val="1FF1592C"/>
    <w:rsid w:val="1FF9C0E5"/>
    <w:rsid w:val="20024002"/>
    <w:rsid w:val="201A089D"/>
    <w:rsid w:val="2028DC33"/>
    <w:rsid w:val="20433513"/>
    <w:rsid w:val="20639B90"/>
    <w:rsid w:val="2068EEA4"/>
    <w:rsid w:val="20A1C9AB"/>
    <w:rsid w:val="20B177E8"/>
    <w:rsid w:val="20D62F0E"/>
    <w:rsid w:val="20D8FB14"/>
    <w:rsid w:val="21008AA3"/>
    <w:rsid w:val="2124D041"/>
    <w:rsid w:val="212C49DD"/>
    <w:rsid w:val="213C4FB7"/>
    <w:rsid w:val="214B171B"/>
    <w:rsid w:val="21506918"/>
    <w:rsid w:val="2161D4D2"/>
    <w:rsid w:val="2199AE4E"/>
    <w:rsid w:val="219E1063"/>
    <w:rsid w:val="21A165E6"/>
    <w:rsid w:val="21F9E0E3"/>
    <w:rsid w:val="221207A7"/>
    <w:rsid w:val="22143DEA"/>
    <w:rsid w:val="2225687D"/>
    <w:rsid w:val="22261F5F"/>
    <w:rsid w:val="2236BF35"/>
    <w:rsid w:val="22448EEA"/>
    <w:rsid w:val="22523DAB"/>
    <w:rsid w:val="22A3DC61"/>
    <w:rsid w:val="22A44FEF"/>
    <w:rsid w:val="22ABC9E7"/>
    <w:rsid w:val="22CA0AC8"/>
    <w:rsid w:val="22CD5ED9"/>
    <w:rsid w:val="22D07056"/>
    <w:rsid w:val="22D1ECA6"/>
    <w:rsid w:val="22D41D31"/>
    <w:rsid w:val="22DB4A48"/>
    <w:rsid w:val="22E34552"/>
    <w:rsid w:val="22FE8065"/>
    <w:rsid w:val="22FFDCE5"/>
    <w:rsid w:val="231C51D4"/>
    <w:rsid w:val="23322CDA"/>
    <w:rsid w:val="236D51B2"/>
    <w:rsid w:val="237052A3"/>
    <w:rsid w:val="237B6D51"/>
    <w:rsid w:val="239552FC"/>
    <w:rsid w:val="23AA959F"/>
    <w:rsid w:val="23AE7B59"/>
    <w:rsid w:val="23B44FF5"/>
    <w:rsid w:val="23D90C00"/>
    <w:rsid w:val="23E697B4"/>
    <w:rsid w:val="23F07CB6"/>
    <w:rsid w:val="2400C6B1"/>
    <w:rsid w:val="240408F9"/>
    <w:rsid w:val="241A8FAE"/>
    <w:rsid w:val="2426D7D5"/>
    <w:rsid w:val="242F9129"/>
    <w:rsid w:val="2442D3F0"/>
    <w:rsid w:val="246A2092"/>
    <w:rsid w:val="248E8656"/>
    <w:rsid w:val="2492C7BD"/>
    <w:rsid w:val="24AF9369"/>
    <w:rsid w:val="24B59625"/>
    <w:rsid w:val="24DEF437"/>
    <w:rsid w:val="24E076D5"/>
    <w:rsid w:val="24F6C84E"/>
    <w:rsid w:val="2512C9E5"/>
    <w:rsid w:val="25149B07"/>
    <w:rsid w:val="25321D2C"/>
    <w:rsid w:val="25353E5E"/>
    <w:rsid w:val="259D264D"/>
    <w:rsid w:val="25AD206D"/>
    <w:rsid w:val="25B90775"/>
    <w:rsid w:val="25D5EEAB"/>
    <w:rsid w:val="25F4C63D"/>
    <w:rsid w:val="25F5C316"/>
    <w:rsid w:val="25FF56F4"/>
    <w:rsid w:val="260161E3"/>
    <w:rsid w:val="26131E34"/>
    <w:rsid w:val="261B9284"/>
    <w:rsid w:val="26268840"/>
    <w:rsid w:val="262DBCE2"/>
    <w:rsid w:val="2636D071"/>
    <w:rsid w:val="268613F4"/>
    <w:rsid w:val="26978D24"/>
    <w:rsid w:val="269C8148"/>
    <w:rsid w:val="26BEBF51"/>
    <w:rsid w:val="26D66075"/>
    <w:rsid w:val="26FF58F2"/>
    <w:rsid w:val="2702E66A"/>
    <w:rsid w:val="270FBE45"/>
    <w:rsid w:val="271B8C18"/>
    <w:rsid w:val="273F22E2"/>
    <w:rsid w:val="274905A2"/>
    <w:rsid w:val="27503E96"/>
    <w:rsid w:val="27627396"/>
    <w:rsid w:val="276612AD"/>
    <w:rsid w:val="27A76EA6"/>
    <w:rsid w:val="27AD9079"/>
    <w:rsid w:val="27C8FF82"/>
    <w:rsid w:val="27CD37C4"/>
    <w:rsid w:val="27E342B4"/>
    <w:rsid w:val="27EF9D76"/>
    <w:rsid w:val="27F3C13A"/>
    <w:rsid w:val="280CFD8C"/>
    <w:rsid w:val="281E8551"/>
    <w:rsid w:val="28255F77"/>
    <w:rsid w:val="28377D1E"/>
    <w:rsid w:val="2843964C"/>
    <w:rsid w:val="28483622"/>
    <w:rsid w:val="2858ACA5"/>
    <w:rsid w:val="285ED6FF"/>
    <w:rsid w:val="28670448"/>
    <w:rsid w:val="286C261F"/>
    <w:rsid w:val="287BF21E"/>
    <w:rsid w:val="2889A0D0"/>
    <w:rsid w:val="288B39CD"/>
    <w:rsid w:val="2890D79C"/>
    <w:rsid w:val="2955DA19"/>
    <w:rsid w:val="2959BFA1"/>
    <w:rsid w:val="295D65C8"/>
    <w:rsid w:val="29695069"/>
    <w:rsid w:val="296A66F4"/>
    <w:rsid w:val="29780ACC"/>
    <w:rsid w:val="298005A1"/>
    <w:rsid w:val="298B6DD7"/>
    <w:rsid w:val="29906D2F"/>
    <w:rsid w:val="29B1058F"/>
    <w:rsid w:val="29C6E4BE"/>
    <w:rsid w:val="29DAB837"/>
    <w:rsid w:val="29EA91F0"/>
    <w:rsid w:val="29EAAED5"/>
    <w:rsid w:val="29F199D2"/>
    <w:rsid w:val="2A01EBCF"/>
    <w:rsid w:val="2A075466"/>
    <w:rsid w:val="2A1A8427"/>
    <w:rsid w:val="2A235BFF"/>
    <w:rsid w:val="2A2F2527"/>
    <w:rsid w:val="2A329DB5"/>
    <w:rsid w:val="2A5204DA"/>
    <w:rsid w:val="2A676933"/>
    <w:rsid w:val="2A69DFC6"/>
    <w:rsid w:val="2A8D6E39"/>
    <w:rsid w:val="2AA83B7F"/>
    <w:rsid w:val="2AABE4A0"/>
    <w:rsid w:val="2AB74F5A"/>
    <w:rsid w:val="2AB9CD3D"/>
    <w:rsid w:val="2ABB469C"/>
    <w:rsid w:val="2B0486C1"/>
    <w:rsid w:val="2B24C11D"/>
    <w:rsid w:val="2B3DDA47"/>
    <w:rsid w:val="2B4E1F34"/>
    <w:rsid w:val="2B768898"/>
    <w:rsid w:val="2B7FF32F"/>
    <w:rsid w:val="2B93A36E"/>
    <w:rsid w:val="2B9C8FCD"/>
    <w:rsid w:val="2B9EA50A"/>
    <w:rsid w:val="2BB9B88C"/>
    <w:rsid w:val="2BBD0641"/>
    <w:rsid w:val="2BC8589B"/>
    <w:rsid w:val="2BE2AFB3"/>
    <w:rsid w:val="2BEDD53B"/>
    <w:rsid w:val="2C064599"/>
    <w:rsid w:val="2C081659"/>
    <w:rsid w:val="2C27CA90"/>
    <w:rsid w:val="2C775752"/>
    <w:rsid w:val="2C8915C4"/>
    <w:rsid w:val="2C9427D4"/>
    <w:rsid w:val="2C95E2A9"/>
    <w:rsid w:val="2CA6E559"/>
    <w:rsid w:val="2CC3A9F6"/>
    <w:rsid w:val="2CED9BF2"/>
    <w:rsid w:val="2CF55BC5"/>
    <w:rsid w:val="2D0A2068"/>
    <w:rsid w:val="2D13117B"/>
    <w:rsid w:val="2D34B67B"/>
    <w:rsid w:val="2D6361EF"/>
    <w:rsid w:val="2D6FD9E0"/>
    <w:rsid w:val="2D7E7FD4"/>
    <w:rsid w:val="2D8907D3"/>
    <w:rsid w:val="2D89A59C"/>
    <w:rsid w:val="2D8C5648"/>
    <w:rsid w:val="2D955169"/>
    <w:rsid w:val="2D970AFE"/>
    <w:rsid w:val="2D971724"/>
    <w:rsid w:val="2DAFCC3E"/>
    <w:rsid w:val="2DCB9517"/>
    <w:rsid w:val="2DE7034A"/>
    <w:rsid w:val="2DF8256F"/>
    <w:rsid w:val="2DFBFA51"/>
    <w:rsid w:val="2E0B034E"/>
    <w:rsid w:val="2E16128A"/>
    <w:rsid w:val="2E2794FD"/>
    <w:rsid w:val="2E33CE28"/>
    <w:rsid w:val="2E37BEBC"/>
    <w:rsid w:val="2E4923CE"/>
    <w:rsid w:val="2E55EBDD"/>
    <w:rsid w:val="2E6E9F3F"/>
    <w:rsid w:val="2E733BDE"/>
    <w:rsid w:val="2E81039F"/>
    <w:rsid w:val="2EB5D2DE"/>
    <w:rsid w:val="2ED0B876"/>
    <w:rsid w:val="2EDFE403"/>
    <w:rsid w:val="2EEB3723"/>
    <w:rsid w:val="2F02463C"/>
    <w:rsid w:val="2F07ADBE"/>
    <w:rsid w:val="2F0C122A"/>
    <w:rsid w:val="2F16C0BB"/>
    <w:rsid w:val="2F263E7E"/>
    <w:rsid w:val="2F2A9A0C"/>
    <w:rsid w:val="2F370035"/>
    <w:rsid w:val="2F3C23E3"/>
    <w:rsid w:val="2F4133BD"/>
    <w:rsid w:val="2F51E8D0"/>
    <w:rsid w:val="2F528A4A"/>
    <w:rsid w:val="2F58B56B"/>
    <w:rsid w:val="2F6CEE66"/>
    <w:rsid w:val="2F83550D"/>
    <w:rsid w:val="2F890F91"/>
    <w:rsid w:val="2F9898FF"/>
    <w:rsid w:val="2F9968E1"/>
    <w:rsid w:val="2F9C56C6"/>
    <w:rsid w:val="2FAB2DB2"/>
    <w:rsid w:val="2FCBC896"/>
    <w:rsid w:val="2FCD3102"/>
    <w:rsid w:val="2FD3F3CC"/>
    <w:rsid w:val="2FD5CE9B"/>
    <w:rsid w:val="2FD94556"/>
    <w:rsid w:val="2FEAD54A"/>
    <w:rsid w:val="2FF008D3"/>
    <w:rsid w:val="300A48B0"/>
    <w:rsid w:val="301B7558"/>
    <w:rsid w:val="30399B1B"/>
    <w:rsid w:val="303AAB72"/>
    <w:rsid w:val="304EA466"/>
    <w:rsid w:val="306FF04A"/>
    <w:rsid w:val="309ACAD3"/>
    <w:rsid w:val="30A41F7D"/>
    <w:rsid w:val="30B5DE2C"/>
    <w:rsid w:val="30CCF22B"/>
    <w:rsid w:val="30CE91A1"/>
    <w:rsid w:val="30E5CB83"/>
    <w:rsid w:val="30EFD599"/>
    <w:rsid w:val="30F770DE"/>
    <w:rsid w:val="30FD317E"/>
    <w:rsid w:val="311EF8E9"/>
    <w:rsid w:val="31220BC1"/>
    <w:rsid w:val="3132EDEA"/>
    <w:rsid w:val="31440695"/>
    <w:rsid w:val="314F65F2"/>
    <w:rsid w:val="3182AB8A"/>
    <w:rsid w:val="3187AF87"/>
    <w:rsid w:val="318B91AF"/>
    <w:rsid w:val="31AC1346"/>
    <w:rsid w:val="3203819D"/>
    <w:rsid w:val="320FA665"/>
    <w:rsid w:val="321C27E1"/>
    <w:rsid w:val="3246066C"/>
    <w:rsid w:val="32494A16"/>
    <w:rsid w:val="3268C28C"/>
    <w:rsid w:val="3277671C"/>
    <w:rsid w:val="328A9583"/>
    <w:rsid w:val="32D109A3"/>
    <w:rsid w:val="32ED10DB"/>
    <w:rsid w:val="32F36F5D"/>
    <w:rsid w:val="3312587F"/>
    <w:rsid w:val="3312B949"/>
    <w:rsid w:val="331626DD"/>
    <w:rsid w:val="331AE311"/>
    <w:rsid w:val="334339B6"/>
    <w:rsid w:val="334761F4"/>
    <w:rsid w:val="335D87ED"/>
    <w:rsid w:val="3369AE10"/>
    <w:rsid w:val="339C0120"/>
    <w:rsid w:val="33A03962"/>
    <w:rsid w:val="33A47170"/>
    <w:rsid w:val="33A6124D"/>
    <w:rsid w:val="33AE36AC"/>
    <w:rsid w:val="33C782B6"/>
    <w:rsid w:val="33FBD000"/>
    <w:rsid w:val="340988BB"/>
    <w:rsid w:val="340D6FAD"/>
    <w:rsid w:val="341574AF"/>
    <w:rsid w:val="341E9432"/>
    <w:rsid w:val="3463DD4F"/>
    <w:rsid w:val="34787907"/>
    <w:rsid w:val="347E0F4A"/>
    <w:rsid w:val="34AA1839"/>
    <w:rsid w:val="34C9B342"/>
    <w:rsid w:val="34CB3C2A"/>
    <w:rsid w:val="34D474C2"/>
    <w:rsid w:val="34DCCB01"/>
    <w:rsid w:val="34EB0593"/>
    <w:rsid w:val="34F14699"/>
    <w:rsid w:val="34FF7FB3"/>
    <w:rsid w:val="3500D9E3"/>
    <w:rsid w:val="35241FBC"/>
    <w:rsid w:val="352D617C"/>
    <w:rsid w:val="35360C50"/>
    <w:rsid w:val="359419B8"/>
    <w:rsid w:val="359780BD"/>
    <w:rsid w:val="35A8572A"/>
    <w:rsid w:val="35D1458E"/>
    <w:rsid w:val="36023565"/>
    <w:rsid w:val="364466EC"/>
    <w:rsid w:val="36485F37"/>
    <w:rsid w:val="364A60C4"/>
    <w:rsid w:val="3650F9C1"/>
    <w:rsid w:val="365F02D2"/>
    <w:rsid w:val="366A2A12"/>
    <w:rsid w:val="367BB9AC"/>
    <w:rsid w:val="36802DF0"/>
    <w:rsid w:val="368BF022"/>
    <w:rsid w:val="36919132"/>
    <w:rsid w:val="369BD1BA"/>
    <w:rsid w:val="36A59DE5"/>
    <w:rsid w:val="36BE26A5"/>
    <w:rsid w:val="36BE3783"/>
    <w:rsid w:val="36D49C97"/>
    <w:rsid w:val="36D5DB9F"/>
    <w:rsid w:val="36DF31CE"/>
    <w:rsid w:val="36E02D57"/>
    <w:rsid w:val="36E1C2F6"/>
    <w:rsid w:val="372BB4E1"/>
    <w:rsid w:val="372FEA19"/>
    <w:rsid w:val="373370C2"/>
    <w:rsid w:val="3747CE1D"/>
    <w:rsid w:val="3772AB61"/>
    <w:rsid w:val="3799FC68"/>
    <w:rsid w:val="379A1B49"/>
    <w:rsid w:val="37B2A4F6"/>
    <w:rsid w:val="37B5B550"/>
    <w:rsid w:val="37D9A8AD"/>
    <w:rsid w:val="37E3C31C"/>
    <w:rsid w:val="37F03F46"/>
    <w:rsid w:val="37F0DEF6"/>
    <w:rsid w:val="380B70B6"/>
    <w:rsid w:val="3813C15F"/>
    <w:rsid w:val="3836CB6A"/>
    <w:rsid w:val="3843D0C9"/>
    <w:rsid w:val="3866D7FE"/>
    <w:rsid w:val="3879AA55"/>
    <w:rsid w:val="388CBEC5"/>
    <w:rsid w:val="388F87A4"/>
    <w:rsid w:val="3892B1AF"/>
    <w:rsid w:val="38AE280A"/>
    <w:rsid w:val="38ECBD9B"/>
    <w:rsid w:val="38ECF081"/>
    <w:rsid w:val="38F6F7E5"/>
    <w:rsid w:val="39075359"/>
    <w:rsid w:val="3929C636"/>
    <w:rsid w:val="392CE6B1"/>
    <w:rsid w:val="3931A2C3"/>
    <w:rsid w:val="395E14E7"/>
    <w:rsid w:val="396070BE"/>
    <w:rsid w:val="396C4004"/>
    <w:rsid w:val="3972027B"/>
    <w:rsid w:val="39806CE4"/>
    <w:rsid w:val="399B1F05"/>
    <w:rsid w:val="39BB029E"/>
    <w:rsid w:val="39C7843B"/>
    <w:rsid w:val="39D33783"/>
    <w:rsid w:val="39D57F8F"/>
    <w:rsid w:val="39D706E3"/>
    <w:rsid w:val="39DB784A"/>
    <w:rsid w:val="39EF4D2D"/>
    <w:rsid w:val="3A00D29F"/>
    <w:rsid w:val="3A02C009"/>
    <w:rsid w:val="3A0BC9CB"/>
    <w:rsid w:val="3A31B1A5"/>
    <w:rsid w:val="3A540BAD"/>
    <w:rsid w:val="3A67B730"/>
    <w:rsid w:val="3A6C2D1F"/>
    <w:rsid w:val="3A77B0F5"/>
    <w:rsid w:val="3A801500"/>
    <w:rsid w:val="3A857A83"/>
    <w:rsid w:val="3A92EA8A"/>
    <w:rsid w:val="3A9FC474"/>
    <w:rsid w:val="3AAA4C23"/>
    <w:rsid w:val="3ABBC4BF"/>
    <w:rsid w:val="3ADF0F6B"/>
    <w:rsid w:val="3AF39309"/>
    <w:rsid w:val="3B13E71A"/>
    <w:rsid w:val="3B282A1A"/>
    <w:rsid w:val="3B3FF004"/>
    <w:rsid w:val="3B4C7740"/>
    <w:rsid w:val="3B9A576C"/>
    <w:rsid w:val="3BAE5EB7"/>
    <w:rsid w:val="3BB688AB"/>
    <w:rsid w:val="3BFC5678"/>
    <w:rsid w:val="3C0C6DBF"/>
    <w:rsid w:val="3C101913"/>
    <w:rsid w:val="3C14B868"/>
    <w:rsid w:val="3C1A1D41"/>
    <w:rsid w:val="3C23487F"/>
    <w:rsid w:val="3C459837"/>
    <w:rsid w:val="3C46FB38"/>
    <w:rsid w:val="3CA3E0C6"/>
    <w:rsid w:val="3CB01436"/>
    <w:rsid w:val="3CCE4456"/>
    <w:rsid w:val="3CDD2CE0"/>
    <w:rsid w:val="3D0C3449"/>
    <w:rsid w:val="3D1112E6"/>
    <w:rsid w:val="3D11D309"/>
    <w:rsid w:val="3D1EA887"/>
    <w:rsid w:val="3D387361"/>
    <w:rsid w:val="3D3BFA2A"/>
    <w:rsid w:val="3D3F5E5E"/>
    <w:rsid w:val="3D41D96D"/>
    <w:rsid w:val="3D47078B"/>
    <w:rsid w:val="3D4E7352"/>
    <w:rsid w:val="3D53A45F"/>
    <w:rsid w:val="3D6B6365"/>
    <w:rsid w:val="3D6B8169"/>
    <w:rsid w:val="3D71A139"/>
    <w:rsid w:val="3D8B9F9C"/>
    <w:rsid w:val="3D8BE344"/>
    <w:rsid w:val="3DAFAB1E"/>
    <w:rsid w:val="3DC8C488"/>
    <w:rsid w:val="3E0317A2"/>
    <w:rsid w:val="3E0636B6"/>
    <w:rsid w:val="3E1A0151"/>
    <w:rsid w:val="3E33D513"/>
    <w:rsid w:val="3E34E128"/>
    <w:rsid w:val="3E4F491F"/>
    <w:rsid w:val="3E51AF2D"/>
    <w:rsid w:val="3E5A59D6"/>
    <w:rsid w:val="3E5F80CA"/>
    <w:rsid w:val="3E79400E"/>
    <w:rsid w:val="3EA90994"/>
    <w:rsid w:val="3EAA64E7"/>
    <w:rsid w:val="3ED052DE"/>
    <w:rsid w:val="3EE34D1C"/>
    <w:rsid w:val="3EE44BF8"/>
    <w:rsid w:val="3EE4AE1A"/>
    <w:rsid w:val="3EE76EEB"/>
    <w:rsid w:val="3F11BF13"/>
    <w:rsid w:val="3F384C62"/>
    <w:rsid w:val="3F40E70D"/>
    <w:rsid w:val="3F4B99CD"/>
    <w:rsid w:val="3F4CD53A"/>
    <w:rsid w:val="3F6B37FF"/>
    <w:rsid w:val="3F804DD0"/>
    <w:rsid w:val="3F8F35E2"/>
    <w:rsid w:val="3F936BF0"/>
    <w:rsid w:val="3FC0BEE9"/>
    <w:rsid w:val="3FC269E6"/>
    <w:rsid w:val="3FDEB3AA"/>
    <w:rsid w:val="3FE96CEE"/>
    <w:rsid w:val="4025CB59"/>
    <w:rsid w:val="4028A1BE"/>
    <w:rsid w:val="4038E571"/>
    <w:rsid w:val="406A57D0"/>
    <w:rsid w:val="40701423"/>
    <w:rsid w:val="409238E2"/>
    <w:rsid w:val="4097920A"/>
    <w:rsid w:val="409966AA"/>
    <w:rsid w:val="409B34A5"/>
    <w:rsid w:val="409F3C71"/>
    <w:rsid w:val="40AF5EDF"/>
    <w:rsid w:val="40C2B4A5"/>
    <w:rsid w:val="40F5BC89"/>
    <w:rsid w:val="40F845E5"/>
    <w:rsid w:val="41055A4E"/>
    <w:rsid w:val="413807B1"/>
    <w:rsid w:val="413CD6EB"/>
    <w:rsid w:val="415199B6"/>
    <w:rsid w:val="41563877"/>
    <w:rsid w:val="416AC213"/>
    <w:rsid w:val="41C26015"/>
    <w:rsid w:val="41E4AC31"/>
    <w:rsid w:val="41EDC39B"/>
    <w:rsid w:val="41F7FB73"/>
    <w:rsid w:val="420BE484"/>
    <w:rsid w:val="420D2EA1"/>
    <w:rsid w:val="422BF7DE"/>
    <w:rsid w:val="422DF423"/>
    <w:rsid w:val="424812E1"/>
    <w:rsid w:val="4267D489"/>
    <w:rsid w:val="426EFBB0"/>
    <w:rsid w:val="4282D0E0"/>
    <w:rsid w:val="428BCA30"/>
    <w:rsid w:val="42922FB8"/>
    <w:rsid w:val="4295A88F"/>
    <w:rsid w:val="42AA93F0"/>
    <w:rsid w:val="42BDBC18"/>
    <w:rsid w:val="42D7CE9F"/>
    <w:rsid w:val="42DED75B"/>
    <w:rsid w:val="43087180"/>
    <w:rsid w:val="430E8A29"/>
    <w:rsid w:val="43168BD2"/>
    <w:rsid w:val="431A520D"/>
    <w:rsid w:val="432856B8"/>
    <w:rsid w:val="4349FD9A"/>
    <w:rsid w:val="434A5A73"/>
    <w:rsid w:val="435637EE"/>
    <w:rsid w:val="4381148D"/>
    <w:rsid w:val="4385372B"/>
    <w:rsid w:val="43880945"/>
    <w:rsid w:val="438B73DA"/>
    <w:rsid w:val="438C114B"/>
    <w:rsid w:val="439FBABF"/>
    <w:rsid w:val="43B2AC11"/>
    <w:rsid w:val="43C8ACE4"/>
    <w:rsid w:val="43D1CCEC"/>
    <w:rsid w:val="43D1F9C9"/>
    <w:rsid w:val="43DAF060"/>
    <w:rsid w:val="43E12D0A"/>
    <w:rsid w:val="43EDA252"/>
    <w:rsid w:val="43F3B7E8"/>
    <w:rsid w:val="4437E0BC"/>
    <w:rsid w:val="4456BD4E"/>
    <w:rsid w:val="4462A705"/>
    <w:rsid w:val="4477FFA1"/>
    <w:rsid w:val="44896C2B"/>
    <w:rsid w:val="4492E7D5"/>
    <w:rsid w:val="44A25817"/>
    <w:rsid w:val="44A3560D"/>
    <w:rsid w:val="44E37DCE"/>
    <w:rsid w:val="4501295D"/>
    <w:rsid w:val="45027DE1"/>
    <w:rsid w:val="4503BC91"/>
    <w:rsid w:val="452CD468"/>
    <w:rsid w:val="4535C7A3"/>
    <w:rsid w:val="453880E0"/>
    <w:rsid w:val="453FE926"/>
    <w:rsid w:val="4577C4B0"/>
    <w:rsid w:val="4586E362"/>
    <w:rsid w:val="459EA7D3"/>
    <w:rsid w:val="45A8B5E1"/>
    <w:rsid w:val="45B3F0D1"/>
    <w:rsid w:val="45B76901"/>
    <w:rsid w:val="45CCAE04"/>
    <w:rsid w:val="45D3C018"/>
    <w:rsid w:val="45D57AED"/>
    <w:rsid w:val="45DB101A"/>
    <w:rsid w:val="4629AAB5"/>
    <w:rsid w:val="4629E249"/>
    <w:rsid w:val="4634A025"/>
    <w:rsid w:val="464AB293"/>
    <w:rsid w:val="4656FB48"/>
    <w:rsid w:val="465A242A"/>
    <w:rsid w:val="46651A84"/>
    <w:rsid w:val="4673A392"/>
    <w:rsid w:val="46795C99"/>
    <w:rsid w:val="46C0236A"/>
    <w:rsid w:val="46CC27D1"/>
    <w:rsid w:val="46D58182"/>
    <w:rsid w:val="46DEF3A8"/>
    <w:rsid w:val="46EA4CD3"/>
    <w:rsid w:val="46F83BEA"/>
    <w:rsid w:val="47016546"/>
    <w:rsid w:val="470741C5"/>
    <w:rsid w:val="470AD131"/>
    <w:rsid w:val="470BC69D"/>
    <w:rsid w:val="471263AF"/>
    <w:rsid w:val="471471CC"/>
    <w:rsid w:val="471BAD5D"/>
    <w:rsid w:val="472EF2F1"/>
    <w:rsid w:val="47307704"/>
    <w:rsid w:val="47361663"/>
    <w:rsid w:val="47564203"/>
    <w:rsid w:val="475A34C0"/>
    <w:rsid w:val="4792CECC"/>
    <w:rsid w:val="47957F1C"/>
    <w:rsid w:val="479605EA"/>
    <w:rsid w:val="47A725A9"/>
    <w:rsid w:val="47B869B9"/>
    <w:rsid w:val="47C4E769"/>
    <w:rsid w:val="47CE58EC"/>
    <w:rsid w:val="47DDD201"/>
    <w:rsid w:val="47E510BF"/>
    <w:rsid w:val="47E9E95A"/>
    <w:rsid w:val="47EE80F3"/>
    <w:rsid w:val="47F7DAF6"/>
    <w:rsid w:val="480093E1"/>
    <w:rsid w:val="482DC4BB"/>
    <w:rsid w:val="483791B1"/>
    <w:rsid w:val="483F1C72"/>
    <w:rsid w:val="4857E834"/>
    <w:rsid w:val="4862FC76"/>
    <w:rsid w:val="486B9EFF"/>
    <w:rsid w:val="486D6865"/>
    <w:rsid w:val="48849435"/>
    <w:rsid w:val="48AE3410"/>
    <w:rsid w:val="48BA32E1"/>
    <w:rsid w:val="48BF6EE7"/>
    <w:rsid w:val="48C691FD"/>
    <w:rsid w:val="48CDA947"/>
    <w:rsid w:val="48D26936"/>
    <w:rsid w:val="48EAB90C"/>
    <w:rsid w:val="48FB0BB4"/>
    <w:rsid w:val="490336E6"/>
    <w:rsid w:val="491D13C6"/>
    <w:rsid w:val="492B0FF9"/>
    <w:rsid w:val="492C420D"/>
    <w:rsid w:val="4935EFEF"/>
    <w:rsid w:val="493734A5"/>
    <w:rsid w:val="493E3524"/>
    <w:rsid w:val="4944F51D"/>
    <w:rsid w:val="495DAE24"/>
    <w:rsid w:val="49614A5C"/>
    <w:rsid w:val="49616E25"/>
    <w:rsid w:val="49677C55"/>
    <w:rsid w:val="496BA812"/>
    <w:rsid w:val="496DF02F"/>
    <w:rsid w:val="4972E829"/>
    <w:rsid w:val="4974FE67"/>
    <w:rsid w:val="498BD562"/>
    <w:rsid w:val="499FE666"/>
    <w:rsid w:val="49A7678B"/>
    <w:rsid w:val="49D9B7A1"/>
    <w:rsid w:val="49E2C3B5"/>
    <w:rsid w:val="49EA1C85"/>
    <w:rsid w:val="49EB84F5"/>
    <w:rsid w:val="49EEC70A"/>
    <w:rsid w:val="49F05611"/>
    <w:rsid w:val="4A104DAB"/>
    <w:rsid w:val="4A294262"/>
    <w:rsid w:val="4A3F1536"/>
    <w:rsid w:val="4A48D426"/>
    <w:rsid w:val="4A4B7B1A"/>
    <w:rsid w:val="4A522E65"/>
    <w:rsid w:val="4A8FB408"/>
    <w:rsid w:val="4A9366AE"/>
    <w:rsid w:val="4A981F57"/>
    <w:rsid w:val="4AB2D976"/>
    <w:rsid w:val="4ADC7701"/>
    <w:rsid w:val="4ADCA966"/>
    <w:rsid w:val="4AF211DF"/>
    <w:rsid w:val="4AF86AA1"/>
    <w:rsid w:val="4B0207B1"/>
    <w:rsid w:val="4B03EAB5"/>
    <w:rsid w:val="4B288468"/>
    <w:rsid w:val="4B312B00"/>
    <w:rsid w:val="4B4C9E98"/>
    <w:rsid w:val="4B636B26"/>
    <w:rsid w:val="4B7F1E88"/>
    <w:rsid w:val="4B81A5B8"/>
    <w:rsid w:val="4B8B56F0"/>
    <w:rsid w:val="4B9A4A21"/>
    <w:rsid w:val="4B9FF3AA"/>
    <w:rsid w:val="4BA50927"/>
    <w:rsid w:val="4BAE2CC4"/>
    <w:rsid w:val="4BB419EA"/>
    <w:rsid w:val="4BC2E899"/>
    <w:rsid w:val="4BD24E84"/>
    <w:rsid w:val="4BD4D669"/>
    <w:rsid w:val="4BD6E6B7"/>
    <w:rsid w:val="4C0169F9"/>
    <w:rsid w:val="4C1A33BB"/>
    <w:rsid w:val="4C28DDAD"/>
    <w:rsid w:val="4C66C108"/>
    <w:rsid w:val="4C6B9F09"/>
    <w:rsid w:val="4C785420"/>
    <w:rsid w:val="4C80C220"/>
    <w:rsid w:val="4C8F3889"/>
    <w:rsid w:val="4CA14F32"/>
    <w:rsid w:val="4CB51DE7"/>
    <w:rsid w:val="4CFBCDED"/>
    <w:rsid w:val="4CFFB128"/>
    <w:rsid w:val="4D044DBC"/>
    <w:rsid w:val="4D0D42DD"/>
    <w:rsid w:val="4D26761E"/>
    <w:rsid w:val="4D2EE2E7"/>
    <w:rsid w:val="4D4065FA"/>
    <w:rsid w:val="4D632E7B"/>
    <w:rsid w:val="4D68A2BB"/>
    <w:rsid w:val="4D75330E"/>
    <w:rsid w:val="4D8A66B6"/>
    <w:rsid w:val="4DA6FAB4"/>
    <w:rsid w:val="4DC09460"/>
    <w:rsid w:val="4DCA1203"/>
    <w:rsid w:val="4DEB5805"/>
    <w:rsid w:val="4E0F4C6B"/>
    <w:rsid w:val="4E1EE1E7"/>
    <w:rsid w:val="4E349C7B"/>
    <w:rsid w:val="4E45D752"/>
    <w:rsid w:val="4E952178"/>
    <w:rsid w:val="4EAB0DB9"/>
    <w:rsid w:val="4ED04C83"/>
    <w:rsid w:val="4EEE26E3"/>
    <w:rsid w:val="4EEEC8A8"/>
    <w:rsid w:val="4EF29BF6"/>
    <w:rsid w:val="4EF5D246"/>
    <w:rsid w:val="4F259F88"/>
    <w:rsid w:val="4F4082BA"/>
    <w:rsid w:val="4F41AABA"/>
    <w:rsid w:val="4F494BB5"/>
    <w:rsid w:val="4F4C407C"/>
    <w:rsid w:val="4F50E5C6"/>
    <w:rsid w:val="4F5DAA1F"/>
    <w:rsid w:val="4F61CE1B"/>
    <w:rsid w:val="4F66922F"/>
    <w:rsid w:val="4F7AB8B3"/>
    <w:rsid w:val="4F7C5D33"/>
    <w:rsid w:val="4F88E1C3"/>
    <w:rsid w:val="4F987A89"/>
    <w:rsid w:val="4FB28F37"/>
    <w:rsid w:val="4FB89B65"/>
    <w:rsid w:val="4FCD7DD7"/>
    <w:rsid w:val="4FCDACF6"/>
    <w:rsid w:val="4FD9CD5F"/>
    <w:rsid w:val="4FFC17F6"/>
    <w:rsid w:val="500124ED"/>
    <w:rsid w:val="5017A2A4"/>
    <w:rsid w:val="504F3C37"/>
    <w:rsid w:val="507FF442"/>
    <w:rsid w:val="508FA61A"/>
    <w:rsid w:val="509F9CB8"/>
    <w:rsid w:val="50AF6A8A"/>
    <w:rsid w:val="50C6F554"/>
    <w:rsid w:val="50DEE6AF"/>
    <w:rsid w:val="50E4EC7F"/>
    <w:rsid w:val="50F6A378"/>
    <w:rsid w:val="51135F0A"/>
    <w:rsid w:val="5131D5C1"/>
    <w:rsid w:val="513706C7"/>
    <w:rsid w:val="513A322B"/>
    <w:rsid w:val="514DD2A7"/>
    <w:rsid w:val="5152CCC0"/>
    <w:rsid w:val="5184C853"/>
    <w:rsid w:val="5189884A"/>
    <w:rsid w:val="519CF3CF"/>
    <w:rsid w:val="51B76775"/>
    <w:rsid w:val="51D4AD3D"/>
    <w:rsid w:val="51D7BEDF"/>
    <w:rsid w:val="51EA6AD9"/>
    <w:rsid w:val="520F7B17"/>
    <w:rsid w:val="521CD9EC"/>
    <w:rsid w:val="522A24C6"/>
    <w:rsid w:val="522C0E1A"/>
    <w:rsid w:val="5232DD16"/>
    <w:rsid w:val="52398123"/>
    <w:rsid w:val="524D3566"/>
    <w:rsid w:val="5259936F"/>
    <w:rsid w:val="52794B7C"/>
    <w:rsid w:val="528C9B65"/>
    <w:rsid w:val="52956C53"/>
    <w:rsid w:val="52985005"/>
    <w:rsid w:val="5298F4AA"/>
    <w:rsid w:val="529B7E64"/>
    <w:rsid w:val="52C7FCBB"/>
    <w:rsid w:val="52DDD2CF"/>
    <w:rsid w:val="52F62BA1"/>
    <w:rsid w:val="52F740A0"/>
    <w:rsid w:val="52FC98D5"/>
    <w:rsid w:val="5302677D"/>
    <w:rsid w:val="530EB9B8"/>
    <w:rsid w:val="530F9DE5"/>
    <w:rsid w:val="531785F7"/>
    <w:rsid w:val="53472314"/>
    <w:rsid w:val="534F95D9"/>
    <w:rsid w:val="53539B9F"/>
    <w:rsid w:val="53567C59"/>
    <w:rsid w:val="53625469"/>
    <w:rsid w:val="536B2BF7"/>
    <w:rsid w:val="536BEB36"/>
    <w:rsid w:val="5389A5FB"/>
    <w:rsid w:val="53ACD2CB"/>
    <w:rsid w:val="53B01B0C"/>
    <w:rsid w:val="53BEEF65"/>
    <w:rsid w:val="53CF1583"/>
    <w:rsid w:val="53F384D9"/>
    <w:rsid w:val="54005F2B"/>
    <w:rsid w:val="540B1554"/>
    <w:rsid w:val="541BADB3"/>
    <w:rsid w:val="54271E16"/>
    <w:rsid w:val="54295836"/>
    <w:rsid w:val="5434C50B"/>
    <w:rsid w:val="5434FA55"/>
    <w:rsid w:val="5463DFA7"/>
    <w:rsid w:val="5470B87E"/>
    <w:rsid w:val="547741D0"/>
    <w:rsid w:val="54987345"/>
    <w:rsid w:val="549D8A77"/>
    <w:rsid w:val="549F5E42"/>
    <w:rsid w:val="54B00D66"/>
    <w:rsid w:val="54B41CB5"/>
    <w:rsid w:val="54B59390"/>
    <w:rsid w:val="54B71622"/>
    <w:rsid w:val="54B8770A"/>
    <w:rsid w:val="54BF878F"/>
    <w:rsid w:val="54CDC0A9"/>
    <w:rsid w:val="54D43B25"/>
    <w:rsid w:val="54DB9523"/>
    <w:rsid w:val="54E811C9"/>
    <w:rsid w:val="550CCCC8"/>
    <w:rsid w:val="551D1B29"/>
    <w:rsid w:val="5525765C"/>
    <w:rsid w:val="552A0045"/>
    <w:rsid w:val="5543B9B1"/>
    <w:rsid w:val="55647796"/>
    <w:rsid w:val="5586E707"/>
    <w:rsid w:val="558AA266"/>
    <w:rsid w:val="55BB0D98"/>
    <w:rsid w:val="55BED68E"/>
    <w:rsid w:val="55C867C9"/>
    <w:rsid w:val="55D20B13"/>
    <w:rsid w:val="55EB1B3C"/>
    <w:rsid w:val="55F79633"/>
    <w:rsid w:val="5602C880"/>
    <w:rsid w:val="56131231"/>
    <w:rsid w:val="56493EF2"/>
    <w:rsid w:val="564DEC05"/>
    <w:rsid w:val="564E2951"/>
    <w:rsid w:val="5664A3F4"/>
    <w:rsid w:val="5689C75C"/>
    <w:rsid w:val="56AB19AD"/>
    <w:rsid w:val="56B028CC"/>
    <w:rsid w:val="56BDD78E"/>
    <w:rsid w:val="56C2DDA8"/>
    <w:rsid w:val="56D495A4"/>
    <w:rsid w:val="56D91BAF"/>
    <w:rsid w:val="56E74840"/>
    <w:rsid w:val="56F93F80"/>
    <w:rsid w:val="570F26B1"/>
    <w:rsid w:val="57178910"/>
    <w:rsid w:val="5717CEE2"/>
    <w:rsid w:val="5740A8DB"/>
    <w:rsid w:val="57436A1C"/>
    <w:rsid w:val="576207EA"/>
    <w:rsid w:val="576C65CD"/>
    <w:rsid w:val="577801EC"/>
    <w:rsid w:val="5780FEB3"/>
    <w:rsid w:val="57868FB5"/>
    <w:rsid w:val="579E11F4"/>
    <w:rsid w:val="57A973AF"/>
    <w:rsid w:val="57AD47DE"/>
    <w:rsid w:val="57AE81CD"/>
    <w:rsid w:val="57B445BD"/>
    <w:rsid w:val="57C92454"/>
    <w:rsid w:val="57DB7EC1"/>
    <w:rsid w:val="57FB3489"/>
    <w:rsid w:val="580D1010"/>
    <w:rsid w:val="58145CE6"/>
    <w:rsid w:val="5818D86A"/>
    <w:rsid w:val="58291D79"/>
    <w:rsid w:val="5835BF41"/>
    <w:rsid w:val="589EE96F"/>
    <w:rsid w:val="58A150D9"/>
    <w:rsid w:val="58A52D92"/>
    <w:rsid w:val="58AB2474"/>
    <w:rsid w:val="58AB2F7D"/>
    <w:rsid w:val="58CC81CE"/>
    <w:rsid w:val="58CEFAE2"/>
    <w:rsid w:val="58D592B1"/>
    <w:rsid w:val="58D9D6EB"/>
    <w:rsid w:val="58DE5ABF"/>
    <w:rsid w:val="58E88D00"/>
    <w:rsid w:val="591B9296"/>
    <w:rsid w:val="593AAD01"/>
    <w:rsid w:val="5940FBAD"/>
    <w:rsid w:val="59676260"/>
    <w:rsid w:val="596F80BE"/>
    <w:rsid w:val="5972CF65"/>
    <w:rsid w:val="5974892C"/>
    <w:rsid w:val="597909CA"/>
    <w:rsid w:val="597D514F"/>
    <w:rsid w:val="5981BD1F"/>
    <w:rsid w:val="599573AE"/>
    <w:rsid w:val="599BC487"/>
    <w:rsid w:val="599EF270"/>
    <w:rsid w:val="59A0CA80"/>
    <w:rsid w:val="59AD40D6"/>
    <w:rsid w:val="59C5BDDD"/>
    <w:rsid w:val="59D195ED"/>
    <w:rsid w:val="59E07B72"/>
    <w:rsid w:val="59F48684"/>
    <w:rsid w:val="59FC1F3A"/>
    <w:rsid w:val="5A1EE902"/>
    <w:rsid w:val="5A302B0B"/>
    <w:rsid w:val="5A3A3433"/>
    <w:rsid w:val="5A3B5556"/>
    <w:rsid w:val="5A4E4136"/>
    <w:rsid w:val="5A532352"/>
    <w:rsid w:val="5A555781"/>
    <w:rsid w:val="5A75A74C"/>
    <w:rsid w:val="5A90997B"/>
    <w:rsid w:val="5AAC3083"/>
    <w:rsid w:val="5AAC6E48"/>
    <w:rsid w:val="5AADD503"/>
    <w:rsid w:val="5ABE7965"/>
    <w:rsid w:val="5AC36D4F"/>
    <w:rsid w:val="5ACA07FE"/>
    <w:rsid w:val="5ADD8B57"/>
    <w:rsid w:val="5AEE229B"/>
    <w:rsid w:val="5AF35241"/>
    <w:rsid w:val="5AFF15CB"/>
    <w:rsid w:val="5B1C14D3"/>
    <w:rsid w:val="5B253E5C"/>
    <w:rsid w:val="5B29A296"/>
    <w:rsid w:val="5B2C0470"/>
    <w:rsid w:val="5B2C47E0"/>
    <w:rsid w:val="5B329B76"/>
    <w:rsid w:val="5B3AF044"/>
    <w:rsid w:val="5B3FB124"/>
    <w:rsid w:val="5B54279C"/>
    <w:rsid w:val="5B7E8AD0"/>
    <w:rsid w:val="5B868EAB"/>
    <w:rsid w:val="5B8898E3"/>
    <w:rsid w:val="5B8C2073"/>
    <w:rsid w:val="5B9843B5"/>
    <w:rsid w:val="5B9A4A16"/>
    <w:rsid w:val="5BCC024E"/>
    <w:rsid w:val="5BCD7F7E"/>
    <w:rsid w:val="5BE2D03F"/>
    <w:rsid w:val="5BE4AF6F"/>
    <w:rsid w:val="5C11793A"/>
    <w:rsid w:val="5C144E3B"/>
    <w:rsid w:val="5C1A25F2"/>
    <w:rsid w:val="5C26983E"/>
    <w:rsid w:val="5C30804A"/>
    <w:rsid w:val="5C3192FC"/>
    <w:rsid w:val="5C342EEB"/>
    <w:rsid w:val="5C483EA9"/>
    <w:rsid w:val="5C5F1CF6"/>
    <w:rsid w:val="5C867D53"/>
    <w:rsid w:val="5C931DD5"/>
    <w:rsid w:val="5CA3AF33"/>
    <w:rsid w:val="5CA90A16"/>
    <w:rsid w:val="5CAA7027"/>
    <w:rsid w:val="5CBD6AD5"/>
    <w:rsid w:val="5CDA9AFE"/>
    <w:rsid w:val="5CE21246"/>
    <w:rsid w:val="5CE64E90"/>
    <w:rsid w:val="5CECC505"/>
    <w:rsid w:val="5CFB404A"/>
    <w:rsid w:val="5D0D77A6"/>
    <w:rsid w:val="5D1333FA"/>
    <w:rsid w:val="5D175FE4"/>
    <w:rsid w:val="5D1EC5A2"/>
    <w:rsid w:val="5D30F0E3"/>
    <w:rsid w:val="5D620DB3"/>
    <w:rsid w:val="5D76B57D"/>
    <w:rsid w:val="5D86727F"/>
    <w:rsid w:val="5D8734D5"/>
    <w:rsid w:val="5DB272CA"/>
    <w:rsid w:val="5DC84588"/>
    <w:rsid w:val="5DCCD967"/>
    <w:rsid w:val="5DE40F0A"/>
    <w:rsid w:val="5DFB0079"/>
    <w:rsid w:val="5DFD9E17"/>
    <w:rsid w:val="5E18F0CC"/>
    <w:rsid w:val="5E3FD66B"/>
    <w:rsid w:val="5E474311"/>
    <w:rsid w:val="5E4AC045"/>
    <w:rsid w:val="5E6A760D"/>
    <w:rsid w:val="5E91D547"/>
    <w:rsid w:val="5EB8758D"/>
    <w:rsid w:val="5EBC5D7A"/>
    <w:rsid w:val="5ECCAE1A"/>
    <w:rsid w:val="5ECEDE50"/>
    <w:rsid w:val="5EDB5CD9"/>
    <w:rsid w:val="5EDC8DA2"/>
    <w:rsid w:val="5EF3F789"/>
    <w:rsid w:val="5EF58153"/>
    <w:rsid w:val="5F0FA047"/>
    <w:rsid w:val="5F239032"/>
    <w:rsid w:val="5F26A852"/>
    <w:rsid w:val="5F2C7E18"/>
    <w:rsid w:val="5F312A24"/>
    <w:rsid w:val="5F44D435"/>
    <w:rsid w:val="5F5F0237"/>
    <w:rsid w:val="5F786F27"/>
    <w:rsid w:val="5F854554"/>
    <w:rsid w:val="5F88096C"/>
    <w:rsid w:val="5F96D576"/>
    <w:rsid w:val="5F9F8E61"/>
    <w:rsid w:val="5FACCC9D"/>
    <w:rsid w:val="5FAFDFCA"/>
    <w:rsid w:val="5FC1DBD4"/>
    <w:rsid w:val="5FDCE8EA"/>
    <w:rsid w:val="5FE210E9"/>
    <w:rsid w:val="5FF78CD8"/>
    <w:rsid w:val="5FFDAF5F"/>
    <w:rsid w:val="600CED01"/>
    <w:rsid w:val="600E6167"/>
    <w:rsid w:val="602ADD93"/>
    <w:rsid w:val="602DC66E"/>
    <w:rsid w:val="6070C634"/>
    <w:rsid w:val="609D25CC"/>
    <w:rsid w:val="60AB70A8"/>
    <w:rsid w:val="60AD307F"/>
    <w:rsid w:val="60ADB76A"/>
    <w:rsid w:val="60DD6A1A"/>
    <w:rsid w:val="60DE21A6"/>
    <w:rsid w:val="611B7207"/>
    <w:rsid w:val="611BAFCC"/>
    <w:rsid w:val="611CBF92"/>
    <w:rsid w:val="61358C74"/>
    <w:rsid w:val="613CC68E"/>
    <w:rsid w:val="61484437"/>
    <w:rsid w:val="6159E8A5"/>
    <w:rsid w:val="617468D1"/>
    <w:rsid w:val="61A427BC"/>
    <w:rsid w:val="61A64788"/>
    <w:rsid w:val="61B25F5A"/>
    <w:rsid w:val="61DC917D"/>
    <w:rsid w:val="61E59C0F"/>
    <w:rsid w:val="61EDE2A9"/>
    <w:rsid w:val="61F2DA4F"/>
    <w:rsid w:val="61F67EC5"/>
    <w:rsid w:val="62037122"/>
    <w:rsid w:val="6224F904"/>
    <w:rsid w:val="624BF35E"/>
    <w:rsid w:val="6260A6C8"/>
    <w:rsid w:val="6263E37E"/>
    <w:rsid w:val="627948E8"/>
    <w:rsid w:val="62807389"/>
    <w:rsid w:val="6283D6A8"/>
    <w:rsid w:val="628D2651"/>
    <w:rsid w:val="628F6F46"/>
    <w:rsid w:val="629F49F6"/>
    <w:rsid w:val="62AF19C1"/>
    <w:rsid w:val="62B1EA6E"/>
    <w:rsid w:val="62B3E4FC"/>
    <w:rsid w:val="62BF99B8"/>
    <w:rsid w:val="62F413DC"/>
    <w:rsid w:val="62FB0A67"/>
    <w:rsid w:val="6314CF4F"/>
    <w:rsid w:val="632C1A88"/>
    <w:rsid w:val="6347DF33"/>
    <w:rsid w:val="6373B722"/>
    <w:rsid w:val="6381FE4B"/>
    <w:rsid w:val="638485F2"/>
    <w:rsid w:val="63859982"/>
    <w:rsid w:val="6386A168"/>
    <w:rsid w:val="638E8EEE"/>
    <w:rsid w:val="63919185"/>
    <w:rsid w:val="639C25F2"/>
    <w:rsid w:val="63AA235F"/>
    <w:rsid w:val="63ACEC56"/>
    <w:rsid w:val="63B03127"/>
    <w:rsid w:val="63B3C23D"/>
    <w:rsid w:val="63C63652"/>
    <w:rsid w:val="63D1558C"/>
    <w:rsid w:val="640D42AF"/>
    <w:rsid w:val="643E1B3A"/>
    <w:rsid w:val="644D8693"/>
    <w:rsid w:val="64715E9E"/>
    <w:rsid w:val="6487F6B7"/>
    <w:rsid w:val="64901DA4"/>
    <w:rsid w:val="6494294B"/>
    <w:rsid w:val="64A97AFC"/>
    <w:rsid w:val="64B22459"/>
    <w:rsid w:val="64BD6F92"/>
    <w:rsid w:val="64BE2FB7"/>
    <w:rsid w:val="64C76491"/>
    <w:rsid w:val="64D7D74C"/>
    <w:rsid w:val="650C44B9"/>
    <w:rsid w:val="6510C93B"/>
    <w:rsid w:val="651B06CD"/>
    <w:rsid w:val="65419A8F"/>
    <w:rsid w:val="65471381"/>
    <w:rsid w:val="655F60C3"/>
    <w:rsid w:val="657E4181"/>
    <w:rsid w:val="65C91075"/>
    <w:rsid w:val="65D6EAB8"/>
    <w:rsid w:val="65EBDA32"/>
    <w:rsid w:val="66045A1E"/>
    <w:rsid w:val="6607215E"/>
    <w:rsid w:val="66123CCB"/>
    <w:rsid w:val="665A260D"/>
    <w:rsid w:val="666560EB"/>
    <w:rsid w:val="666C3AA1"/>
    <w:rsid w:val="667DBB46"/>
    <w:rsid w:val="66859071"/>
    <w:rsid w:val="669DBBB4"/>
    <w:rsid w:val="66AD4CC6"/>
    <w:rsid w:val="66B1C827"/>
    <w:rsid w:val="66BB7F56"/>
    <w:rsid w:val="66BDB291"/>
    <w:rsid w:val="66C2C025"/>
    <w:rsid w:val="66F5C41F"/>
    <w:rsid w:val="66F83FFA"/>
    <w:rsid w:val="6735FA49"/>
    <w:rsid w:val="6736309B"/>
    <w:rsid w:val="674403C6"/>
    <w:rsid w:val="6747B11A"/>
    <w:rsid w:val="6781A30E"/>
    <w:rsid w:val="6794F375"/>
    <w:rsid w:val="679BEE62"/>
    <w:rsid w:val="679BFE9C"/>
    <w:rsid w:val="67A067C4"/>
    <w:rsid w:val="67ABAFDB"/>
    <w:rsid w:val="67B516BF"/>
    <w:rsid w:val="67C420F1"/>
    <w:rsid w:val="67D4FCFA"/>
    <w:rsid w:val="67E07004"/>
    <w:rsid w:val="681F22C2"/>
    <w:rsid w:val="682569A3"/>
    <w:rsid w:val="682E2768"/>
    <w:rsid w:val="68316F02"/>
    <w:rsid w:val="68591CEA"/>
    <w:rsid w:val="685D242D"/>
    <w:rsid w:val="68757950"/>
    <w:rsid w:val="687E1F23"/>
    <w:rsid w:val="68887827"/>
    <w:rsid w:val="688F7721"/>
    <w:rsid w:val="6893A0E6"/>
    <w:rsid w:val="689AAC46"/>
    <w:rsid w:val="68A7AB06"/>
    <w:rsid w:val="68B2AE45"/>
    <w:rsid w:val="68C21B0F"/>
    <w:rsid w:val="68DA0B83"/>
    <w:rsid w:val="68E0225C"/>
    <w:rsid w:val="68FF87B8"/>
    <w:rsid w:val="690B3430"/>
    <w:rsid w:val="6914B671"/>
    <w:rsid w:val="691A1130"/>
    <w:rsid w:val="691BA8E3"/>
    <w:rsid w:val="69217A19"/>
    <w:rsid w:val="6922B2CB"/>
    <w:rsid w:val="6922BF27"/>
    <w:rsid w:val="69241A50"/>
    <w:rsid w:val="6928286C"/>
    <w:rsid w:val="69284A4A"/>
    <w:rsid w:val="693944FE"/>
    <w:rsid w:val="69458233"/>
    <w:rsid w:val="69510053"/>
    <w:rsid w:val="696029FC"/>
    <w:rsid w:val="6962A2E1"/>
    <w:rsid w:val="696324DB"/>
    <w:rsid w:val="698271ED"/>
    <w:rsid w:val="69AD28B4"/>
    <w:rsid w:val="69AFAF0E"/>
    <w:rsid w:val="69BC0F47"/>
    <w:rsid w:val="69C1F0F7"/>
    <w:rsid w:val="69E49BA8"/>
    <w:rsid w:val="6A00F932"/>
    <w:rsid w:val="6A307176"/>
    <w:rsid w:val="6A3E83F1"/>
    <w:rsid w:val="6A4B67F1"/>
    <w:rsid w:val="6A8AB8A5"/>
    <w:rsid w:val="6AB4DA6F"/>
    <w:rsid w:val="6AC3F8CD"/>
    <w:rsid w:val="6AC7D6A0"/>
    <w:rsid w:val="6AEA3F90"/>
    <w:rsid w:val="6AFBC69E"/>
    <w:rsid w:val="6AFBFA5D"/>
    <w:rsid w:val="6B1794E8"/>
    <w:rsid w:val="6B3C7E0F"/>
    <w:rsid w:val="6B3EA9DF"/>
    <w:rsid w:val="6B45ACBE"/>
    <w:rsid w:val="6B48F915"/>
    <w:rsid w:val="6B4B70C5"/>
    <w:rsid w:val="6B5B9DFA"/>
    <w:rsid w:val="6B74C72F"/>
    <w:rsid w:val="6B87D410"/>
    <w:rsid w:val="6BBBBF81"/>
    <w:rsid w:val="6BC07671"/>
    <w:rsid w:val="6BE73852"/>
    <w:rsid w:val="6C459BEF"/>
    <w:rsid w:val="6C462C3C"/>
    <w:rsid w:val="6C4756C9"/>
    <w:rsid w:val="6C5CD65D"/>
    <w:rsid w:val="6C7245A3"/>
    <w:rsid w:val="6C774D0B"/>
    <w:rsid w:val="6C893132"/>
    <w:rsid w:val="6CDB7C25"/>
    <w:rsid w:val="6CE05AA5"/>
    <w:rsid w:val="6D26FB81"/>
    <w:rsid w:val="6D469D6D"/>
    <w:rsid w:val="6D63BFAE"/>
    <w:rsid w:val="6D72FE59"/>
    <w:rsid w:val="6D79D6C7"/>
    <w:rsid w:val="6D7E62DE"/>
    <w:rsid w:val="6D83E2AB"/>
    <w:rsid w:val="6D9C3110"/>
    <w:rsid w:val="6D9FAE44"/>
    <w:rsid w:val="6DBAD044"/>
    <w:rsid w:val="6DBEFF26"/>
    <w:rsid w:val="6DBF7357"/>
    <w:rsid w:val="6DC6AF23"/>
    <w:rsid w:val="6DE43092"/>
    <w:rsid w:val="6DE83972"/>
    <w:rsid w:val="6DEDB858"/>
    <w:rsid w:val="6DF35337"/>
    <w:rsid w:val="6DFB998F"/>
    <w:rsid w:val="6E0A7186"/>
    <w:rsid w:val="6E0B2FE6"/>
    <w:rsid w:val="6E0EDDD6"/>
    <w:rsid w:val="6E1348F5"/>
    <w:rsid w:val="6E15A25E"/>
    <w:rsid w:val="6E246DCF"/>
    <w:rsid w:val="6E36C683"/>
    <w:rsid w:val="6E7607CC"/>
    <w:rsid w:val="6E8C3E8C"/>
    <w:rsid w:val="6E8ED55B"/>
    <w:rsid w:val="6E908DA6"/>
    <w:rsid w:val="6E9605B9"/>
    <w:rsid w:val="6EBB1485"/>
    <w:rsid w:val="6EF03F09"/>
    <w:rsid w:val="6EF225CC"/>
    <w:rsid w:val="6EFBD18C"/>
    <w:rsid w:val="6F132ED3"/>
    <w:rsid w:val="6F313EDC"/>
    <w:rsid w:val="6F380171"/>
    <w:rsid w:val="6F45B428"/>
    <w:rsid w:val="6F57D072"/>
    <w:rsid w:val="6F71D3B5"/>
    <w:rsid w:val="6F954D53"/>
    <w:rsid w:val="6FBD1702"/>
    <w:rsid w:val="6FD296E4"/>
    <w:rsid w:val="6FE00EDF"/>
    <w:rsid w:val="6FE31FE0"/>
    <w:rsid w:val="6FF767C2"/>
    <w:rsid w:val="6FFCB470"/>
    <w:rsid w:val="6FFE3B5B"/>
    <w:rsid w:val="70051236"/>
    <w:rsid w:val="7007971C"/>
    <w:rsid w:val="700FAC7A"/>
    <w:rsid w:val="701A3CED"/>
    <w:rsid w:val="7037D19B"/>
    <w:rsid w:val="70973EB1"/>
    <w:rsid w:val="709E6F0F"/>
    <w:rsid w:val="70AF6304"/>
    <w:rsid w:val="70C39D53"/>
    <w:rsid w:val="70ED1B83"/>
    <w:rsid w:val="7143825B"/>
    <w:rsid w:val="7143F343"/>
    <w:rsid w:val="714A9F15"/>
    <w:rsid w:val="714F87A4"/>
    <w:rsid w:val="7163CDAC"/>
    <w:rsid w:val="7175C87C"/>
    <w:rsid w:val="718749FA"/>
    <w:rsid w:val="7197103E"/>
    <w:rsid w:val="71BF0B52"/>
    <w:rsid w:val="71C6923C"/>
    <w:rsid w:val="71D7C74F"/>
    <w:rsid w:val="71F0C6DD"/>
    <w:rsid w:val="720AF633"/>
    <w:rsid w:val="720BF3F9"/>
    <w:rsid w:val="721A6035"/>
    <w:rsid w:val="722558C4"/>
    <w:rsid w:val="723805C4"/>
    <w:rsid w:val="724CAA56"/>
    <w:rsid w:val="72572F36"/>
    <w:rsid w:val="72671230"/>
    <w:rsid w:val="72784D07"/>
    <w:rsid w:val="729F7785"/>
    <w:rsid w:val="72BB179B"/>
    <w:rsid w:val="72D13079"/>
    <w:rsid w:val="732530A7"/>
    <w:rsid w:val="73270074"/>
    <w:rsid w:val="73284C4C"/>
    <w:rsid w:val="73474D3C"/>
    <w:rsid w:val="734F26EF"/>
    <w:rsid w:val="735B1D89"/>
    <w:rsid w:val="73629F13"/>
    <w:rsid w:val="73B87527"/>
    <w:rsid w:val="73CDC640"/>
    <w:rsid w:val="73DC8C2C"/>
    <w:rsid w:val="73DE0FFE"/>
    <w:rsid w:val="73EFF995"/>
    <w:rsid w:val="73F24A37"/>
    <w:rsid w:val="74125D91"/>
    <w:rsid w:val="7416DD4E"/>
    <w:rsid w:val="741A5DEC"/>
    <w:rsid w:val="741D2E4B"/>
    <w:rsid w:val="7424C97D"/>
    <w:rsid w:val="74402246"/>
    <w:rsid w:val="746785A1"/>
    <w:rsid w:val="746F99DB"/>
    <w:rsid w:val="74837CB3"/>
    <w:rsid w:val="748CA1AA"/>
    <w:rsid w:val="748E92C6"/>
    <w:rsid w:val="74A3FC2B"/>
    <w:rsid w:val="74B1CF5C"/>
    <w:rsid w:val="74EDA05E"/>
    <w:rsid w:val="74F3449D"/>
    <w:rsid w:val="74FE32FE"/>
    <w:rsid w:val="7507E05B"/>
    <w:rsid w:val="75191B32"/>
    <w:rsid w:val="7524825A"/>
    <w:rsid w:val="75367795"/>
    <w:rsid w:val="75395DEB"/>
    <w:rsid w:val="753AC1E6"/>
    <w:rsid w:val="754597ED"/>
    <w:rsid w:val="7556B778"/>
    <w:rsid w:val="755CF986"/>
    <w:rsid w:val="75858A95"/>
    <w:rsid w:val="75876616"/>
    <w:rsid w:val="75925795"/>
    <w:rsid w:val="759342D1"/>
    <w:rsid w:val="759792C8"/>
    <w:rsid w:val="75AD5C9A"/>
    <w:rsid w:val="75AEB672"/>
    <w:rsid w:val="75C604AF"/>
    <w:rsid w:val="75C89F9B"/>
    <w:rsid w:val="75D3E625"/>
    <w:rsid w:val="75E77678"/>
    <w:rsid w:val="76008589"/>
    <w:rsid w:val="762F9400"/>
    <w:rsid w:val="763B53EB"/>
    <w:rsid w:val="7646591A"/>
    <w:rsid w:val="765CBCFA"/>
    <w:rsid w:val="7665B793"/>
    <w:rsid w:val="766D4E80"/>
    <w:rsid w:val="7680D351"/>
    <w:rsid w:val="76A3B0BC"/>
    <w:rsid w:val="76DBB09B"/>
    <w:rsid w:val="7706F31C"/>
    <w:rsid w:val="770A7542"/>
    <w:rsid w:val="7715AC5A"/>
    <w:rsid w:val="7727920C"/>
    <w:rsid w:val="772FEFC9"/>
    <w:rsid w:val="7743D0A4"/>
    <w:rsid w:val="7749FE53"/>
    <w:rsid w:val="77506A4C"/>
    <w:rsid w:val="7762248E"/>
    <w:rsid w:val="7763A11F"/>
    <w:rsid w:val="777C9F1C"/>
    <w:rsid w:val="7788BEF3"/>
    <w:rsid w:val="7795F2DA"/>
    <w:rsid w:val="77A6CCE7"/>
    <w:rsid w:val="77AA695B"/>
    <w:rsid w:val="77CE2DCB"/>
    <w:rsid w:val="77E55D25"/>
    <w:rsid w:val="77EDD70C"/>
    <w:rsid w:val="7803E5EC"/>
    <w:rsid w:val="780F404D"/>
    <w:rsid w:val="7827B30D"/>
    <w:rsid w:val="782DE732"/>
    <w:rsid w:val="783B7F3C"/>
    <w:rsid w:val="784A315B"/>
    <w:rsid w:val="785B8C4F"/>
    <w:rsid w:val="785E1111"/>
    <w:rsid w:val="78690382"/>
    <w:rsid w:val="7872B28E"/>
    <w:rsid w:val="78790696"/>
    <w:rsid w:val="787BAFB0"/>
    <w:rsid w:val="787ECED7"/>
    <w:rsid w:val="788F22FE"/>
    <w:rsid w:val="789F6509"/>
    <w:rsid w:val="78E3F24F"/>
    <w:rsid w:val="7907DC4E"/>
    <w:rsid w:val="790DB416"/>
    <w:rsid w:val="790DFB94"/>
    <w:rsid w:val="7933AED4"/>
    <w:rsid w:val="7933E458"/>
    <w:rsid w:val="79459BF3"/>
    <w:rsid w:val="79C7498D"/>
    <w:rsid w:val="79C8F320"/>
    <w:rsid w:val="79D354FD"/>
    <w:rsid w:val="79D9931D"/>
    <w:rsid w:val="79E3BD80"/>
    <w:rsid w:val="7A0D96F6"/>
    <w:rsid w:val="7A1705DE"/>
    <w:rsid w:val="7A1B12F0"/>
    <w:rsid w:val="7A2E23EB"/>
    <w:rsid w:val="7A323E11"/>
    <w:rsid w:val="7A3EF490"/>
    <w:rsid w:val="7A45BFCC"/>
    <w:rsid w:val="7A5982A3"/>
    <w:rsid w:val="7A834541"/>
    <w:rsid w:val="7A9A1CBA"/>
    <w:rsid w:val="7AA9DC66"/>
    <w:rsid w:val="7AAA9C75"/>
    <w:rsid w:val="7AB06EFD"/>
    <w:rsid w:val="7AB99154"/>
    <w:rsid w:val="7AE1DD69"/>
    <w:rsid w:val="7AEC5715"/>
    <w:rsid w:val="7AEE8ED2"/>
    <w:rsid w:val="7AEF36D7"/>
    <w:rsid w:val="7AFF62C2"/>
    <w:rsid w:val="7B0137EE"/>
    <w:rsid w:val="7B2C1EED"/>
    <w:rsid w:val="7B2E2C40"/>
    <w:rsid w:val="7B3854B7"/>
    <w:rsid w:val="7B4C0BB2"/>
    <w:rsid w:val="7B4DE208"/>
    <w:rsid w:val="7B55CF8E"/>
    <w:rsid w:val="7B57052B"/>
    <w:rsid w:val="7B94AFE3"/>
    <w:rsid w:val="7BA0DFA8"/>
    <w:rsid w:val="7BA6E5A1"/>
    <w:rsid w:val="7BA7696A"/>
    <w:rsid w:val="7BC2AA5C"/>
    <w:rsid w:val="7BCC3B0A"/>
    <w:rsid w:val="7BCC7806"/>
    <w:rsid w:val="7BD41BF3"/>
    <w:rsid w:val="7BEC8035"/>
    <w:rsid w:val="7BECB8BD"/>
    <w:rsid w:val="7BF4CC19"/>
    <w:rsid w:val="7C0976CE"/>
    <w:rsid w:val="7C104896"/>
    <w:rsid w:val="7C189FD5"/>
    <w:rsid w:val="7C2B8E82"/>
    <w:rsid w:val="7C3919E2"/>
    <w:rsid w:val="7C45ACC7"/>
    <w:rsid w:val="7C4A10CD"/>
    <w:rsid w:val="7C64B00E"/>
    <w:rsid w:val="7C659E3D"/>
    <w:rsid w:val="7C85402B"/>
    <w:rsid w:val="7C8CBDF9"/>
    <w:rsid w:val="7C9E9557"/>
    <w:rsid w:val="7CA6AEBE"/>
    <w:rsid w:val="7CDF76BE"/>
    <w:rsid w:val="7D2D37A9"/>
    <w:rsid w:val="7D345AF4"/>
    <w:rsid w:val="7D36EA9C"/>
    <w:rsid w:val="7D4339CB"/>
    <w:rsid w:val="7D6FC6F1"/>
    <w:rsid w:val="7DA80500"/>
    <w:rsid w:val="7DAD7294"/>
    <w:rsid w:val="7DB5D20E"/>
    <w:rsid w:val="7DB60479"/>
    <w:rsid w:val="7DBB15FE"/>
    <w:rsid w:val="7DCC9085"/>
    <w:rsid w:val="7DCEEE04"/>
    <w:rsid w:val="7DDBEC97"/>
    <w:rsid w:val="7DDC0347"/>
    <w:rsid w:val="7DEBCCFF"/>
    <w:rsid w:val="7DFAB4A3"/>
    <w:rsid w:val="7E1018D9"/>
    <w:rsid w:val="7E655974"/>
    <w:rsid w:val="7E845F6D"/>
    <w:rsid w:val="7E942BC9"/>
    <w:rsid w:val="7E9C452B"/>
    <w:rsid w:val="7EA37428"/>
    <w:rsid w:val="7EA51544"/>
    <w:rsid w:val="7EAEE321"/>
    <w:rsid w:val="7ED4DB1E"/>
    <w:rsid w:val="7EF1C25D"/>
    <w:rsid w:val="7F1516A3"/>
    <w:rsid w:val="7F40869C"/>
    <w:rsid w:val="7F51406F"/>
    <w:rsid w:val="7F545DEC"/>
    <w:rsid w:val="7F58180E"/>
    <w:rsid w:val="7F698D94"/>
    <w:rsid w:val="7F6E02CF"/>
    <w:rsid w:val="7F7034DA"/>
    <w:rsid w:val="7F879D60"/>
    <w:rsid w:val="7F906333"/>
    <w:rsid w:val="7F948E25"/>
    <w:rsid w:val="7FB59171"/>
    <w:rsid w:val="7FD1411D"/>
    <w:rsid w:val="7FE98CC1"/>
    <w:rsid w:val="7FFFA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3c99c678ea764e8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AAB1215128E45B42840CA9F5FA6CF" ma:contentTypeVersion="7" ma:contentTypeDescription="Create a new document." ma:contentTypeScope="" ma:versionID="b7c734a611079896c04f1d5d065f2134">
  <xsd:schema xmlns:xsd="http://www.w3.org/2001/XMLSchema" xmlns:xs="http://www.w3.org/2001/XMLSchema" xmlns:p="http://schemas.microsoft.com/office/2006/metadata/properties" xmlns:ns2="5d311f9c-c117-4af8-aab8-dcf9c0058fca" targetNamespace="http://schemas.microsoft.com/office/2006/metadata/properties" ma:root="true" ma:fieldsID="e3252264bccba87b04acd9855c70bd47" ns2:_="">
    <xsd:import namespace="5d311f9c-c117-4af8-aab8-dcf9c0058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11f9c-c117-4af8-aab8-dcf9c005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5EBB-8645-4022-B581-7C6877109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11f9c-c117-4af8-aab8-dcf9c005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1899-9394-496E-8783-C79048740503}">
  <ds:schemaRefs>
    <ds:schemaRef ds:uri="5d311f9c-c117-4af8-aab8-dcf9c0058fca"/>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4.xml><?xml version="1.0" encoding="utf-8"?>
<ds:datastoreItem xmlns:ds="http://schemas.openxmlformats.org/officeDocument/2006/customXml" ds:itemID="{1409A299-893E-4B54-A796-04C790F5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Template>
  <TotalTime>0</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Leeming RAF Admin</cp:lastModifiedBy>
  <cp:revision>2</cp:revision>
  <cp:lastPrinted>2021-05-12T09:49:00Z</cp:lastPrinted>
  <dcterms:created xsi:type="dcterms:W3CDTF">2021-12-07T08:02:00Z</dcterms:created>
  <dcterms:modified xsi:type="dcterms:W3CDTF">2021-12-07T08:02:00Z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0x010100590AAB1215128E45B42840CA9F5FA6CF</vt:lpwstr>
  </property>
</Properties>
</file>