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F6" w:rsidP="00107BF6" w:rsidRDefault="00107BF6" w14:paraId="50E4F75C" w14:textId="437D2DF9">
      <w:pPr>
        <w:pStyle w:val="Heading1"/>
      </w:pPr>
      <w:r>
        <w:t xml:space="preserve">Minutes of Governing Body Meeting, </w:t>
      </w:r>
      <w:r w:rsidR="09BC828D">
        <w:t>7</w:t>
      </w:r>
      <w:r w:rsidRPr="76F44F39" w:rsidR="00330A13">
        <w:rPr>
          <w:vertAlign w:val="superscript"/>
        </w:rPr>
        <w:t>th</w:t>
      </w:r>
      <w:r w:rsidR="00330A13">
        <w:t xml:space="preserve"> </w:t>
      </w:r>
      <w:r w:rsidR="74000EAC">
        <w:t>Dec</w:t>
      </w:r>
      <w:r w:rsidR="36023565">
        <w:t>em</w:t>
      </w:r>
      <w:r w:rsidR="4A8FB408">
        <w:t>ber 2021</w:t>
      </w:r>
      <w:r>
        <w:t>, Via Zoom.</w:t>
      </w:r>
    </w:p>
    <w:p w:rsidR="00107BF6" w:rsidP="00107BF6" w:rsidRDefault="00107BF6" w14:paraId="7AF26992" w14:textId="77777777">
      <w:pPr>
        <w:keepNext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Pr="00B51256" w:rsidR="00107BF6" w:rsidTr="13976999" w14:paraId="350985D2" w14:textId="77777777">
        <w:tc>
          <w:tcPr>
            <w:tcW w:w="1838" w:type="dxa"/>
            <w:shd w:val="clear" w:color="auto" w:fill="EBE8EC"/>
            <w:tcMar/>
          </w:tcPr>
          <w:p w:rsidRPr="00B51256" w:rsidR="00107BF6" w:rsidP="004935FC" w:rsidRDefault="00107BF6" w14:paraId="40C90E7C" w14:textId="77777777">
            <w:pPr>
              <w:keepNext/>
              <w:spacing w:after="0" w:line="240" w:lineRule="auto"/>
            </w:pPr>
            <w:r w:rsidRPr="00B51256">
              <w:t>Present:</w:t>
            </w:r>
          </w:p>
        </w:tc>
        <w:tc>
          <w:tcPr>
            <w:tcW w:w="8618" w:type="dxa"/>
            <w:shd w:val="clear" w:color="auto" w:fill="auto"/>
            <w:tcMar/>
          </w:tcPr>
          <w:p w:rsidR="5B8898E3" w:rsidP="7B184E88" w:rsidRDefault="5B8898E3" w14:paraId="2105288A" w14:textId="46A0F725">
            <w:pPr>
              <w:keepNext/>
              <w:spacing w:after="0" w:line="240" w:lineRule="auto"/>
              <w:rPr>
                <w:rFonts w:eastAsia="Century Gothic" w:cs="Century Gothic"/>
              </w:rPr>
            </w:pPr>
            <w:r w:rsidRPr="7B184E88">
              <w:rPr>
                <w:rFonts w:eastAsia="Century Gothic" w:cs="Century Gothic"/>
                <w:color w:val="000000" w:themeColor="text1"/>
              </w:rPr>
              <w:t>Katrina Davies (Vice Chair)</w:t>
            </w:r>
          </w:p>
          <w:p w:rsidR="00CA3AED" w:rsidP="00CA3AED" w:rsidRDefault="00CA3AED" w14:paraId="0EDDC2C1" w14:textId="707B6AAD">
            <w:pPr>
              <w:keepNext/>
              <w:spacing w:after="0" w:line="240" w:lineRule="auto"/>
            </w:pPr>
            <w:r>
              <w:t>R Campbell (Head teacher)</w:t>
            </w:r>
          </w:p>
          <w:p w:rsidR="00CA3AED" w:rsidP="00CA3AED" w:rsidRDefault="00CA3AED" w14:paraId="6596E873" w14:textId="2C4349D6">
            <w:pPr>
              <w:keepNext/>
              <w:spacing w:after="0" w:line="240" w:lineRule="auto"/>
            </w:pPr>
            <w:r>
              <w:t>K Davies (Staff Governor)</w:t>
            </w:r>
          </w:p>
          <w:p w:rsidR="002A7D78" w:rsidP="00CA3AED" w:rsidRDefault="002A7D78" w14:paraId="7A1A0F1E" w14:textId="0C2682D0">
            <w:pPr>
              <w:keepNext/>
              <w:spacing w:after="0" w:line="240" w:lineRule="auto"/>
            </w:pPr>
            <w:r>
              <w:t>S Moss</w:t>
            </w:r>
          </w:p>
          <w:p w:rsidR="00CA3AED" w:rsidP="00CA3AED" w:rsidRDefault="00CA3AED" w14:paraId="696079CA" w14:textId="4753840D">
            <w:pPr>
              <w:keepNext/>
              <w:spacing w:after="0" w:line="240" w:lineRule="auto"/>
            </w:pPr>
            <w:r>
              <w:t>N Wiltshire</w:t>
            </w:r>
          </w:p>
          <w:p w:rsidR="79C8F320" w:rsidP="7B184E88" w:rsidRDefault="7524825A" w14:paraId="1EEE9612" w14:textId="0402FD83">
            <w:pPr>
              <w:keepNext/>
              <w:spacing w:after="0" w:line="240" w:lineRule="auto"/>
            </w:pPr>
            <w:r>
              <w:t>C Ditch</w:t>
            </w:r>
          </w:p>
          <w:p w:rsidR="79C8F320" w:rsidP="2AABE4A0" w:rsidRDefault="79C8F320" w14:paraId="6A2D9175" w14:textId="177A1819">
            <w:pPr>
              <w:spacing w:after="0" w:line="240" w:lineRule="auto"/>
            </w:pPr>
            <w:r>
              <w:t>B Calvert</w:t>
            </w:r>
          </w:p>
          <w:p w:rsidRPr="00B51256" w:rsidR="00107BF6" w:rsidP="004935FC" w:rsidRDefault="00107BF6" w14:paraId="07CBEB2B" w14:textId="77777777">
            <w:pPr>
              <w:keepNext/>
              <w:spacing w:after="0" w:line="240" w:lineRule="auto"/>
            </w:pPr>
          </w:p>
        </w:tc>
      </w:tr>
      <w:tr w:rsidRPr="00B51256" w:rsidR="00107BF6" w:rsidTr="13976999" w14:paraId="1F35EC22" w14:textId="77777777">
        <w:tc>
          <w:tcPr>
            <w:tcW w:w="1838" w:type="dxa"/>
            <w:shd w:val="clear" w:color="auto" w:fill="EBE8EC"/>
            <w:tcMar/>
          </w:tcPr>
          <w:p w:rsidRPr="00B51256" w:rsidR="00107BF6" w:rsidP="004935FC" w:rsidRDefault="00107BF6" w14:paraId="495FA1C7" w14:textId="77777777">
            <w:pPr>
              <w:keepNext/>
              <w:spacing w:after="0" w:line="240" w:lineRule="auto"/>
            </w:pPr>
            <w:r w:rsidRPr="00B51256">
              <w:t>In Attendance:</w:t>
            </w:r>
          </w:p>
        </w:tc>
        <w:tc>
          <w:tcPr>
            <w:tcW w:w="8618" w:type="dxa"/>
            <w:shd w:val="clear" w:color="auto" w:fill="auto"/>
            <w:tcMar/>
          </w:tcPr>
          <w:p w:rsidR="00107BF6" w:rsidP="7B184E88" w:rsidRDefault="00107BF6" w14:paraId="26DD4E02" w14:textId="02AFC461">
            <w:pPr>
              <w:keepNext/>
              <w:spacing w:after="0" w:line="240" w:lineRule="auto"/>
            </w:pPr>
            <w:r>
              <w:t>Y Scott Clerk</w:t>
            </w:r>
          </w:p>
          <w:p w:rsidRPr="00B51256" w:rsidR="00107BF6" w:rsidP="004935FC" w:rsidRDefault="00107BF6" w14:paraId="175E7EDF" w14:textId="77777777">
            <w:pPr>
              <w:keepNext/>
              <w:spacing w:after="0" w:line="240" w:lineRule="auto"/>
            </w:pPr>
          </w:p>
        </w:tc>
      </w:tr>
      <w:tr w:rsidRPr="00B51256" w:rsidR="00107BF6" w:rsidTr="13976999" w14:paraId="0C2B4ECD" w14:textId="77777777">
        <w:tc>
          <w:tcPr>
            <w:tcW w:w="1838" w:type="dxa"/>
            <w:shd w:val="clear" w:color="auto" w:fill="EBE8EC"/>
            <w:tcMar/>
          </w:tcPr>
          <w:p w:rsidRPr="00B51256" w:rsidR="00107BF6" w:rsidP="004935FC" w:rsidRDefault="00107BF6" w14:paraId="72B093E3" w14:textId="77777777">
            <w:pPr>
              <w:keepNext/>
              <w:spacing w:after="0" w:line="240" w:lineRule="auto"/>
            </w:pPr>
            <w:r w:rsidRPr="00B51256">
              <w:t>Apologies:</w:t>
            </w:r>
          </w:p>
        </w:tc>
        <w:tc>
          <w:tcPr>
            <w:tcW w:w="8618" w:type="dxa"/>
            <w:shd w:val="clear" w:color="auto" w:fill="auto"/>
            <w:tcMar/>
          </w:tcPr>
          <w:p w:rsidRPr="00B51256" w:rsidR="00107BF6" w:rsidP="7B184E88" w:rsidRDefault="39D0C205" w14:paraId="4263DDCF" w14:textId="29B18957">
            <w:pPr>
              <w:keepNext/>
              <w:spacing w:after="0" w:line="240" w:lineRule="auto"/>
            </w:pPr>
            <w:r w:rsidRPr="7B184E88">
              <w:t>K Davies</w:t>
            </w:r>
          </w:p>
          <w:p w:rsidRPr="00B51256" w:rsidR="00107BF6" w:rsidP="7B184E88" w:rsidRDefault="39D0C205" w14:paraId="582F4249" w14:textId="3C3F851D">
            <w:pPr>
              <w:keepNext/>
              <w:spacing w:after="0" w:line="240" w:lineRule="auto"/>
            </w:pPr>
            <w:r w:rsidRPr="7B184E88">
              <w:t>Cian Gilbey</w:t>
            </w:r>
          </w:p>
          <w:p w:rsidRPr="00B51256" w:rsidR="00107BF6" w:rsidP="7B184E88" w:rsidRDefault="39D0C205" w14:paraId="1985E204" w14:textId="53B13DBB">
            <w:pPr>
              <w:keepNext w:val="1"/>
              <w:spacing w:after="0" w:line="240" w:lineRule="auto"/>
            </w:pPr>
          </w:p>
          <w:p w:rsidRPr="00B51256" w:rsidR="00107BF6" w:rsidP="1545DA42" w:rsidRDefault="00107BF6" w14:paraId="7B266CDD" w14:textId="05358A0B">
            <w:pPr>
              <w:keepNext/>
              <w:spacing w:after="0" w:line="240" w:lineRule="auto"/>
            </w:pPr>
          </w:p>
        </w:tc>
      </w:tr>
    </w:tbl>
    <w:p w:rsidR="00107BF6" w:rsidP="00107BF6" w:rsidRDefault="00107BF6" w14:paraId="270A3AF3" w14:textId="77777777">
      <w:pPr>
        <w:keepNext/>
      </w:pPr>
    </w:p>
    <w:p w:rsidR="00107BF6" w:rsidP="00107BF6" w:rsidRDefault="00107BF6" w14:paraId="4E843273" w14:textId="77777777">
      <w:pPr>
        <w:keepNext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Pr="00B51256" w:rsidR="00107BF6" w:rsidTr="526F7AA7" w14:paraId="02DF39AC" w14:textId="77777777">
        <w:tc>
          <w:tcPr>
            <w:tcW w:w="1555" w:type="dxa"/>
            <w:shd w:val="clear" w:color="auto" w:fill="EBE8EC"/>
          </w:tcPr>
          <w:p w:rsidRPr="00B51256" w:rsidR="00107BF6" w:rsidP="2AABE4A0" w:rsidRDefault="00107BF6" w14:paraId="40904C21" w14:textId="4A53EE49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2</w:t>
            </w:r>
            <w:r w:rsidRPr="526F7AA7" w:rsidR="3E440D72">
              <w:rPr>
                <w:b/>
                <w:bCs/>
              </w:rPr>
              <w:t>2</w:t>
            </w:r>
            <w:r w:rsidRPr="526F7AA7" w:rsidR="00F91CFD">
              <w:rPr>
                <w:b/>
                <w:bCs/>
              </w:rPr>
              <w:t>/</w:t>
            </w:r>
            <w:r w:rsidRPr="526F7AA7" w:rsidR="6B38CD17">
              <w:rPr>
                <w:b/>
                <w:bCs/>
              </w:rPr>
              <w:t>21</w:t>
            </w:r>
          </w:p>
        </w:tc>
        <w:tc>
          <w:tcPr>
            <w:tcW w:w="8901" w:type="dxa"/>
            <w:gridSpan w:val="2"/>
            <w:shd w:val="clear" w:color="auto" w:fill="EBE8EC"/>
          </w:tcPr>
          <w:p w:rsidRPr="00B51256" w:rsidR="00107BF6" w:rsidP="526F7AA7" w:rsidRDefault="00107BF6" w14:paraId="7AC56C78" w14:textId="0B5724D1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 xml:space="preserve">Receive Apologies for Absence </w:t>
            </w:r>
          </w:p>
        </w:tc>
      </w:tr>
      <w:tr w:rsidRPr="00B51256" w:rsidR="00107BF6" w:rsidTr="526F7AA7" w14:paraId="49A5E0FF" w14:textId="77777777">
        <w:tc>
          <w:tcPr>
            <w:tcW w:w="1555" w:type="dxa"/>
            <w:shd w:val="clear" w:color="auto" w:fill="EBE8EC"/>
          </w:tcPr>
          <w:p w:rsidRPr="00B51256" w:rsidR="00107BF6" w:rsidP="004935FC" w:rsidRDefault="00107BF6" w14:paraId="48B43B8C" w14:textId="77777777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:rsidRPr="00B51256" w:rsidR="00107BF6" w:rsidP="530314A1" w:rsidRDefault="00107BF6" w14:paraId="455D4F51" w14:textId="4B85F5DE">
            <w:pPr>
              <w:keepNext/>
              <w:spacing w:after="0" w:line="240" w:lineRule="auto"/>
              <w:rPr>
                <w:sz w:val="18"/>
                <w:szCs w:val="18"/>
              </w:rPr>
            </w:pPr>
            <w:r w:rsidRPr="530314A1">
              <w:rPr>
                <w:sz w:val="18"/>
                <w:szCs w:val="18"/>
              </w:rPr>
              <w:t>(</w:t>
            </w:r>
            <w:r w:rsidRPr="530314A1" w:rsidR="71295CDF">
              <w:rPr>
                <w:sz w:val="18"/>
                <w:szCs w:val="18"/>
              </w:rPr>
              <w:t>Including</w:t>
            </w:r>
          </w:p>
          <w:p w:rsidRPr="00B51256" w:rsidR="00107BF6" w:rsidP="004935FC" w:rsidRDefault="00107BF6" w14:paraId="27B89EA9" w14:textId="77777777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107BF6" w:rsidP="004935FC" w:rsidRDefault="00107BF6" w14:paraId="70AB70C4" w14:textId="77777777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Lead – Chair</w:t>
            </w:r>
          </w:p>
          <w:p w:rsidR="00107BF6" w:rsidP="004935FC" w:rsidRDefault="00107BF6" w14:paraId="7C11F1F5" w14:textId="77777777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Purpose - Decision</w:t>
            </w:r>
          </w:p>
          <w:p w:rsidR="00107BF6" w:rsidP="004935FC" w:rsidRDefault="00107BF6" w14:paraId="577C2D6D" w14:textId="77777777">
            <w:pPr>
              <w:keepNext/>
              <w:spacing w:after="0" w:line="240" w:lineRule="auto"/>
            </w:pPr>
            <w:r>
              <w:t>Apologies received in advance via email</w:t>
            </w:r>
          </w:p>
          <w:p w:rsidR="720AF633" w:rsidP="4F4C407C" w:rsidRDefault="720AF633" w14:paraId="20797092" w14:textId="75AE175D">
            <w:pPr>
              <w:spacing w:after="0" w:line="240" w:lineRule="auto"/>
            </w:pPr>
          </w:p>
          <w:p w:rsidRPr="00B51256" w:rsidR="00107BF6" w:rsidP="004935FC" w:rsidRDefault="00107BF6" w14:paraId="3DB15C99" w14:textId="77777777">
            <w:pPr>
              <w:keepNext/>
              <w:spacing w:after="0" w:line="240" w:lineRule="auto"/>
            </w:pPr>
          </w:p>
          <w:p w:rsidRPr="000574D8" w:rsidR="00107BF6" w:rsidP="004935FC" w:rsidRDefault="00107BF6" w14:paraId="583A24E2" w14:textId="77777777">
            <w:pPr>
              <w:keepNext/>
              <w:spacing w:after="0" w:line="240" w:lineRule="auto"/>
              <w:rPr>
                <w:b/>
              </w:rPr>
            </w:pPr>
            <w:r w:rsidRPr="000574D8">
              <w:rPr>
                <w:b/>
              </w:rPr>
              <w:t xml:space="preserve">Agreed by </w:t>
            </w:r>
            <w:r>
              <w:rPr>
                <w:b/>
              </w:rPr>
              <w:t xml:space="preserve">all </w:t>
            </w:r>
            <w:r w:rsidRPr="000574D8">
              <w:rPr>
                <w:b/>
              </w:rPr>
              <w:t>governors</w:t>
            </w:r>
          </w:p>
        </w:tc>
      </w:tr>
      <w:tr w:rsidRPr="00B51256" w:rsidR="00107BF6" w:rsidTr="526F7AA7" w14:paraId="79ABD55F" w14:textId="77777777">
        <w:tc>
          <w:tcPr>
            <w:tcW w:w="10456" w:type="dxa"/>
            <w:gridSpan w:val="3"/>
            <w:shd w:val="clear" w:color="auto" w:fill="EBE8EC"/>
          </w:tcPr>
          <w:p w:rsidRPr="00B51256" w:rsidR="00107BF6" w:rsidP="2AABE4A0" w:rsidRDefault="00107BF6" w14:paraId="7BB569E1" w14:textId="46E442C5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Actions Arising / Resolutions 2</w:t>
            </w:r>
            <w:r w:rsidRPr="526F7AA7" w:rsidR="0D47A13A">
              <w:rPr>
                <w:b/>
                <w:bCs/>
              </w:rPr>
              <w:t>2</w:t>
            </w:r>
            <w:r w:rsidRPr="526F7AA7">
              <w:rPr>
                <w:b/>
                <w:bCs/>
              </w:rPr>
              <w:t>/</w:t>
            </w:r>
            <w:r w:rsidRPr="526F7AA7" w:rsidR="70CCA4A2">
              <w:rPr>
                <w:b/>
                <w:bCs/>
              </w:rPr>
              <w:t>21</w:t>
            </w:r>
          </w:p>
        </w:tc>
      </w:tr>
      <w:tr w:rsidRPr="00B51256" w:rsidR="00107BF6" w:rsidTr="526F7AA7" w14:paraId="713BE37A" w14:textId="77777777">
        <w:tc>
          <w:tcPr>
            <w:tcW w:w="9351" w:type="dxa"/>
            <w:gridSpan w:val="2"/>
            <w:shd w:val="clear" w:color="auto" w:fill="auto"/>
          </w:tcPr>
          <w:p w:rsidRPr="00B51256" w:rsidR="00107BF6" w:rsidP="004935FC" w:rsidRDefault="0C5607D6" w14:paraId="5025886F" w14:textId="5B3D3AF2">
            <w:pPr>
              <w:keepNext/>
              <w:spacing w:after="0" w:line="240" w:lineRule="auto"/>
            </w:pPr>
            <w:r>
              <w:t>Acc</w:t>
            </w:r>
            <w:r w:rsidR="1851E544">
              <w:t>e</w:t>
            </w:r>
            <w:r>
              <w:t>pted</w:t>
            </w:r>
            <w:r w:rsidR="3FA22720">
              <w:t xml:space="preserve"> CofG to contact </w:t>
            </w:r>
            <w:proofErr w:type="gramStart"/>
            <w:r w:rsidR="3FA22720">
              <w:t>non attendee</w:t>
            </w:r>
            <w:proofErr w:type="gramEnd"/>
            <w:r w:rsidR="3FA22720">
              <w:t xml:space="preserve"> with no apologies</w:t>
            </w:r>
          </w:p>
        </w:tc>
        <w:tc>
          <w:tcPr>
            <w:tcW w:w="1105" w:type="dxa"/>
            <w:shd w:val="clear" w:color="auto" w:fill="auto"/>
          </w:tcPr>
          <w:p w:rsidRPr="00B51256" w:rsidR="00107BF6" w:rsidP="004935FC" w:rsidRDefault="00107BF6" w14:paraId="4AEFEBF5" w14:textId="77777777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</w:tr>
    </w:tbl>
    <w:p w:rsidR="00107BF6" w:rsidP="00107BF6" w:rsidRDefault="00107BF6" w14:paraId="2192B87B" w14:textId="77777777">
      <w:pPr>
        <w:pStyle w:val="Heading3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Pr="00B51256" w:rsidR="00107BF6" w:rsidTr="526F7AA7" w14:paraId="7F5EA00B" w14:textId="77777777">
        <w:tc>
          <w:tcPr>
            <w:tcW w:w="1555" w:type="dxa"/>
            <w:shd w:val="clear" w:color="auto" w:fill="EBE8EC"/>
          </w:tcPr>
          <w:p w:rsidRPr="00B51256" w:rsidR="00107BF6" w:rsidP="2AABE4A0" w:rsidRDefault="00107BF6" w14:paraId="14BC1596" w14:textId="1188CDA4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2</w:t>
            </w:r>
            <w:r w:rsidRPr="526F7AA7" w:rsidR="6B49EA0A">
              <w:rPr>
                <w:b/>
                <w:bCs/>
              </w:rPr>
              <w:t>2</w:t>
            </w:r>
            <w:r w:rsidRPr="526F7AA7" w:rsidR="4EA808F0">
              <w:rPr>
                <w:b/>
                <w:bCs/>
              </w:rPr>
              <w:t>/</w:t>
            </w:r>
            <w:r w:rsidRPr="526F7AA7" w:rsidR="235249D2">
              <w:rPr>
                <w:b/>
                <w:bCs/>
              </w:rPr>
              <w:t>22</w:t>
            </w:r>
          </w:p>
        </w:tc>
        <w:tc>
          <w:tcPr>
            <w:tcW w:w="8901" w:type="dxa"/>
            <w:gridSpan w:val="2"/>
            <w:shd w:val="clear" w:color="auto" w:fill="EBE8EC"/>
          </w:tcPr>
          <w:p w:rsidRPr="00B51256" w:rsidR="00107BF6" w:rsidP="004935FC" w:rsidRDefault="00107BF6" w14:paraId="0E94D93D" w14:textId="77777777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New Declarations of Interest and Interests Relevant to this Meeting </w:t>
            </w:r>
          </w:p>
        </w:tc>
      </w:tr>
      <w:tr w:rsidRPr="00B51256" w:rsidR="00107BF6" w:rsidTr="526F7AA7" w14:paraId="6D82D41D" w14:textId="77777777">
        <w:tc>
          <w:tcPr>
            <w:tcW w:w="1555" w:type="dxa"/>
            <w:shd w:val="clear" w:color="auto" w:fill="EBE8EC"/>
          </w:tcPr>
          <w:p w:rsidRPr="00B51256" w:rsidR="00107BF6" w:rsidP="004935FC" w:rsidRDefault="00107BF6" w14:paraId="6C2ED09C" w14:textId="77777777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:rsidRPr="00B51256" w:rsidR="00107BF6" w:rsidP="530314A1" w:rsidRDefault="00107BF6" w14:paraId="5B05F25F" w14:textId="418F3500">
            <w:pPr>
              <w:keepNext/>
              <w:spacing w:after="0" w:line="240" w:lineRule="auto"/>
              <w:rPr>
                <w:sz w:val="18"/>
                <w:szCs w:val="18"/>
              </w:rPr>
            </w:pPr>
            <w:r w:rsidRPr="530314A1">
              <w:rPr>
                <w:sz w:val="18"/>
                <w:szCs w:val="18"/>
              </w:rPr>
              <w:t>(</w:t>
            </w:r>
            <w:r w:rsidRPr="530314A1" w:rsidR="5C4097FC">
              <w:rPr>
                <w:sz w:val="18"/>
                <w:szCs w:val="18"/>
              </w:rPr>
              <w:t>Including</w:t>
            </w:r>
          </w:p>
          <w:p w:rsidRPr="00B51256" w:rsidR="00107BF6" w:rsidP="004935FC" w:rsidRDefault="00107BF6" w14:paraId="0E30108A" w14:textId="77777777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107BF6" w:rsidP="004935FC" w:rsidRDefault="00107BF6" w14:paraId="64F7326E" w14:textId="77777777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Lead – Chair</w:t>
            </w:r>
          </w:p>
          <w:p w:rsidR="00107BF6" w:rsidP="004935FC" w:rsidRDefault="00107BF6" w14:paraId="7A569DEB" w14:textId="77777777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Purpose – Information</w:t>
            </w:r>
          </w:p>
          <w:p w:rsidR="00301D34" w:rsidP="16F675CB" w:rsidRDefault="00301D34" w14:paraId="43C90911" w14:textId="77777777">
            <w:pPr>
              <w:keepNext/>
              <w:spacing w:after="0" w:line="240" w:lineRule="auto"/>
              <w:rPr>
                <w:iCs/>
              </w:rPr>
            </w:pPr>
          </w:p>
          <w:p w:rsidRPr="00301D34" w:rsidR="00107BF6" w:rsidP="16F675CB" w:rsidRDefault="00107BF6" w14:paraId="67F53927" w14:textId="317A818F">
            <w:pPr>
              <w:keepNext/>
              <w:spacing w:after="0" w:line="240" w:lineRule="auto"/>
              <w:rPr>
                <w:iCs/>
              </w:rPr>
            </w:pPr>
            <w:r w:rsidRPr="00301D34">
              <w:rPr>
                <w:iCs/>
              </w:rPr>
              <w:t xml:space="preserve">Nil received </w:t>
            </w:r>
          </w:p>
          <w:p w:rsidRPr="00B51256" w:rsidR="00107BF6" w:rsidP="004935FC" w:rsidRDefault="00107BF6" w14:paraId="459E85E1" w14:textId="77777777">
            <w:pPr>
              <w:keepNext/>
              <w:spacing w:after="0" w:line="240" w:lineRule="auto"/>
              <w:rPr>
                <w:i/>
              </w:rPr>
            </w:pPr>
          </w:p>
        </w:tc>
      </w:tr>
      <w:tr w:rsidRPr="00B51256" w:rsidR="00107BF6" w:rsidTr="526F7AA7" w14:paraId="4035E241" w14:textId="77777777">
        <w:tc>
          <w:tcPr>
            <w:tcW w:w="10456" w:type="dxa"/>
            <w:gridSpan w:val="3"/>
            <w:shd w:val="clear" w:color="auto" w:fill="EBE8EC"/>
          </w:tcPr>
          <w:p w:rsidRPr="00B51256" w:rsidR="00107BF6" w:rsidP="16F675CB" w:rsidRDefault="00107BF6" w14:paraId="4F105266" w14:textId="2BA3C9AB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 xml:space="preserve">Actions </w:t>
            </w:r>
            <w:r w:rsidRPr="526F7AA7" w:rsidR="6C2AAAA4">
              <w:rPr>
                <w:b/>
                <w:bCs/>
              </w:rPr>
              <w:t>Arising Resolutions</w:t>
            </w:r>
            <w:r w:rsidRPr="526F7AA7">
              <w:rPr>
                <w:b/>
                <w:bCs/>
              </w:rPr>
              <w:t xml:space="preserve"> 2</w:t>
            </w:r>
            <w:r w:rsidRPr="526F7AA7" w:rsidR="4DD60886">
              <w:rPr>
                <w:b/>
                <w:bCs/>
              </w:rPr>
              <w:t>2/</w:t>
            </w:r>
            <w:r w:rsidRPr="526F7AA7" w:rsidR="549D1242">
              <w:rPr>
                <w:b/>
                <w:bCs/>
              </w:rPr>
              <w:t>22</w:t>
            </w:r>
          </w:p>
        </w:tc>
      </w:tr>
      <w:tr w:rsidRPr="00B51256" w:rsidR="00107BF6" w:rsidTr="526F7AA7" w14:paraId="60B8475A" w14:textId="77777777">
        <w:tc>
          <w:tcPr>
            <w:tcW w:w="9351" w:type="dxa"/>
            <w:gridSpan w:val="2"/>
            <w:shd w:val="clear" w:color="auto" w:fill="auto"/>
          </w:tcPr>
          <w:p w:rsidRPr="00B51256" w:rsidR="00107BF6" w:rsidP="004935FC" w:rsidRDefault="00107BF6" w14:paraId="6E35B13A" w14:textId="77777777">
            <w:pPr>
              <w:keepNext/>
              <w:tabs>
                <w:tab w:val="left" w:pos="1365"/>
              </w:tabs>
              <w:spacing w:after="0" w:line="240" w:lineRule="auto"/>
            </w:pPr>
            <w:r>
              <w:t>N/A</w:t>
            </w:r>
          </w:p>
        </w:tc>
        <w:tc>
          <w:tcPr>
            <w:tcW w:w="1105" w:type="dxa"/>
            <w:shd w:val="clear" w:color="auto" w:fill="auto"/>
          </w:tcPr>
          <w:p w:rsidRPr="00B51256" w:rsidR="00107BF6" w:rsidP="004935FC" w:rsidRDefault="00107BF6" w14:paraId="1CDCE134" w14:textId="77777777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</w:tr>
    </w:tbl>
    <w:p w:rsidR="00107BF6" w:rsidP="00107BF6" w:rsidRDefault="00107BF6" w14:paraId="18964222" w14:textId="77777777"/>
    <w:p w:rsidRPr="000574D8" w:rsidR="00107BF6" w:rsidP="00107BF6" w:rsidRDefault="00107BF6" w14:paraId="5773BE2F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Pr="00B51256" w:rsidR="00107BF6" w:rsidTr="526F7AA7" w14:paraId="2B51C40F" w14:textId="77777777">
        <w:tc>
          <w:tcPr>
            <w:tcW w:w="1555" w:type="dxa"/>
            <w:shd w:val="clear" w:color="auto" w:fill="EBE8EC"/>
          </w:tcPr>
          <w:p w:rsidRPr="00B51256" w:rsidR="00107BF6" w:rsidP="2AABE4A0" w:rsidRDefault="00107BF6" w14:paraId="0E53F4E2" w14:textId="2ECA7798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lastRenderedPageBreak/>
              <w:t>2</w:t>
            </w:r>
            <w:r w:rsidRPr="526F7AA7" w:rsidR="7BDEB0F9">
              <w:rPr>
                <w:b/>
                <w:bCs/>
              </w:rPr>
              <w:t>2</w:t>
            </w:r>
            <w:r w:rsidRPr="526F7AA7">
              <w:rPr>
                <w:b/>
                <w:bCs/>
              </w:rPr>
              <w:t>/</w:t>
            </w:r>
            <w:r w:rsidRPr="526F7AA7" w:rsidR="475F7795">
              <w:rPr>
                <w:b/>
                <w:bCs/>
              </w:rPr>
              <w:t>23</w:t>
            </w:r>
          </w:p>
        </w:tc>
        <w:tc>
          <w:tcPr>
            <w:tcW w:w="8901" w:type="dxa"/>
            <w:gridSpan w:val="2"/>
            <w:shd w:val="clear" w:color="auto" w:fill="EBE8EC"/>
          </w:tcPr>
          <w:p w:rsidRPr="00B51256" w:rsidR="00107BF6" w:rsidP="004935FC" w:rsidRDefault="00107BF6" w14:paraId="45E6337B" w14:textId="77777777">
            <w:pPr>
              <w:keepNext/>
              <w:spacing w:after="0" w:line="240" w:lineRule="auto"/>
              <w:rPr>
                <w:b/>
              </w:rPr>
            </w:pPr>
            <w:r w:rsidRPr="00B51256">
              <w:rPr>
                <w:b/>
              </w:rPr>
              <w:t>Agree Minutes of Past Meeting and Consider Matters Arising</w:t>
            </w:r>
            <w:r>
              <w:rPr>
                <w:b/>
              </w:rPr>
              <w:t xml:space="preserve"> </w:t>
            </w:r>
          </w:p>
        </w:tc>
      </w:tr>
      <w:tr w:rsidRPr="00B51256" w:rsidR="00107BF6" w:rsidTr="526F7AA7" w14:paraId="68F2D412" w14:textId="77777777">
        <w:tc>
          <w:tcPr>
            <w:tcW w:w="1555" w:type="dxa"/>
            <w:shd w:val="clear" w:color="auto" w:fill="EBE8EC"/>
          </w:tcPr>
          <w:p w:rsidRPr="00B51256" w:rsidR="00107BF6" w:rsidP="004935FC" w:rsidRDefault="00107BF6" w14:paraId="7ADB4D23" w14:textId="77777777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:rsidRPr="00B51256" w:rsidR="00107BF6" w:rsidP="530314A1" w:rsidRDefault="00107BF6" w14:paraId="4A2B21D0" w14:textId="6DEBE2F1">
            <w:pPr>
              <w:keepNext/>
              <w:spacing w:after="0" w:line="240" w:lineRule="auto"/>
              <w:rPr>
                <w:sz w:val="18"/>
                <w:szCs w:val="18"/>
              </w:rPr>
            </w:pPr>
            <w:r w:rsidRPr="530314A1">
              <w:rPr>
                <w:sz w:val="18"/>
                <w:szCs w:val="18"/>
              </w:rPr>
              <w:t>(</w:t>
            </w:r>
            <w:r w:rsidRPr="530314A1" w:rsidR="5F7AFFBB">
              <w:rPr>
                <w:sz w:val="18"/>
                <w:szCs w:val="18"/>
              </w:rPr>
              <w:t>Including</w:t>
            </w:r>
          </w:p>
          <w:p w:rsidRPr="00B51256" w:rsidR="00107BF6" w:rsidP="004935FC" w:rsidRDefault="00107BF6" w14:paraId="73BD0A31" w14:textId="77777777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107BF6" w:rsidP="004935FC" w:rsidRDefault="00107BF6" w14:paraId="363CEDA4" w14:textId="77777777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Lead – Chair</w:t>
            </w:r>
          </w:p>
          <w:p w:rsidR="00107BF6" w:rsidP="16F675CB" w:rsidRDefault="00107BF6" w14:paraId="5FDF07F1" w14:textId="5EE12392">
            <w:pPr>
              <w:keepNext/>
              <w:spacing w:after="0" w:line="240" w:lineRule="auto"/>
              <w:rPr>
                <w:i/>
                <w:iCs/>
              </w:rPr>
            </w:pPr>
            <w:r w:rsidRPr="16F675CB">
              <w:rPr>
                <w:i/>
                <w:iCs/>
              </w:rPr>
              <w:t>Purpose – Information</w:t>
            </w:r>
          </w:p>
          <w:p w:rsidR="00107BF6" w:rsidP="004935FC" w:rsidRDefault="00107BF6" w14:paraId="0A40A10A" w14:textId="77777777">
            <w:pPr>
              <w:keepNext/>
              <w:spacing w:after="0" w:line="240" w:lineRule="auto"/>
              <w:rPr>
                <w:bCs/>
              </w:rPr>
            </w:pPr>
          </w:p>
          <w:p w:rsidR="00CA3AED" w:rsidP="7B184E88" w:rsidRDefault="76163438" w14:paraId="246F237E" w14:textId="5F2F8FB0">
            <w:pPr>
              <w:keepNext/>
              <w:rPr>
                <w:b/>
                <w:bCs/>
              </w:rPr>
            </w:pPr>
            <w:r w:rsidRPr="7B184E88">
              <w:rPr>
                <w:b/>
                <w:bCs/>
              </w:rPr>
              <w:t>REF</w:t>
            </w:r>
          </w:p>
          <w:p w:rsidR="307BE7EF" w:rsidP="7B184E88" w:rsidRDefault="59146957" w14:paraId="4120AB25" w14:textId="08707B66">
            <w:pPr>
              <w:keepNext/>
              <w:rPr>
                <w:b/>
                <w:bCs/>
              </w:rPr>
            </w:pPr>
            <w:r w:rsidRPr="530314A1">
              <w:rPr>
                <w:b/>
                <w:bCs/>
              </w:rPr>
              <w:t>22</w:t>
            </w:r>
            <w:r w:rsidRPr="530314A1" w:rsidR="239FBDE1">
              <w:rPr>
                <w:b/>
                <w:bCs/>
              </w:rPr>
              <w:t>/ Complete</w:t>
            </w:r>
          </w:p>
          <w:p w:rsidR="307BE7EF" w:rsidP="7B184E88" w:rsidRDefault="307BE7EF" w14:paraId="61A92429" w14:textId="117F66FD">
            <w:pPr>
              <w:keepNext/>
              <w:rPr>
                <w:b/>
                <w:bCs/>
              </w:rPr>
            </w:pPr>
            <w:r w:rsidRPr="7B184E88">
              <w:rPr>
                <w:b/>
                <w:bCs/>
              </w:rPr>
              <w:t>22/17 Complete</w:t>
            </w:r>
          </w:p>
          <w:p w:rsidRPr="004425D8" w:rsidR="00130F8A" w:rsidP="002A7D78" w:rsidRDefault="7556B778" w14:paraId="5CA60AA2" w14:textId="7429A731">
            <w:pPr>
              <w:keepNext/>
            </w:pPr>
            <w:r>
              <w:t>Non</w:t>
            </w:r>
            <w:r w:rsidR="006B38E2">
              <w:t>e</w:t>
            </w:r>
            <w:r>
              <w:t xml:space="preserve"> to report</w:t>
            </w:r>
          </w:p>
        </w:tc>
      </w:tr>
      <w:tr w:rsidRPr="00B51256" w:rsidR="00107BF6" w:rsidTr="526F7AA7" w14:paraId="1D0B0D7C" w14:textId="77777777">
        <w:tc>
          <w:tcPr>
            <w:tcW w:w="10456" w:type="dxa"/>
            <w:gridSpan w:val="3"/>
            <w:shd w:val="clear" w:color="auto" w:fill="EBE8EC"/>
          </w:tcPr>
          <w:p w:rsidRPr="00B51256" w:rsidR="00107BF6" w:rsidP="2AABE4A0" w:rsidRDefault="00107BF6" w14:paraId="46BEB3F8" w14:textId="61D41748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Actions Arising / Resolutions 2</w:t>
            </w:r>
            <w:r w:rsidRPr="526F7AA7" w:rsidR="1D96800B">
              <w:rPr>
                <w:b/>
                <w:bCs/>
              </w:rPr>
              <w:t>2</w:t>
            </w:r>
            <w:r w:rsidRPr="526F7AA7" w:rsidR="00F91CFD">
              <w:rPr>
                <w:b/>
                <w:bCs/>
              </w:rPr>
              <w:t>/</w:t>
            </w:r>
            <w:r w:rsidRPr="526F7AA7" w:rsidR="2DBBAE0F">
              <w:rPr>
                <w:b/>
                <w:bCs/>
              </w:rPr>
              <w:t>23</w:t>
            </w:r>
          </w:p>
        </w:tc>
      </w:tr>
      <w:tr w:rsidRPr="00B51256" w:rsidR="00107BF6" w:rsidTr="526F7AA7" w14:paraId="2F0ED12A" w14:textId="77777777">
        <w:tc>
          <w:tcPr>
            <w:tcW w:w="9351" w:type="dxa"/>
            <w:gridSpan w:val="2"/>
            <w:shd w:val="clear" w:color="auto" w:fill="auto"/>
          </w:tcPr>
          <w:p w:rsidRPr="000574D8" w:rsidR="00107BF6" w:rsidP="004935FC" w:rsidRDefault="00107BF6" w14:paraId="4C110019" w14:textId="77777777">
            <w:pPr>
              <w:keepNext/>
              <w:spacing w:after="0" w:line="240" w:lineRule="auto"/>
              <w:rPr>
                <w:b/>
              </w:rPr>
            </w:pPr>
            <w:r>
              <w:t>Previous minutes a true reflection and accepted as such unanimously</w:t>
            </w:r>
          </w:p>
        </w:tc>
        <w:tc>
          <w:tcPr>
            <w:tcW w:w="1105" w:type="dxa"/>
            <w:shd w:val="clear" w:color="auto" w:fill="auto"/>
          </w:tcPr>
          <w:p w:rsidRPr="00B51256" w:rsidR="00107BF6" w:rsidP="004935FC" w:rsidRDefault="00107BF6" w14:paraId="433DA5CF" w14:textId="77777777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:rsidR="00107BF6" w:rsidP="00107BF6" w:rsidRDefault="00107BF6" w14:paraId="667AFF5D" w14:textId="77777777"/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Pr="00B51256" w:rsidR="00107BF6" w:rsidTr="526F7AA7" w14:paraId="5ACCCB65" w14:textId="77777777">
        <w:tc>
          <w:tcPr>
            <w:tcW w:w="1555" w:type="dxa"/>
            <w:shd w:val="clear" w:color="auto" w:fill="EBE8EC"/>
          </w:tcPr>
          <w:p w:rsidRPr="00B51256" w:rsidR="00107BF6" w:rsidP="2AABE4A0" w:rsidRDefault="00107BF6" w14:paraId="17A37B17" w14:textId="307D5BBC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2</w:t>
            </w:r>
            <w:r w:rsidRPr="526F7AA7" w:rsidR="69159B53">
              <w:rPr>
                <w:b/>
                <w:bCs/>
              </w:rPr>
              <w:t>2</w:t>
            </w:r>
            <w:r w:rsidRPr="526F7AA7">
              <w:rPr>
                <w:b/>
                <w:bCs/>
              </w:rPr>
              <w:t>/</w:t>
            </w:r>
            <w:r w:rsidRPr="526F7AA7" w:rsidR="27C977EE">
              <w:rPr>
                <w:b/>
                <w:bCs/>
              </w:rPr>
              <w:t>24</w:t>
            </w:r>
          </w:p>
        </w:tc>
        <w:tc>
          <w:tcPr>
            <w:tcW w:w="8901" w:type="dxa"/>
            <w:gridSpan w:val="2"/>
            <w:shd w:val="clear" w:color="auto" w:fill="EBE8EC"/>
          </w:tcPr>
          <w:p w:rsidRPr="00F11A00" w:rsidR="00107BF6" w:rsidP="2AABE4A0" w:rsidRDefault="00107BF6" w14:paraId="75B5CED6" w14:textId="21DD783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2BDBA50">
              <w:rPr>
                <w:b/>
                <w:bCs/>
              </w:rPr>
              <w:t>Consider Meeting Focus –</w:t>
            </w:r>
            <w:r w:rsidRPr="02BDBA50" w:rsidR="4792CECC">
              <w:rPr>
                <w:b/>
                <w:bCs/>
              </w:rPr>
              <w:t xml:space="preserve"> </w:t>
            </w:r>
            <w:r w:rsidRPr="02BDBA50" w:rsidR="73A0634B">
              <w:rPr>
                <w:b/>
                <w:bCs/>
              </w:rPr>
              <w:t>Finance</w:t>
            </w:r>
          </w:p>
        </w:tc>
      </w:tr>
      <w:tr w:rsidRPr="00B51256" w:rsidR="00107BF6" w:rsidTr="526F7AA7" w14:paraId="0173670F" w14:textId="77777777">
        <w:tc>
          <w:tcPr>
            <w:tcW w:w="1555" w:type="dxa"/>
            <w:shd w:val="clear" w:color="auto" w:fill="EBE8EC"/>
          </w:tcPr>
          <w:p w:rsidRPr="00B51256" w:rsidR="00107BF6" w:rsidP="00843581" w:rsidRDefault="00107BF6" w14:paraId="7DA3D201" w14:textId="77777777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:rsidRPr="00B51256" w:rsidR="00107BF6" w:rsidP="530314A1" w:rsidRDefault="00107BF6" w14:paraId="10BC7B49" w14:textId="56D98736">
            <w:pPr>
              <w:keepNext/>
              <w:spacing w:after="0" w:line="240" w:lineRule="auto"/>
              <w:rPr>
                <w:sz w:val="18"/>
                <w:szCs w:val="18"/>
              </w:rPr>
            </w:pPr>
            <w:r w:rsidRPr="530314A1">
              <w:rPr>
                <w:sz w:val="18"/>
                <w:szCs w:val="18"/>
              </w:rPr>
              <w:t>(</w:t>
            </w:r>
            <w:r w:rsidRPr="530314A1" w:rsidR="79C1F6BE">
              <w:rPr>
                <w:sz w:val="18"/>
                <w:szCs w:val="18"/>
              </w:rPr>
              <w:t>Including</w:t>
            </w:r>
          </w:p>
          <w:p w:rsidRPr="00B51256" w:rsidR="00107BF6" w:rsidP="00843581" w:rsidRDefault="00107BF6" w14:paraId="29D24A01" w14:textId="77777777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107BF6" w:rsidP="2AABE4A0" w:rsidRDefault="00107BF6" w14:paraId="036DE1D5" w14:textId="7D045A29">
            <w:pPr>
              <w:shd w:val="clear" w:color="auto" w:fill="FFFFFF" w:themeFill="background1"/>
              <w:spacing w:after="0" w:line="240" w:lineRule="auto"/>
              <w:rPr>
                <w:i/>
                <w:iCs/>
              </w:rPr>
            </w:pPr>
            <w:r w:rsidRPr="2AABE4A0">
              <w:rPr>
                <w:i/>
                <w:iCs/>
              </w:rPr>
              <w:t xml:space="preserve">Lead – </w:t>
            </w:r>
            <w:r w:rsidRPr="2AABE4A0" w:rsidR="46F83BEA">
              <w:rPr>
                <w:i/>
                <w:iCs/>
              </w:rPr>
              <w:t xml:space="preserve">CoG - </w:t>
            </w:r>
            <w:r w:rsidRPr="2AABE4A0">
              <w:rPr>
                <w:i/>
                <w:iCs/>
              </w:rPr>
              <w:t>Headteacher</w:t>
            </w:r>
          </w:p>
          <w:p w:rsidR="00107BF6" w:rsidP="00843581" w:rsidRDefault="00107BF6" w14:paraId="48877A40" w14:textId="67F08573">
            <w:pPr>
              <w:shd w:val="clear" w:color="auto" w:fill="FFFFFF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Purpose </w:t>
            </w:r>
            <w:r w:rsidR="008D5511">
              <w:rPr>
                <w:i/>
              </w:rPr>
              <w:t>–</w:t>
            </w:r>
            <w:r>
              <w:rPr>
                <w:i/>
              </w:rPr>
              <w:t xml:space="preserve"> Information</w:t>
            </w:r>
          </w:p>
          <w:p w:rsidR="008D5511" w:rsidP="02BDBA50" w:rsidRDefault="008D5511" w14:paraId="476924B3" w14:textId="348CB283">
            <w:pPr>
              <w:shd w:val="clear" w:color="auto" w:fill="FFFFFF" w:themeFill="background1"/>
              <w:spacing w:after="0" w:line="240" w:lineRule="auto"/>
            </w:pPr>
            <w:r>
              <w:t>Policy documents tabled in advance to all Governors via portal.</w:t>
            </w:r>
          </w:p>
          <w:p w:rsidR="0CA12142" w:rsidRDefault="0CA12142" w14:paraId="1F591740" w14:textId="4C512565">
            <w:r w:rsidRPr="02BDBA50">
              <w:rPr>
                <w:rFonts w:eastAsia="Century Gothic" w:cs="Century Gothic"/>
                <w:i/>
                <w:iCs/>
                <w:sz w:val="20"/>
                <w:szCs w:val="20"/>
              </w:rPr>
              <w:t>Finance</w:t>
            </w:r>
          </w:p>
          <w:p w:rsidR="0CA12142" w:rsidP="00B162FF" w:rsidRDefault="0CA12142" w14:paraId="318238AE" w14:textId="5A52BDBD">
            <w:pPr>
              <w:pStyle w:val="ListParagraph"/>
              <w:numPr>
                <w:ilvl w:val="0"/>
                <w:numId w:val="5"/>
              </w:numPr>
              <w:rPr>
                <w:rFonts w:eastAsia="Century Gothic" w:cs="Century Gothic"/>
                <w:sz w:val="20"/>
                <w:szCs w:val="20"/>
              </w:rPr>
            </w:pPr>
            <w:r w:rsidRPr="02BDBA50">
              <w:rPr>
                <w:rFonts w:eastAsia="Century Gothic" w:cs="Century Gothic"/>
                <w:sz w:val="20"/>
                <w:szCs w:val="20"/>
              </w:rPr>
              <w:t>Receive Revised Budget (half year update), scrutiny and forward plan, including:</w:t>
            </w:r>
          </w:p>
          <w:p w:rsidR="0CA12142" w:rsidP="00B162FF" w:rsidRDefault="0CA12142" w14:paraId="40AA59C5" w14:textId="7449B8E7">
            <w:pPr>
              <w:pStyle w:val="ListParagraph"/>
              <w:numPr>
                <w:ilvl w:val="1"/>
                <w:numId w:val="5"/>
              </w:numPr>
              <w:rPr>
                <w:rFonts w:eastAsia="Century Gothic" w:cs="Century Gothic"/>
                <w:sz w:val="20"/>
                <w:szCs w:val="20"/>
              </w:rPr>
            </w:pPr>
            <w:r w:rsidRPr="02BDBA50">
              <w:rPr>
                <w:rFonts w:eastAsia="Century Gothic" w:cs="Century Gothic"/>
                <w:sz w:val="20"/>
                <w:szCs w:val="20"/>
              </w:rPr>
              <w:t>Pupil Premium and Sport Premium reporting</w:t>
            </w:r>
          </w:p>
          <w:p w:rsidR="0CA12142" w:rsidP="00B162FF" w:rsidRDefault="0CA12142" w14:paraId="2207031F" w14:textId="08286401">
            <w:pPr>
              <w:pStyle w:val="ListParagraph"/>
              <w:numPr>
                <w:ilvl w:val="0"/>
                <w:numId w:val="5"/>
              </w:numPr>
              <w:rPr>
                <w:rFonts w:eastAsia="Century Gothic" w:cs="Century Gothic"/>
                <w:sz w:val="20"/>
                <w:szCs w:val="20"/>
              </w:rPr>
            </w:pPr>
            <w:r w:rsidRPr="02BDBA50">
              <w:rPr>
                <w:rFonts w:eastAsia="Century Gothic" w:cs="Century Gothic"/>
                <w:sz w:val="20"/>
                <w:szCs w:val="20"/>
              </w:rPr>
              <w:t>Discuss Benchmarking Reports</w:t>
            </w:r>
          </w:p>
          <w:p w:rsidR="0CA12142" w:rsidP="00B162FF" w:rsidRDefault="0CA12142" w14:paraId="26D76A1D" w14:textId="4EE83866">
            <w:pPr>
              <w:pStyle w:val="ListParagraph"/>
              <w:numPr>
                <w:ilvl w:val="0"/>
                <w:numId w:val="5"/>
              </w:numPr>
              <w:rPr>
                <w:rFonts w:eastAsia="Century Gothic" w:cs="Century Gothic"/>
                <w:sz w:val="20"/>
                <w:szCs w:val="20"/>
              </w:rPr>
            </w:pPr>
            <w:r w:rsidRPr="02BDBA50">
              <w:rPr>
                <w:rFonts w:eastAsia="Century Gothic" w:cs="Century Gothic"/>
                <w:sz w:val="20"/>
                <w:szCs w:val="20"/>
              </w:rPr>
              <w:t>Draft SFVS (or delegate to working party)</w:t>
            </w:r>
          </w:p>
          <w:p w:rsidR="0CA12142" w:rsidP="00B162FF" w:rsidRDefault="592DEC00" w14:paraId="05F2D701" w14:textId="6CAAC9FE">
            <w:pPr>
              <w:pStyle w:val="ListParagraph"/>
              <w:numPr>
                <w:ilvl w:val="0"/>
                <w:numId w:val="5"/>
              </w:numPr>
              <w:rPr>
                <w:rFonts w:eastAsia="Century Gothic" w:cs="Century Gothic"/>
                <w:sz w:val="20"/>
                <w:szCs w:val="20"/>
              </w:rPr>
            </w:pPr>
            <w:r w:rsidRPr="7B184E88">
              <w:rPr>
                <w:rFonts w:eastAsia="Century Gothic" w:cs="Century Gothic"/>
                <w:sz w:val="20"/>
                <w:szCs w:val="20"/>
              </w:rPr>
              <w:t>Oversight of Staff Performance Management</w:t>
            </w:r>
          </w:p>
          <w:p w:rsidR="53B38B3F" w:rsidP="7B184E88" w:rsidRDefault="53B38B3F" w14:paraId="6E6CDF36" w14:textId="47A3F338">
            <w:pPr>
              <w:rPr>
                <w:rFonts w:eastAsia="Century Gothic" w:cs="Century Gothic"/>
              </w:rPr>
            </w:pPr>
            <w:r w:rsidRPr="7B184E88">
              <w:rPr>
                <w:rFonts w:eastAsia="Century Gothic" w:cs="Century Gothic"/>
                <w:sz w:val="20"/>
                <w:szCs w:val="20"/>
              </w:rPr>
              <w:t>All reports uploaded to the portal</w:t>
            </w:r>
            <w:r w:rsidR="006B38E2">
              <w:rPr>
                <w:rFonts w:eastAsia="Century Gothic" w:cs="Century Gothic"/>
                <w:sz w:val="20"/>
                <w:szCs w:val="20"/>
              </w:rPr>
              <w:t>.</w:t>
            </w:r>
            <w:r w:rsidRPr="7B184E88">
              <w:rPr>
                <w:rFonts w:eastAsia="Century Gothic" w:cs="Century Gothic"/>
                <w:sz w:val="20"/>
                <w:szCs w:val="20"/>
              </w:rPr>
              <w:t xml:space="preserve"> </w:t>
            </w:r>
            <w:r w:rsidR="006B38E2">
              <w:rPr>
                <w:rFonts w:eastAsia="Century Gothic" w:cs="Century Gothic"/>
                <w:sz w:val="20"/>
                <w:szCs w:val="20"/>
              </w:rPr>
              <w:t>Summary points:</w:t>
            </w:r>
          </w:p>
          <w:p w:rsidR="53B38B3F" w:rsidP="00B162FF" w:rsidRDefault="53B38B3F" w14:paraId="2BD006CC" w14:textId="3FCEE894">
            <w:pPr>
              <w:pStyle w:val="ListParagraph"/>
              <w:numPr>
                <w:ilvl w:val="0"/>
                <w:numId w:val="1"/>
              </w:numPr>
              <w:rPr>
                <w:rFonts w:eastAsia="Century Gothic" w:cs="Century Gothic"/>
                <w:sz w:val="20"/>
                <w:szCs w:val="20"/>
              </w:rPr>
            </w:pPr>
            <w:r w:rsidRPr="530314A1">
              <w:rPr>
                <w:rFonts w:eastAsia="Century Gothic" w:cs="Century Gothic"/>
                <w:sz w:val="20"/>
                <w:szCs w:val="20"/>
              </w:rPr>
              <w:t xml:space="preserve">Notes </w:t>
            </w:r>
            <w:r w:rsidRPr="530314A1" w:rsidR="4883772E">
              <w:rPr>
                <w:rFonts w:eastAsia="Century Gothic" w:cs="Century Gothic"/>
                <w:sz w:val="20"/>
                <w:szCs w:val="20"/>
              </w:rPr>
              <w:t xml:space="preserve">added are </w:t>
            </w:r>
            <w:r w:rsidRPr="530314A1">
              <w:rPr>
                <w:rFonts w:eastAsia="Century Gothic" w:cs="Century Gothic"/>
                <w:sz w:val="20"/>
                <w:szCs w:val="20"/>
              </w:rPr>
              <w:t>up to 31</w:t>
            </w:r>
            <w:r w:rsidRPr="530314A1">
              <w:rPr>
                <w:rFonts w:eastAsia="Century Gothic" w:cs="Century Gothic"/>
                <w:sz w:val="20"/>
                <w:szCs w:val="20"/>
                <w:vertAlign w:val="superscript"/>
              </w:rPr>
              <w:t>st</w:t>
            </w:r>
            <w:r w:rsidRPr="530314A1">
              <w:rPr>
                <w:rFonts w:eastAsia="Century Gothic" w:cs="Century Gothic"/>
                <w:sz w:val="20"/>
                <w:szCs w:val="20"/>
              </w:rPr>
              <w:t xml:space="preserve"> Oct</w:t>
            </w:r>
            <w:r w:rsidRPr="530314A1" w:rsidR="6A0FFEDD">
              <w:rPr>
                <w:rFonts w:eastAsia="Century Gothic" w:cs="Century Gothic"/>
                <w:sz w:val="20"/>
                <w:szCs w:val="20"/>
              </w:rPr>
              <w:t>ober for</w:t>
            </w:r>
            <w:r w:rsidRPr="530314A1">
              <w:rPr>
                <w:rFonts w:eastAsia="Century Gothic" w:cs="Century Gothic"/>
                <w:sz w:val="20"/>
                <w:szCs w:val="20"/>
              </w:rPr>
              <w:t xml:space="preserve"> this </w:t>
            </w:r>
            <w:r w:rsidRPr="530314A1" w:rsidR="53B8D3CA">
              <w:rPr>
                <w:rFonts w:eastAsia="Century Gothic" w:cs="Century Gothic"/>
                <w:sz w:val="20"/>
                <w:szCs w:val="20"/>
              </w:rPr>
              <w:t>fiscal year</w:t>
            </w:r>
            <w:r w:rsidR="006B38E2">
              <w:rPr>
                <w:rFonts w:eastAsia="Century Gothic" w:cs="Century Gothic"/>
                <w:sz w:val="20"/>
                <w:szCs w:val="20"/>
              </w:rPr>
              <w:t>. Largely on track with budget. Additional spends</w:t>
            </w:r>
            <w:r w:rsidRPr="530314A1">
              <w:rPr>
                <w:rFonts w:eastAsia="Century Gothic" w:cs="Century Gothic"/>
                <w:sz w:val="20"/>
                <w:szCs w:val="20"/>
              </w:rPr>
              <w:t xml:space="preserve"> due to staff absence and SEN children arriving requiring </w:t>
            </w:r>
            <w:r w:rsidRPr="530314A1" w:rsidR="50034453">
              <w:rPr>
                <w:rFonts w:eastAsia="Century Gothic" w:cs="Century Gothic"/>
                <w:sz w:val="20"/>
                <w:szCs w:val="20"/>
              </w:rPr>
              <w:t>T</w:t>
            </w:r>
            <w:r w:rsidRPr="530314A1">
              <w:rPr>
                <w:rFonts w:eastAsia="Century Gothic" w:cs="Century Gothic"/>
                <w:sz w:val="20"/>
                <w:szCs w:val="20"/>
              </w:rPr>
              <w:t>A cover,</w:t>
            </w:r>
            <w:r w:rsidRPr="530314A1" w:rsidR="56A1556D">
              <w:rPr>
                <w:rFonts w:eastAsia="Century Gothic" w:cs="Century Gothic"/>
                <w:sz w:val="20"/>
                <w:szCs w:val="20"/>
              </w:rPr>
              <w:t xml:space="preserve"> and the additional fuel costs due to ventilation</w:t>
            </w:r>
            <w:r w:rsidRPr="530314A1" w:rsidR="5B330838">
              <w:rPr>
                <w:rFonts w:eastAsia="Century Gothic" w:cs="Century Gothic"/>
                <w:sz w:val="20"/>
                <w:szCs w:val="20"/>
              </w:rPr>
              <w:t xml:space="preserve"> required for Covid protocols</w:t>
            </w:r>
            <w:r w:rsidRPr="530314A1" w:rsidR="1C77EE41">
              <w:rPr>
                <w:rFonts w:eastAsia="Century Gothic" w:cs="Century Gothic"/>
                <w:sz w:val="20"/>
                <w:szCs w:val="20"/>
              </w:rPr>
              <w:t xml:space="preserve">. </w:t>
            </w:r>
            <w:r w:rsidRPr="530314A1" w:rsidR="56A1556D">
              <w:rPr>
                <w:rFonts w:eastAsia="Century Gothic" w:cs="Century Gothic"/>
                <w:sz w:val="20"/>
                <w:szCs w:val="20"/>
              </w:rPr>
              <w:t>End of year surplus</w:t>
            </w:r>
            <w:r w:rsidRPr="530314A1" w:rsidR="0D8EF2C4">
              <w:rPr>
                <w:rFonts w:eastAsia="Century Gothic" w:cs="Century Gothic"/>
                <w:sz w:val="20"/>
                <w:szCs w:val="20"/>
              </w:rPr>
              <w:t xml:space="preserve"> </w:t>
            </w:r>
            <w:r w:rsidRPr="530314A1" w:rsidR="611CDCE9">
              <w:rPr>
                <w:rFonts w:eastAsia="Century Gothic" w:cs="Century Gothic"/>
                <w:sz w:val="20"/>
                <w:szCs w:val="20"/>
              </w:rPr>
              <w:t>advised should</w:t>
            </w:r>
            <w:r w:rsidRPr="530314A1" w:rsidR="56A1556D">
              <w:rPr>
                <w:rFonts w:eastAsia="Century Gothic" w:cs="Century Gothic"/>
                <w:sz w:val="20"/>
                <w:szCs w:val="20"/>
              </w:rPr>
              <w:t xml:space="preserve"> reduce by </w:t>
            </w:r>
            <w:r w:rsidRPr="530314A1" w:rsidR="26B87ECC">
              <w:rPr>
                <w:rFonts w:eastAsia="Century Gothic" w:cs="Century Gothic"/>
                <w:sz w:val="20"/>
                <w:szCs w:val="20"/>
              </w:rPr>
              <w:t>approx.</w:t>
            </w:r>
            <w:r w:rsidRPr="530314A1" w:rsidR="56A1556D">
              <w:rPr>
                <w:rFonts w:eastAsia="Century Gothic" w:cs="Century Gothic"/>
                <w:sz w:val="20"/>
                <w:szCs w:val="20"/>
              </w:rPr>
              <w:t xml:space="preserve"> £9,000</w:t>
            </w:r>
            <w:r w:rsidRPr="530314A1" w:rsidR="7D971817">
              <w:rPr>
                <w:rFonts w:eastAsia="Century Gothic" w:cs="Century Gothic"/>
                <w:sz w:val="20"/>
                <w:szCs w:val="20"/>
              </w:rPr>
              <w:t xml:space="preserve"> at this point</w:t>
            </w:r>
          </w:p>
          <w:p w:rsidR="56A1556D" w:rsidP="00B162FF" w:rsidRDefault="56A1556D" w14:paraId="6409803A" w14:textId="16B1EC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30314A1">
              <w:rPr>
                <w:rFonts w:eastAsia="Century Gothic" w:cs="Century Gothic"/>
                <w:sz w:val="20"/>
                <w:szCs w:val="20"/>
              </w:rPr>
              <w:t xml:space="preserve">MOD grant is within the revised budget with the full funding awarded from the MOD grant </w:t>
            </w:r>
            <w:r w:rsidRPr="530314A1" w:rsidR="1979F73D">
              <w:rPr>
                <w:rFonts w:eastAsia="Century Gothic" w:cs="Century Gothic"/>
                <w:sz w:val="20"/>
                <w:szCs w:val="20"/>
              </w:rPr>
              <w:t xml:space="preserve">of £58,200 which will positively impact the </w:t>
            </w:r>
            <w:bookmarkStart w:name="_Int_tE3pce07" w:id="0"/>
            <w:proofErr w:type="spellStart"/>
            <w:proofErr w:type="gramStart"/>
            <w:r w:rsidRPr="530314A1" w:rsidR="1979F73D">
              <w:rPr>
                <w:rFonts w:eastAsia="Century Gothic" w:cs="Century Gothic"/>
                <w:sz w:val="20"/>
                <w:szCs w:val="20"/>
              </w:rPr>
              <w:t>in</w:t>
            </w:r>
            <w:bookmarkEnd w:id="0"/>
            <w:proofErr w:type="spellEnd"/>
            <w:r w:rsidR="006B38E2">
              <w:rPr>
                <w:rFonts w:eastAsia="Century Gothic" w:cs="Century Gothic"/>
                <w:sz w:val="20"/>
                <w:szCs w:val="20"/>
              </w:rPr>
              <w:t xml:space="preserve"> </w:t>
            </w:r>
            <w:r w:rsidRPr="530314A1" w:rsidR="1979F73D">
              <w:rPr>
                <w:rFonts w:eastAsia="Century Gothic" w:cs="Century Gothic"/>
                <w:sz w:val="20"/>
                <w:szCs w:val="20"/>
              </w:rPr>
              <w:t>year</w:t>
            </w:r>
            <w:proofErr w:type="gramEnd"/>
            <w:r w:rsidRPr="530314A1" w:rsidR="1979F73D">
              <w:rPr>
                <w:rFonts w:eastAsia="Century Gothic" w:cs="Century Gothic"/>
                <w:sz w:val="20"/>
                <w:szCs w:val="20"/>
              </w:rPr>
              <w:t xml:space="preserve"> deficit.</w:t>
            </w:r>
          </w:p>
          <w:p w:rsidRPr="006B38E2" w:rsidR="530314A1" w:rsidP="00B162FF" w:rsidRDefault="55C69CFE" w14:paraId="541D6388" w14:textId="516B18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30314A1">
              <w:rPr>
                <w:rFonts w:eastAsia="Century Gothic" w:cs="Century Gothic"/>
                <w:sz w:val="20"/>
                <w:szCs w:val="20"/>
              </w:rPr>
              <w:t>The deficit changes the context of the next 3 years forward planning, ending with a negative of £113,00</w:t>
            </w:r>
          </w:p>
          <w:p w:rsidRPr="006B38E2" w:rsidR="4B3660DA" w:rsidP="7B184E88" w:rsidRDefault="006B38E2" w14:paraId="49CF2664" w14:textId="31FC5618">
            <w:pPr>
              <w:rPr>
                <w:rFonts w:eastAsia="Century Gothic" w:cs="Century Gothic"/>
                <w:b/>
              </w:rPr>
            </w:pPr>
            <w:r w:rsidRPr="006B38E2">
              <w:rPr>
                <w:rFonts w:eastAsia="Century Gothic" w:cs="Century Gothic"/>
                <w:b/>
                <w:sz w:val="20"/>
                <w:szCs w:val="20"/>
              </w:rPr>
              <w:t>Please explain reason for the rising deficit</w:t>
            </w:r>
            <w:r>
              <w:rPr>
                <w:rFonts w:eastAsia="Century Gothic" w:cs="Century Gothic"/>
                <w:b/>
                <w:sz w:val="20"/>
                <w:szCs w:val="20"/>
              </w:rPr>
              <w:t>?</w:t>
            </w:r>
          </w:p>
          <w:p w:rsidRPr="00AB400A" w:rsidR="4B3660DA" w:rsidP="530314A1" w:rsidRDefault="006B38E2" w14:paraId="63C674E1" w14:textId="3DA9C4BC">
            <w:pPr>
              <w:rPr>
                <w:rFonts w:eastAsia="Century Gothic" w:cs="Century Gothic"/>
                <w:iCs/>
                <w:sz w:val="20"/>
                <w:szCs w:val="20"/>
              </w:rPr>
            </w:pP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>This relates primarily to</w:t>
            </w:r>
            <w:r w:rsidRPr="00AB400A" w:rsidR="4B3660DA">
              <w:rPr>
                <w:rFonts w:eastAsia="Century Gothic" w:cs="Century Gothic"/>
                <w:iCs/>
                <w:sz w:val="20"/>
                <w:szCs w:val="20"/>
              </w:rPr>
              <w:t xml:space="preserve"> pupil numbers and how many pupils we have on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 xml:space="preserve"> roll on</w:t>
            </w:r>
            <w:r w:rsidRPr="00AB400A" w:rsidR="4B3660DA">
              <w:rPr>
                <w:rFonts w:eastAsia="Century Gothic" w:cs="Century Gothic"/>
                <w:iCs/>
                <w:sz w:val="20"/>
                <w:szCs w:val="20"/>
              </w:rPr>
              <w:t xml:space="preserve"> census date in </w:t>
            </w:r>
            <w:r w:rsidRPr="00AB400A" w:rsidR="0C33FB6A">
              <w:rPr>
                <w:rFonts w:eastAsia="Century Gothic" w:cs="Century Gothic"/>
                <w:iCs/>
                <w:sz w:val="20"/>
                <w:szCs w:val="20"/>
              </w:rPr>
              <w:t>October</w:t>
            </w:r>
            <w:r w:rsidRPr="00AB400A" w:rsidR="4B3660DA">
              <w:rPr>
                <w:rFonts w:eastAsia="Century Gothic" w:cs="Century Gothic"/>
                <w:iCs/>
                <w:sz w:val="20"/>
                <w:szCs w:val="20"/>
              </w:rPr>
              <w:t xml:space="preserve">, and this is how funding is </w:t>
            </w:r>
            <w:r w:rsidRPr="00AB400A" w:rsidR="21F091B2">
              <w:rPr>
                <w:rFonts w:eastAsia="Century Gothic" w:cs="Century Gothic"/>
                <w:iCs/>
                <w:sz w:val="20"/>
                <w:szCs w:val="20"/>
              </w:rPr>
              <w:t>deliver</w:t>
            </w:r>
            <w:r w:rsidRPr="00AB400A" w:rsidR="4B3660DA">
              <w:rPr>
                <w:rFonts w:eastAsia="Century Gothic" w:cs="Century Gothic"/>
                <w:iCs/>
                <w:sz w:val="20"/>
                <w:szCs w:val="20"/>
              </w:rPr>
              <w:t>ed</w:t>
            </w:r>
            <w:r w:rsidRPr="00AB400A" w:rsidR="76742A65">
              <w:rPr>
                <w:rFonts w:eastAsia="Century Gothic" w:cs="Century Gothic"/>
                <w:iCs/>
                <w:sz w:val="20"/>
                <w:szCs w:val="20"/>
              </w:rPr>
              <w:t>, we have maintained this at 175</w:t>
            </w:r>
            <w:r w:rsidRPr="00AB400A" w:rsidR="4B3660DA">
              <w:rPr>
                <w:rFonts w:eastAsia="Century Gothic" w:cs="Century Gothic"/>
                <w:iCs/>
                <w:sz w:val="20"/>
                <w:szCs w:val="20"/>
              </w:rPr>
              <w:t>. The underlying staffing is already there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>. In addition,</w:t>
            </w:r>
            <w:r w:rsidRPr="00AB400A" w:rsidR="4B3660DA">
              <w:rPr>
                <w:rFonts w:eastAsia="Century Gothic" w:cs="Century Gothic"/>
                <w:iCs/>
                <w:sz w:val="20"/>
                <w:szCs w:val="20"/>
              </w:rPr>
              <w:t xml:space="preserve"> we have had further children coming in with EHCP</w:t>
            </w:r>
            <w:r w:rsidRPr="00AB400A" w:rsidR="10BB2169">
              <w:rPr>
                <w:rFonts w:eastAsia="Century Gothic" w:cs="Century Gothic"/>
                <w:iCs/>
                <w:sz w:val="20"/>
                <w:szCs w:val="20"/>
              </w:rPr>
              <w:t xml:space="preserve"> </w:t>
            </w:r>
            <w:r w:rsidRPr="00AB400A" w:rsidR="4EB6DC61">
              <w:rPr>
                <w:rFonts w:eastAsia="Century Gothic" w:cs="Century Gothic"/>
                <w:iCs/>
                <w:sz w:val="20"/>
                <w:szCs w:val="20"/>
              </w:rPr>
              <w:t>status</w:t>
            </w:r>
            <w:r w:rsidRPr="00AB400A" w:rsidR="4B3660DA">
              <w:rPr>
                <w:rFonts w:eastAsia="Century Gothic" w:cs="Century Gothic"/>
                <w:iCs/>
                <w:sz w:val="20"/>
                <w:szCs w:val="20"/>
              </w:rPr>
              <w:t>, one of which we have received EHCP fun</w:t>
            </w:r>
            <w:r w:rsidRPr="00AB400A" w:rsidR="275CA4CE">
              <w:rPr>
                <w:rFonts w:eastAsia="Century Gothic" w:cs="Century Gothic"/>
                <w:iCs/>
                <w:sz w:val="20"/>
                <w:szCs w:val="20"/>
              </w:rPr>
              <w:t>ding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 xml:space="preserve"> which will be</w:t>
            </w:r>
            <w:r w:rsidRPr="00AB400A" w:rsidR="275CA4CE">
              <w:rPr>
                <w:rFonts w:eastAsia="Century Gothic" w:cs="Century Gothic"/>
                <w:iCs/>
                <w:sz w:val="20"/>
                <w:szCs w:val="20"/>
              </w:rPr>
              <w:t xml:space="preserve"> backdated to September</w:t>
            </w:r>
            <w:r w:rsidRPr="00AB400A" w:rsidR="7DBE8BCB">
              <w:rPr>
                <w:rFonts w:eastAsia="Century Gothic" w:cs="Century Gothic"/>
                <w:iCs/>
                <w:sz w:val="20"/>
                <w:szCs w:val="20"/>
              </w:rPr>
              <w:t>. So,</w:t>
            </w:r>
            <w:r w:rsidRPr="00AB400A" w:rsidR="275CA4CE">
              <w:rPr>
                <w:rFonts w:eastAsia="Century Gothic" w:cs="Century Gothic"/>
                <w:iCs/>
                <w:sz w:val="20"/>
                <w:szCs w:val="20"/>
              </w:rPr>
              <w:t xml:space="preserve"> the 3</w:t>
            </w:r>
            <w:r w:rsidRPr="00AB400A" w:rsidR="275CA4CE">
              <w:rPr>
                <w:rFonts w:eastAsia="Century Gothic" w:cs="Century Gothic"/>
                <w:iCs/>
                <w:sz w:val="20"/>
                <w:szCs w:val="20"/>
                <w:vertAlign w:val="superscript"/>
              </w:rPr>
              <w:t>rd</w:t>
            </w:r>
            <w:r w:rsidRPr="00AB400A" w:rsidR="275CA4CE">
              <w:rPr>
                <w:rFonts w:eastAsia="Century Gothic" w:cs="Century Gothic"/>
                <w:iCs/>
                <w:sz w:val="20"/>
                <w:szCs w:val="20"/>
              </w:rPr>
              <w:t xml:space="preserve"> line down on the budget shows how this </w:t>
            </w:r>
            <w:r w:rsidRPr="00AB400A" w:rsidR="236AB273">
              <w:rPr>
                <w:rFonts w:eastAsia="Century Gothic" w:cs="Century Gothic"/>
                <w:iCs/>
                <w:sz w:val="20"/>
                <w:szCs w:val="20"/>
              </w:rPr>
              <w:t xml:space="preserve">reduces our balance, </w:t>
            </w:r>
            <w:r w:rsidRPr="00AB400A" w:rsidR="275CA4CE">
              <w:rPr>
                <w:rFonts w:eastAsia="Century Gothic" w:cs="Century Gothic"/>
                <w:iCs/>
                <w:sz w:val="20"/>
                <w:szCs w:val="20"/>
              </w:rPr>
              <w:t xml:space="preserve">it is </w:t>
            </w:r>
            <w:r w:rsidRPr="00AB400A" w:rsidR="3C359A55">
              <w:rPr>
                <w:rFonts w:eastAsia="Century Gothic" w:cs="Century Gothic"/>
                <w:iCs/>
                <w:sz w:val="20"/>
                <w:szCs w:val="20"/>
              </w:rPr>
              <w:t xml:space="preserve">a </w:t>
            </w:r>
            <w:r w:rsidRPr="00AB400A" w:rsidR="275CA4CE">
              <w:rPr>
                <w:rFonts w:eastAsia="Century Gothic" w:cs="Century Gothic"/>
                <w:iCs/>
                <w:sz w:val="20"/>
                <w:szCs w:val="20"/>
              </w:rPr>
              <w:t>best estimate for the next 3 years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>.</w:t>
            </w:r>
          </w:p>
          <w:p w:rsidRPr="00AB400A" w:rsidR="7B184E88" w:rsidP="7B184E88" w:rsidRDefault="006B38E2" w14:paraId="584E0925" w14:textId="230AE907">
            <w:pPr>
              <w:rPr>
                <w:rFonts w:eastAsia="Century Gothic" w:cs="Century Gothic"/>
                <w:iCs/>
              </w:rPr>
            </w:pP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>W</w:t>
            </w:r>
            <w:r w:rsidRPr="00AB400A" w:rsidR="275CA4CE">
              <w:rPr>
                <w:rFonts w:eastAsia="Century Gothic" w:cs="Century Gothic"/>
                <w:iCs/>
                <w:sz w:val="20"/>
                <w:szCs w:val="20"/>
              </w:rPr>
              <w:t>e have built in all possible</w:t>
            </w:r>
            <w:r w:rsidRPr="00AB400A" w:rsidR="0E04EBCC">
              <w:rPr>
                <w:rFonts w:eastAsia="Century Gothic" w:cs="Century Gothic"/>
                <w:iCs/>
                <w:sz w:val="20"/>
                <w:szCs w:val="20"/>
              </w:rPr>
              <w:t xml:space="preserve"> current</w:t>
            </w:r>
            <w:r w:rsidRPr="00AB400A" w:rsidR="275CA4CE">
              <w:rPr>
                <w:rFonts w:eastAsia="Century Gothic" w:cs="Century Gothic"/>
                <w:iCs/>
                <w:sz w:val="20"/>
                <w:szCs w:val="20"/>
              </w:rPr>
              <w:t xml:space="preserve"> staffing increments and increases to National Insurance to 1.25% from 2022</w:t>
            </w:r>
            <w:r w:rsidRPr="00AB400A" w:rsidR="7EB87B4C">
              <w:rPr>
                <w:rFonts w:eastAsia="Century Gothic" w:cs="Century Gothic"/>
                <w:iCs/>
                <w:sz w:val="20"/>
                <w:szCs w:val="20"/>
              </w:rPr>
              <w:t xml:space="preserve"> within the plan</w:t>
            </w:r>
          </w:p>
          <w:p w:rsidRPr="001A3839" w:rsidR="275CA4CE" w:rsidP="7B184E88" w:rsidRDefault="358F089F" w14:paraId="6C8AED95" w14:textId="66D98C2B">
            <w:pPr>
              <w:rPr>
                <w:rFonts w:eastAsia="Century Gothic" w:cs="Century Gothic"/>
                <w:b/>
              </w:rPr>
            </w:pPr>
            <w:r w:rsidRPr="001A3839">
              <w:rPr>
                <w:rFonts w:eastAsia="Century Gothic" w:cs="Century Gothic"/>
                <w:b/>
                <w:sz w:val="20"/>
                <w:szCs w:val="20"/>
              </w:rPr>
              <w:t>Surprisingly</w:t>
            </w:r>
            <w:r w:rsidRPr="001A3839" w:rsidR="3262D9FA">
              <w:rPr>
                <w:rFonts w:eastAsia="Century Gothic" w:cs="Century Gothic"/>
                <w:b/>
                <w:sz w:val="20"/>
                <w:szCs w:val="20"/>
              </w:rPr>
              <w:t>, w</w:t>
            </w:r>
            <w:r w:rsidRPr="001A3839" w:rsidR="275CA4CE">
              <w:rPr>
                <w:rFonts w:eastAsia="Century Gothic" w:cs="Century Gothic"/>
                <w:b/>
                <w:sz w:val="20"/>
                <w:szCs w:val="20"/>
              </w:rPr>
              <w:t xml:space="preserve">hen we look at benchmarking though, teaching </w:t>
            </w:r>
            <w:r w:rsidRPr="001A3839" w:rsidR="79A0590A">
              <w:rPr>
                <w:rFonts w:eastAsia="Century Gothic" w:cs="Century Gothic"/>
                <w:b/>
                <w:sz w:val="20"/>
                <w:szCs w:val="20"/>
              </w:rPr>
              <w:t>staff</w:t>
            </w:r>
            <w:r w:rsidRPr="001A3839" w:rsidR="275CA4CE">
              <w:rPr>
                <w:rFonts w:eastAsia="Century Gothic" w:cs="Century Gothic"/>
                <w:b/>
                <w:sz w:val="20"/>
                <w:szCs w:val="20"/>
              </w:rPr>
              <w:t xml:space="preserve">, support etc we seem to be </w:t>
            </w:r>
            <w:r w:rsidRPr="001A3839" w:rsidR="4E9B9AE3">
              <w:rPr>
                <w:rFonts w:eastAsia="Century Gothic" w:cs="Century Gothic"/>
                <w:b/>
                <w:sz w:val="20"/>
                <w:szCs w:val="20"/>
              </w:rPr>
              <w:t>in</w:t>
            </w:r>
            <w:r w:rsidRPr="001A3839" w:rsidR="275CA4CE">
              <w:rPr>
                <w:rFonts w:eastAsia="Century Gothic" w:cs="Century Gothic"/>
                <w:b/>
                <w:sz w:val="20"/>
                <w:szCs w:val="20"/>
              </w:rPr>
              <w:t xml:space="preserve"> line</w:t>
            </w:r>
            <w:r w:rsidR="001A3839">
              <w:rPr>
                <w:rFonts w:eastAsia="Century Gothic" w:cs="Century Gothic"/>
                <w:b/>
                <w:sz w:val="20"/>
                <w:szCs w:val="20"/>
              </w:rPr>
              <w:t>;</w:t>
            </w:r>
            <w:r w:rsidRPr="001A3839" w:rsidR="11B54C93">
              <w:rPr>
                <w:rFonts w:eastAsia="Century Gothic" w:cs="Century Gothic"/>
                <w:b/>
                <w:sz w:val="20"/>
                <w:szCs w:val="20"/>
              </w:rPr>
              <w:t xml:space="preserve"> the challenge </w:t>
            </w:r>
            <w:bookmarkStart w:name="_Int_JnrRVE9g" w:id="1"/>
            <w:r w:rsidRPr="001A3839" w:rsidR="11B54C93">
              <w:rPr>
                <w:rFonts w:eastAsia="Century Gothic" w:cs="Century Gothic"/>
                <w:b/>
                <w:sz w:val="20"/>
                <w:szCs w:val="20"/>
              </w:rPr>
              <w:t>is are</w:t>
            </w:r>
            <w:bookmarkEnd w:id="1"/>
            <w:r w:rsidRPr="001A3839" w:rsidR="70DAD8ED">
              <w:rPr>
                <w:rFonts w:eastAsia="Century Gothic" w:cs="Century Gothic"/>
                <w:b/>
                <w:sz w:val="20"/>
                <w:szCs w:val="20"/>
              </w:rPr>
              <w:t xml:space="preserve"> we missing anything?</w:t>
            </w:r>
          </w:p>
          <w:p w:rsidRPr="00AB400A" w:rsidR="526F7AA7" w:rsidP="526F7AA7" w:rsidRDefault="47DAD492" w14:paraId="4C0EEF60" w14:textId="42E34907">
            <w:pPr>
              <w:rPr>
                <w:rFonts w:eastAsia="Century Gothic" w:cs="Century Gothic"/>
                <w:iCs/>
                <w:sz w:val="20"/>
                <w:szCs w:val="20"/>
              </w:rPr>
            </w:pPr>
            <w:r w:rsidRPr="00AB400A">
              <w:rPr>
                <w:rFonts w:eastAsia="Century Gothic" w:cs="Century Gothic"/>
                <w:iCs/>
                <w:sz w:val="20"/>
                <w:szCs w:val="20"/>
              </w:rPr>
              <w:lastRenderedPageBreak/>
              <w:t>Yes,</w:t>
            </w:r>
            <w:r w:rsidRPr="00AB400A" w:rsidR="470ED451">
              <w:rPr>
                <w:rFonts w:eastAsia="Century Gothic" w:cs="Century Gothic"/>
                <w:iCs/>
                <w:sz w:val="20"/>
                <w:szCs w:val="20"/>
              </w:rPr>
              <w:t xml:space="preserve"> </w:t>
            </w:r>
            <w:r w:rsidRPr="00AB400A" w:rsidR="59A10EF8">
              <w:rPr>
                <w:rFonts w:eastAsia="Century Gothic" w:cs="Century Gothic"/>
                <w:iCs/>
                <w:sz w:val="20"/>
                <w:szCs w:val="20"/>
              </w:rPr>
              <w:t>we do appear to be inline, however</w:t>
            </w:r>
            <w:r w:rsidRPr="00AB400A" w:rsidR="470ED451">
              <w:rPr>
                <w:rFonts w:eastAsia="Century Gothic" w:cs="Century Gothic"/>
                <w:iCs/>
                <w:sz w:val="20"/>
                <w:szCs w:val="20"/>
              </w:rPr>
              <w:t xml:space="preserve"> they are historic figures built on 209 pupils, but if we class ourselves as border line between small and medium </w:t>
            </w:r>
            <w:r w:rsidRPr="00AB400A" w:rsidR="259D344E">
              <w:rPr>
                <w:rFonts w:eastAsia="Century Gothic" w:cs="Century Gothic"/>
                <w:iCs/>
                <w:sz w:val="20"/>
                <w:szCs w:val="20"/>
              </w:rPr>
              <w:t xml:space="preserve">considering our current numbers </w:t>
            </w:r>
            <w:r w:rsidRPr="00AB400A" w:rsidR="470ED451">
              <w:rPr>
                <w:rFonts w:eastAsia="Century Gothic" w:cs="Century Gothic"/>
                <w:iCs/>
                <w:sz w:val="20"/>
                <w:szCs w:val="20"/>
              </w:rPr>
              <w:t>we still seem to be within the bracket</w:t>
            </w:r>
            <w:r w:rsidRPr="00AB400A" w:rsidR="6FDB339F">
              <w:rPr>
                <w:rFonts w:eastAsia="Century Gothic" w:cs="Century Gothic"/>
                <w:iCs/>
                <w:sz w:val="20"/>
                <w:szCs w:val="20"/>
              </w:rPr>
              <w:t>, with areas to consider</w:t>
            </w:r>
            <w:r w:rsidRPr="00AB400A" w:rsidR="470ED451">
              <w:rPr>
                <w:rFonts w:eastAsia="Century Gothic" w:cs="Century Gothic"/>
                <w:iCs/>
                <w:sz w:val="20"/>
                <w:szCs w:val="20"/>
              </w:rPr>
              <w:t>.</w:t>
            </w:r>
          </w:p>
          <w:p w:rsidRPr="001A3839" w:rsidR="7FEC1EBA" w:rsidP="530314A1" w:rsidRDefault="03538B1F" w14:paraId="11DD1B52" w14:textId="31D29F70">
            <w:pPr>
              <w:rPr>
                <w:rFonts w:eastAsia="Century Gothic" w:cs="Century Gothic"/>
                <w:b/>
              </w:rPr>
            </w:pPr>
            <w:r w:rsidRPr="001A3839">
              <w:rPr>
                <w:rFonts w:eastAsia="Century Gothic" w:cs="Century Gothic"/>
                <w:b/>
                <w:sz w:val="20"/>
                <w:szCs w:val="20"/>
              </w:rPr>
              <w:t xml:space="preserve">Surprisingly, when we look at benchmarking though, teaching staff, support etc we seem to be </w:t>
            </w:r>
            <w:r w:rsidRPr="001A3839" w:rsidR="176F57A8">
              <w:rPr>
                <w:rFonts w:eastAsia="Century Gothic" w:cs="Century Gothic"/>
                <w:b/>
                <w:sz w:val="20"/>
                <w:szCs w:val="20"/>
              </w:rPr>
              <w:t>in</w:t>
            </w:r>
            <w:r w:rsidRPr="001A3839">
              <w:rPr>
                <w:rFonts w:eastAsia="Century Gothic" w:cs="Century Gothic"/>
                <w:b/>
                <w:sz w:val="20"/>
                <w:szCs w:val="20"/>
              </w:rPr>
              <w:t xml:space="preserve"> line, the challenge </w:t>
            </w:r>
            <w:bookmarkStart w:name="_Int_D8RokFSd" w:id="2"/>
            <w:r w:rsidRPr="001A3839">
              <w:rPr>
                <w:rFonts w:eastAsia="Century Gothic" w:cs="Century Gothic"/>
                <w:b/>
                <w:sz w:val="20"/>
                <w:szCs w:val="20"/>
              </w:rPr>
              <w:t>is are</w:t>
            </w:r>
            <w:bookmarkEnd w:id="2"/>
            <w:r w:rsidRPr="001A3839">
              <w:rPr>
                <w:rFonts w:eastAsia="Century Gothic" w:cs="Century Gothic"/>
                <w:b/>
                <w:sz w:val="20"/>
                <w:szCs w:val="20"/>
              </w:rPr>
              <w:t xml:space="preserve"> we missing anything? (</w:t>
            </w:r>
            <w:r w:rsidRPr="001A3839" w:rsidR="69F4D312">
              <w:rPr>
                <w:rFonts w:eastAsia="Century Gothic" w:cs="Century Gothic"/>
                <w:b/>
                <w:sz w:val="20"/>
                <w:szCs w:val="20"/>
              </w:rPr>
              <w:t xml:space="preserve">Confidential response </w:t>
            </w:r>
            <w:proofErr w:type="gramStart"/>
            <w:r w:rsidRPr="001A3839" w:rsidR="69F4D312">
              <w:rPr>
                <w:rFonts w:eastAsia="Century Gothic" w:cs="Century Gothic"/>
                <w:b/>
                <w:sz w:val="20"/>
                <w:szCs w:val="20"/>
              </w:rPr>
              <w:t>see</w:t>
            </w:r>
            <w:proofErr w:type="gramEnd"/>
            <w:r w:rsidRPr="001A3839" w:rsidR="69F4D312">
              <w:rPr>
                <w:rFonts w:eastAsia="Century Gothic" w:cs="Century Gothic"/>
                <w:b/>
                <w:sz w:val="20"/>
                <w:szCs w:val="20"/>
              </w:rPr>
              <w:t xml:space="preserve"> 22/24A</w:t>
            </w:r>
            <w:r w:rsidRPr="001A3839">
              <w:rPr>
                <w:rFonts w:eastAsia="Century Gothic" w:cs="Century Gothic"/>
                <w:b/>
                <w:sz w:val="20"/>
                <w:szCs w:val="20"/>
              </w:rPr>
              <w:t>)</w:t>
            </w:r>
          </w:p>
          <w:p w:rsidR="530314A1" w:rsidP="530314A1" w:rsidRDefault="6314C661" w14:paraId="7DB2B1A8" w14:textId="63224E7E">
            <w:pPr>
              <w:rPr>
                <w:rFonts w:eastAsia="Century Gothic" w:cs="Century Gothic"/>
                <w:color w:val="FF0000"/>
              </w:rPr>
            </w:pPr>
            <w:r w:rsidRPr="526F7AA7">
              <w:rPr>
                <w:rFonts w:eastAsia="Century Gothic" w:cs="Century Gothic"/>
                <w:color w:val="FF0000"/>
              </w:rPr>
              <w:t>Confidential Response</w:t>
            </w:r>
          </w:p>
          <w:p w:rsidRPr="001A3839" w:rsidR="3FCCEEC0" w:rsidP="530314A1" w:rsidRDefault="5D549272" w14:paraId="28605C20" w14:textId="3E5D0528">
            <w:pPr>
              <w:rPr>
                <w:rFonts w:eastAsia="Century Gothic" w:cs="Century Gothic"/>
                <w:b/>
                <w:sz w:val="20"/>
                <w:szCs w:val="20"/>
              </w:rPr>
            </w:pPr>
            <w:r w:rsidRPr="001A3839">
              <w:rPr>
                <w:rFonts w:eastAsia="Century Gothic" w:cs="Century Gothic"/>
                <w:b/>
                <w:sz w:val="20"/>
                <w:szCs w:val="20"/>
              </w:rPr>
              <w:t xml:space="preserve">With the considerable difficulties regarding SEND and the </w:t>
            </w:r>
            <w:r w:rsidRPr="001A3839" w:rsidR="5A1A2AB3">
              <w:rPr>
                <w:rFonts w:eastAsia="Century Gothic" w:cs="Century Gothic"/>
                <w:b/>
                <w:sz w:val="20"/>
                <w:szCs w:val="20"/>
              </w:rPr>
              <w:t>budgetary impact</w:t>
            </w:r>
            <w:r w:rsidRPr="001A3839">
              <w:rPr>
                <w:rFonts w:eastAsia="Century Gothic" w:cs="Century Gothic"/>
                <w:b/>
                <w:sz w:val="20"/>
                <w:szCs w:val="20"/>
              </w:rPr>
              <w:t xml:space="preserve">, could a more multi agency community support be used? </w:t>
            </w:r>
            <w:r w:rsidRPr="001A3839" w:rsidR="3FCCEEC0">
              <w:rPr>
                <w:rFonts w:eastAsia="Century Gothic" w:cs="Century Gothic"/>
                <w:b/>
                <w:sz w:val="20"/>
                <w:szCs w:val="20"/>
              </w:rPr>
              <w:t>Would we be able to get Hive team</w:t>
            </w:r>
            <w:r w:rsidRPr="001A3839" w:rsidR="34B3EFDF">
              <w:rPr>
                <w:rFonts w:eastAsia="Century Gothic" w:cs="Century Gothic"/>
                <w:b/>
                <w:sz w:val="20"/>
                <w:szCs w:val="20"/>
              </w:rPr>
              <w:t xml:space="preserve">, Armed Forces Champion, </w:t>
            </w:r>
            <w:r w:rsidRPr="001A3839" w:rsidR="3CA7050B">
              <w:rPr>
                <w:rFonts w:eastAsia="Century Gothic" w:cs="Century Gothic"/>
                <w:b/>
                <w:sz w:val="20"/>
                <w:szCs w:val="20"/>
              </w:rPr>
              <w:t>m</w:t>
            </w:r>
            <w:r w:rsidRPr="001A3839" w:rsidR="34B3EFDF">
              <w:rPr>
                <w:rFonts w:eastAsia="Century Gothic" w:cs="Century Gothic"/>
                <w:b/>
                <w:sz w:val="20"/>
                <w:szCs w:val="20"/>
              </w:rPr>
              <w:t xml:space="preserve">edical </w:t>
            </w:r>
            <w:r w:rsidRPr="001A3839" w:rsidR="47EECBCB">
              <w:rPr>
                <w:rFonts w:eastAsia="Century Gothic" w:cs="Century Gothic"/>
                <w:b/>
                <w:sz w:val="20"/>
                <w:szCs w:val="20"/>
              </w:rPr>
              <w:t>centre</w:t>
            </w:r>
            <w:r w:rsidRPr="001A3839" w:rsidR="3FCCEEC0">
              <w:rPr>
                <w:rFonts w:eastAsia="Century Gothic" w:cs="Century Gothic"/>
                <w:b/>
                <w:sz w:val="20"/>
                <w:szCs w:val="20"/>
              </w:rPr>
              <w:t xml:space="preserve"> and such in to discuss the issues we have for these families with additional needs face?</w:t>
            </w:r>
          </w:p>
          <w:p w:rsidRPr="00AB400A" w:rsidR="3FCCEEC0" w:rsidP="530314A1" w:rsidRDefault="001A3839" w14:paraId="373E630D" w14:textId="7D410849">
            <w:pPr>
              <w:rPr>
                <w:rFonts w:eastAsia="Century Gothic" w:cs="Century Gothic"/>
                <w:iCs/>
                <w:sz w:val="20"/>
                <w:szCs w:val="20"/>
              </w:rPr>
            </w:pP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 xml:space="preserve">This would be welcome. </w:t>
            </w:r>
            <w:r w:rsidRPr="00AB400A" w:rsidR="5C228988">
              <w:rPr>
                <w:rFonts w:eastAsia="Century Gothic" w:cs="Century Gothic"/>
                <w:iCs/>
                <w:sz w:val="20"/>
                <w:szCs w:val="20"/>
              </w:rPr>
              <w:t>Certainly,</w:t>
            </w:r>
            <w:r w:rsidRPr="00AB400A" w:rsidR="3FCCEEC0">
              <w:rPr>
                <w:rFonts w:eastAsia="Century Gothic" w:cs="Century Gothic"/>
                <w:iCs/>
                <w:sz w:val="20"/>
                <w:szCs w:val="20"/>
              </w:rPr>
              <w:t xml:space="preserve"> at a command level, it is about the support network for the </w:t>
            </w:r>
            <w:r w:rsidRPr="00AB400A" w:rsidR="5BF33717">
              <w:rPr>
                <w:rFonts w:eastAsia="Century Gothic" w:cs="Century Gothic"/>
                <w:iCs/>
                <w:sz w:val="20"/>
                <w:szCs w:val="20"/>
              </w:rPr>
              <w:t>families,</w:t>
            </w:r>
            <w:r w:rsidRPr="00AB400A" w:rsidR="3FCCEEC0">
              <w:rPr>
                <w:rFonts w:eastAsia="Century Gothic" w:cs="Century Gothic"/>
                <w:iCs/>
                <w:sz w:val="20"/>
                <w:szCs w:val="20"/>
              </w:rPr>
              <w:t xml:space="preserve"> </w:t>
            </w:r>
            <w:r w:rsidRPr="00AB400A" w:rsidR="1031D605">
              <w:rPr>
                <w:rFonts w:eastAsia="Century Gothic" w:cs="Century Gothic"/>
                <w:iCs/>
                <w:sz w:val="20"/>
                <w:szCs w:val="20"/>
              </w:rPr>
              <w:t>and</w:t>
            </w:r>
            <w:r w:rsidRPr="00AB400A" w:rsidR="3FCCEEC0">
              <w:rPr>
                <w:rFonts w:eastAsia="Century Gothic" w:cs="Century Gothic"/>
                <w:iCs/>
                <w:sz w:val="20"/>
                <w:szCs w:val="20"/>
              </w:rPr>
              <w:t xml:space="preserve"> it is how we can demonstrate the integration </w:t>
            </w:r>
            <w:r w:rsidRPr="00AB400A" w:rsidR="768503B5">
              <w:rPr>
                <w:rFonts w:eastAsia="Century Gothic" w:cs="Century Gothic"/>
                <w:iCs/>
                <w:sz w:val="20"/>
                <w:szCs w:val="20"/>
              </w:rPr>
              <w:t>and signposting for parents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 xml:space="preserve"> as</w:t>
            </w:r>
            <w:r w:rsidRPr="00AB400A" w:rsidR="768503B5">
              <w:rPr>
                <w:rFonts w:eastAsia="Century Gothic" w:cs="Century Gothic"/>
                <w:iCs/>
                <w:sz w:val="20"/>
                <w:szCs w:val="20"/>
              </w:rPr>
              <w:t xml:space="preserve"> to how 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>to access</w:t>
            </w:r>
            <w:r w:rsidRPr="00AB400A" w:rsidR="768503B5">
              <w:rPr>
                <w:rFonts w:eastAsia="Century Gothic" w:cs="Century Gothic"/>
                <w:iCs/>
                <w:sz w:val="20"/>
                <w:szCs w:val="20"/>
              </w:rPr>
              <w:t xml:space="preserve"> support</w:t>
            </w:r>
            <w:r w:rsidRPr="00AB400A" w:rsidR="69FECAB9">
              <w:rPr>
                <w:rFonts w:eastAsia="Century Gothic" w:cs="Century Gothic"/>
                <w:iCs/>
                <w:sz w:val="20"/>
                <w:szCs w:val="20"/>
              </w:rPr>
              <w:t xml:space="preserve">. 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 xml:space="preserve">However, limit to how much things can be streamlined, as, </w:t>
            </w:r>
            <w:r w:rsidRPr="00AB400A" w:rsidR="08B0629E">
              <w:rPr>
                <w:rFonts w:eastAsia="Century Gothic" w:cs="Century Gothic"/>
                <w:iCs/>
                <w:sz w:val="20"/>
                <w:szCs w:val="20"/>
              </w:rPr>
              <w:t xml:space="preserve">once the ECAR is submitted it is 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 xml:space="preserve">still </w:t>
            </w:r>
            <w:r w:rsidRPr="00AB400A" w:rsidR="08B0629E">
              <w:rPr>
                <w:rFonts w:eastAsia="Century Gothic" w:cs="Century Gothic"/>
                <w:iCs/>
                <w:sz w:val="20"/>
                <w:szCs w:val="20"/>
              </w:rPr>
              <w:t xml:space="preserve">a </w:t>
            </w:r>
            <w:r w:rsidRPr="00AB400A" w:rsidR="4D5FDE1F">
              <w:rPr>
                <w:rFonts w:eastAsia="Century Gothic" w:cs="Century Gothic"/>
                <w:iCs/>
                <w:sz w:val="20"/>
                <w:szCs w:val="20"/>
              </w:rPr>
              <w:t>20-week</w:t>
            </w:r>
            <w:r w:rsidRPr="00AB400A" w:rsidR="08B0629E">
              <w:rPr>
                <w:rFonts w:eastAsia="Century Gothic" w:cs="Century Gothic"/>
                <w:iCs/>
                <w:sz w:val="20"/>
                <w:szCs w:val="20"/>
              </w:rPr>
              <w:t xml:space="preserve"> process to having </w:t>
            </w:r>
            <w:r w:rsidRPr="00AB400A" w:rsidR="3FD333B0">
              <w:rPr>
                <w:rFonts w:eastAsia="Century Gothic" w:cs="Century Gothic"/>
                <w:iCs/>
                <w:sz w:val="20"/>
                <w:szCs w:val="20"/>
              </w:rPr>
              <w:t>an</w:t>
            </w:r>
            <w:r w:rsidRPr="00AB400A" w:rsidR="08B0629E">
              <w:rPr>
                <w:rFonts w:eastAsia="Century Gothic" w:cs="Century Gothic"/>
                <w:iCs/>
                <w:sz w:val="20"/>
                <w:szCs w:val="20"/>
              </w:rPr>
              <w:t xml:space="preserve"> answer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>.</w:t>
            </w:r>
            <w:r w:rsidRPr="00AB400A" w:rsidR="08B0629E">
              <w:rPr>
                <w:rFonts w:eastAsia="Century Gothic" w:cs="Century Gothic"/>
                <w:iCs/>
                <w:sz w:val="20"/>
                <w:szCs w:val="20"/>
              </w:rPr>
              <w:t xml:space="preserve">, however the local authority </w:t>
            </w:r>
            <w:r w:rsidRPr="00AB400A" w:rsidR="49A14776">
              <w:rPr>
                <w:rFonts w:eastAsia="Century Gothic" w:cs="Century Gothic"/>
                <w:iCs/>
                <w:sz w:val="20"/>
                <w:szCs w:val="20"/>
              </w:rPr>
              <w:t>is</w:t>
            </w:r>
            <w:r w:rsidRPr="00AB400A" w:rsidR="08B0629E">
              <w:rPr>
                <w:rFonts w:eastAsia="Century Gothic" w:cs="Century Gothic"/>
                <w:iCs/>
                <w:sz w:val="20"/>
                <w:szCs w:val="20"/>
              </w:rPr>
              <w:t xml:space="preserve"> also</w:t>
            </w:r>
            <w:r w:rsidRPr="00AB400A" w:rsidR="2C1425A2">
              <w:rPr>
                <w:rFonts w:eastAsia="Century Gothic" w:cs="Century Gothic"/>
                <w:iCs/>
                <w:sz w:val="20"/>
                <w:szCs w:val="20"/>
              </w:rPr>
              <w:t xml:space="preserve"> breaching this </w:t>
            </w:r>
            <w:r w:rsidRPr="00AB400A" w:rsidR="74FA97FB">
              <w:rPr>
                <w:rFonts w:eastAsia="Century Gothic" w:cs="Century Gothic"/>
                <w:iCs/>
                <w:sz w:val="20"/>
                <w:szCs w:val="20"/>
              </w:rPr>
              <w:t>20-week</w:t>
            </w:r>
            <w:r w:rsidRPr="00AB400A" w:rsidR="2C1425A2">
              <w:rPr>
                <w:rFonts w:eastAsia="Century Gothic" w:cs="Century Gothic"/>
                <w:iCs/>
                <w:sz w:val="20"/>
                <w:szCs w:val="20"/>
              </w:rPr>
              <w:t xml:space="preserve"> window</w:t>
            </w:r>
            <w:r w:rsidRPr="00AB400A" w:rsidR="09E1E2C6">
              <w:rPr>
                <w:rFonts w:eastAsia="Century Gothic" w:cs="Century Gothic"/>
                <w:iCs/>
                <w:sz w:val="20"/>
                <w:szCs w:val="20"/>
              </w:rPr>
              <w:t>.</w:t>
            </w:r>
          </w:p>
          <w:p w:rsidRPr="00AB400A" w:rsidR="08B0629E" w:rsidP="7B184E88" w:rsidRDefault="08B0629E" w14:paraId="37BE616D" w14:textId="3C2E5831">
            <w:pPr>
              <w:rPr>
                <w:rFonts w:eastAsia="Century Gothic" w:cs="Century Gothic"/>
                <w:b/>
              </w:rPr>
            </w:pPr>
            <w:r w:rsidRPr="00AB400A">
              <w:rPr>
                <w:rFonts w:eastAsia="Century Gothic" w:cs="Century Gothic"/>
                <w:b/>
                <w:sz w:val="20"/>
                <w:szCs w:val="20"/>
              </w:rPr>
              <w:t>The question is can military children b</w:t>
            </w:r>
            <w:r w:rsidR="00AB400A">
              <w:rPr>
                <w:rFonts w:eastAsia="Century Gothic" w:cs="Century Gothic"/>
                <w:b/>
                <w:sz w:val="20"/>
                <w:szCs w:val="20"/>
              </w:rPr>
              <w:t>e</w:t>
            </w:r>
            <w:r w:rsidRPr="00AB400A">
              <w:rPr>
                <w:rFonts w:eastAsia="Century Gothic" w:cs="Century Gothic"/>
                <w:b/>
                <w:sz w:val="20"/>
                <w:szCs w:val="20"/>
              </w:rPr>
              <w:t xml:space="preserve"> prioritised?</w:t>
            </w:r>
          </w:p>
          <w:p w:rsidRPr="00AB400A" w:rsidR="08B0629E" w:rsidP="530314A1" w:rsidRDefault="00AB400A" w14:paraId="7C4FB3D4" w14:textId="43EEC042">
            <w:pPr>
              <w:rPr>
                <w:rFonts w:eastAsia="Century Gothic" w:cs="Century Gothic"/>
                <w:iCs/>
                <w:sz w:val="20"/>
                <w:szCs w:val="20"/>
              </w:rPr>
            </w:pP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>Within statutory frameworks, there is no suggestion that the Military Covenant would change this. However, there are often other delays- e.g.</w:t>
            </w:r>
            <w:r w:rsidRPr="00AB400A" w:rsidR="08B0629E">
              <w:rPr>
                <w:rFonts w:eastAsia="Century Gothic" w:cs="Century Gothic"/>
                <w:iCs/>
                <w:sz w:val="20"/>
                <w:szCs w:val="20"/>
              </w:rPr>
              <w:t xml:space="preserve"> how long it takes for the data to be taken seriously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 xml:space="preserve"> -</w:t>
            </w:r>
            <w:r w:rsidRPr="00AB400A" w:rsidR="08B0629E">
              <w:rPr>
                <w:rFonts w:eastAsia="Century Gothic" w:cs="Century Gothic"/>
                <w:iCs/>
                <w:sz w:val="20"/>
                <w:szCs w:val="20"/>
              </w:rPr>
              <w:t xml:space="preserve"> be it by the GP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>, LA, CAMHs etc.</w:t>
            </w:r>
            <w:r w:rsidRPr="00AB400A" w:rsidR="08B0629E">
              <w:rPr>
                <w:rFonts w:eastAsia="Century Gothic" w:cs="Century Gothic"/>
                <w:iCs/>
                <w:sz w:val="20"/>
                <w:szCs w:val="20"/>
              </w:rPr>
              <w:t xml:space="preserve"> to progress issues for</w:t>
            </w:r>
            <w:r w:rsidRPr="00AB400A" w:rsidR="0DFC4F17">
              <w:rPr>
                <w:rFonts w:eastAsia="Century Gothic" w:cs="Century Gothic"/>
                <w:iCs/>
                <w:sz w:val="20"/>
                <w:szCs w:val="20"/>
              </w:rPr>
              <w:t xml:space="preserve"> military</w:t>
            </w:r>
            <w:r w:rsidRPr="00AB400A" w:rsidR="08B0629E">
              <w:rPr>
                <w:rFonts w:eastAsia="Century Gothic" w:cs="Century Gothic"/>
                <w:iCs/>
                <w:sz w:val="20"/>
                <w:szCs w:val="20"/>
              </w:rPr>
              <w:t xml:space="preserve"> </w:t>
            </w:r>
            <w:r w:rsidRPr="00AB400A" w:rsidR="2F2E0EA0">
              <w:rPr>
                <w:rFonts w:eastAsia="Century Gothic" w:cs="Century Gothic"/>
                <w:iCs/>
                <w:sz w:val="20"/>
                <w:szCs w:val="20"/>
              </w:rPr>
              <w:t>families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>.</w:t>
            </w:r>
            <w:r w:rsidRPr="00AB400A" w:rsidR="2F2E0EA0">
              <w:rPr>
                <w:rFonts w:eastAsia="Century Gothic" w:cs="Century Gothic"/>
                <w:iCs/>
                <w:sz w:val="20"/>
                <w:szCs w:val="20"/>
              </w:rPr>
              <w:t xml:space="preserve"> </w:t>
            </w:r>
            <w:r w:rsidRPr="00AB400A" w:rsidR="676C5D6D">
              <w:rPr>
                <w:rFonts w:eastAsia="Century Gothic" w:cs="Century Gothic"/>
                <w:iCs/>
                <w:sz w:val="20"/>
                <w:szCs w:val="20"/>
              </w:rPr>
              <w:t xml:space="preserve">The education guidelines are set at the 20 weeks for processing and as you are aware </w:t>
            </w:r>
            <w:r w:rsidRPr="00AB400A" w:rsidR="3493711E">
              <w:rPr>
                <w:rFonts w:eastAsia="Century Gothic" w:cs="Century Gothic"/>
                <w:iCs/>
                <w:sz w:val="20"/>
                <w:szCs w:val="20"/>
              </w:rPr>
              <w:t>6-8</w:t>
            </w:r>
            <w:r w:rsidRPr="00AB400A" w:rsidR="676C5D6D">
              <w:rPr>
                <w:rFonts w:eastAsia="Century Gothic" w:cs="Century Gothic"/>
                <w:iCs/>
                <w:sz w:val="20"/>
                <w:szCs w:val="20"/>
              </w:rPr>
              <w:t xml:space="preserve"> months of work has often already been pro</w:t>
            </w:r>
            <w:r w:rsidRPr="00AB400A" w:rsidR="5307CAAC">
              <w:rPr>
                <w:rFonts w:eastAsia="Century Gothic" w:cs="Century Gothic"/>
                <w:iCs/>
                <w:sz w:val="20"/>
                <w:szCs w:val="20"/>
              </w:rPr>
              <w:t xml:space="preserve">vided and evidenced to get to </w:t>
            </w:r>
            <w:r w:rsidRPr="00AB400A" w:rsidR="7B13F092">
              <w:rPr>
                <w:rFonts w:eastAsia="Century Gothic" w:cs="Century Gothic"/>
                <w:iCs/>
                <w:sz w:val="20"/>
                <w:szCs w:val="20"/>
              </w:rPr>
              <w:t xml:space="preserve">the submission of the </w:t>
            </w:r>
            <w:r w:rsidRPr="00AB400A" w:rsidR="4BB48BA7">
              <w:rPr>
                <w:rFonts w:eastAsia="Century Gothic" w:cs="Century Gothic"/>
                <w:iCs/>
                <w:sz w:val="20"/>
                <w:szCs w:val="20"/>
              </w:rPr>
              <w:t>20-week</w:t>
            </w:r>
            <w:r w:rsidRPr="00AB400A" w:rsidR="7B13F092">
              <w:rPr>
                <w:rFonts w:eastAsia="Century Gothic" w:cs="Century Gothic"/>
                <w:iCs/>
                <w:sz w:val="20"/>
                <w:szCs w:val="20"/>
              </w:rPr>
              <w:t xml:space="preserve"> stage E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>H</w:t>
            </w:r>
            <w:r w:rsidRPr="00AB400A" w:rsidR="7B13F092">
              <w:rPr>
                <w:rFonts w:eastAsia="Century Gothic" w:cs="Century Gothic"/>
                <w:iCs/>
                <w:sz w:val="20"/>
                <w:szCs w:val="20"/>
              </w:rPr>
              <w:t>CA</w:t>
            </w:r>
            <w:r w:rsidRPr="00AB400A">
              <w:rPr>
                <w:rFonts w:eastAsia="Century Gothic" w:cs="Century Gothic"/>
                <w:iCs/>
                <w:sz w:val="20"/>
                <w:szCs w:val="20"/>
              </w:rPr>
              <w:t>R</w:t>
            </w:r>
            <w:r w:rsidRPr="00AB400A" w:rsidR="7B13F092">
              <w:rPr>
                <w:rFonts w:eastAsia="Century Gothic" w:cs="Century Gothic"/>
                <w:iCs/>
                <w:sz w:val="20"/>
                <w:szCs w:val="20"/>
              </w:rPr>
              <w:t xml:space="preserve">. Any areas that can be enhanced by community co-operation, where appropriate, could make a difference particularly for the </w:t>
            </w:r>
            <w:r w:rsidRPr="00AB400A" w:rsidR="41D575AC">
              <w:rPr>
                <w:rFonts w:eastAsia="Century Gothic" w:cs="Century Gothic"/>
                <w:iCs/>
                <w:sz w:val="20"/>
                <w:szCs w:val="20"/>
              </w:rPr>
              <w:t>family's</w:t>
            </w:r>
            <w:r w:rsidRPr="00AB400A" w:rsidR="7B13F092">
              <w:rPr>
                <w:rFonts w:eastAsia="Century Gothic" w:cs="Century Gothic"/>
                <w:iCs/>
                <w:sz w:val="20"/>
                <w:szCs w:val="20"/>
              </w:rPr>
              <w:t xml:space="preserve"> experience.</w:t>
            </w:r>
          </w:p>
          <w:p w:rsidRPr="00AB400A" w:rsidR="678CDC2E" w:rsidP="7B184E88" w:rsidRDefault="678CDC2E" w14:paraId="620594B3" w14:textId="0E555011">
            <w:pPr>
              <w:rPr>
                <w:rFonts w:eastAsia="Century Gothic" w:cs="Century Gothic"/>
                <w:b/>
                <w:sz w:val="20"/>
                <w:szCs w:val="20"/>
              </w:rPr>
            </w:pPr>
            <w:r w:rsidRPr="00AB400A">
              <w:rPr>
                <w:rFonts w:eastAsia="Century Gothic" w:cs="Century Gothic"/>
                <w:b/>
                <w:sz w:val="20"/>
                <w:szCs w:val="20"/>
              </w:rPr>
              <w:t xml:space="preserve">Pupil premium </w:t>
            </w:r>
            <w:r w:rsidRPr="00AB400A" w:rsidR="620E2B4D">
              <w:rPr>
                <w:rFonts w:eastAsia="Century Gothic" w:cs="Century Gothic"/>
                <w:b/>
                <w:sz w:val="20"/>
                <w:szCs w:val="20"/>
              </w:rPr>
              <w:t>3-year</w:t>
            </w:r>
            <w:r w:rsidRPr="00AB400A">
              <w:rPr>
                <w:rFonts w:eastAsia="Century Gothic" w:cs="Century Gothic"/>
                <w:b/>
                <w:sz w:val="20"/>
                <w:szCs w:val="20"/>
              </w:rPr>
              <w:t xml:space="preserve"> </w:t>
            </w:r>
            <w:r w:rsidRPr="00AB400A" w:rsidR="7338564F">
              <w:rPr>
                <w:rFonts w:eastAsia="Century Gothic" w:cs="Century Gothic"/>
                <w:b/>
                <w:sz w:val="20"/>
                <w:szCs w:val="20"/>
              </w:rPr>
              <w:t>strategy</w:t>
            </w:r>
            <w:r w:rsidRPr="00AB400A">
              <w:rPr>
                <w:rFonts w:eastAsia="Century Gothic" w:cs="Century Gothic"/>
                <w:b/>
                <w:sz w:val="20"/>
                <w:szCs w:val="20"/>
              </w:rPr>
              <w:t xml:space="preserve"> </w:t>
            </w:r>
            <w:r w:rsidRPr="00AB400A" w:rsidR="0019B282">
              <w:rPr>
                <w:rFonts w:eastAsia="Century Gothic" w:cs="Century Gothic"/>
                <w:b/>
                <w:sz w:val="20"/>
                <w:szCs w:val="20"/>
              </w:rPr>
              <w:t>statements</w:t>
            </w:r>
            <w:r w:rsidR="00AB400A">
              <w:rPr>
                <w:rFonts w:eastAsia="Century Gothic" w:cs="Century Gothic"/>
                <w:b/>
                <w:sz w:val="20"/>
                <w:szCs w:val="20"/>
              </w:rPr>
              <w:t xml:space="preserve"> – tabled and discussed.</w:t>
            </w:r>
          </w:p>
          <w:p w:rsidR="678CDC2E" w:rsidP="7B184E88" w:rsidRDefault="678CDC2E" w14:paraId="1C5C8811" w14:textId="056D6039">
            <w:pPr>
              <w:rPr>
                <w:rFonts w:eastAsia="Century Gothic" w:cs="Century Gothic"/>
              </w:rPr>
            </w:pPr>
            <w:r w:rsidRPr="530314A1">
              <w:rPr>
                <w:rFonts w:eastAsia="Century Gothic" w:cs="Century Gothic"/>
                <w:sz w:val="20"/>
                <w:szCs w:val="20"/>
              </w:rPr>
              <w:t>Service pupil premium</w:t>
            </w:r>
            <w:r w:rsidR="00AB400A">
              <w:rPr>
                <w:rFonts w:eastAsia="Century Gothic" w:cs="Century Gothic"/>
                <w:sz w:val="20"/>
                <w:szCs w:val="20"/>
              </w:rPr>
              <w:t>:</w:t>
            </w:r>
            <w:r w:rsidRPr="530314A1">
              <w:rPr>
                <w:rFonts w:eastAsia="Century Gothic" w:cs="Century Gothic"/>
                <w:sz w:val="20"/>
                <w:szCs w:val="20"/>
              </w:rPr>
              <w:t xml:space="preserve"> vast majority</w:t>
            </w:r>
            <w:r w:rsidR="00AB400A">
              <w:rPr>
                <w:rFonts w:eastAsia="Century Gothic" w:cs="Century Gothic"/>
                <w:sz w:val="20"/>
                <w:szCs w:val="20"/>
              </w:rPr>
              <w:t xml:space="preserve"> of these actions</w:t>
            </w:r>
            <w:r w:rsidRPr="530314A1">
              <w:rPr>
                <w:rFonts w:eastAsia="Century Gothic" w:cs="Century Gothic"/>
                <w:sz w:val="20"/>
                <w:szCs w:val="20"/>
              </w:rPr>
              <w:t xml:space="preserve"> are all ongoing and we will continue to make way with this as the reasons have not changed the issues have not changed</w:t>
            </w:r>
            <w:r w:rsidR="00AB400A">
              <w:rPr>
                <w:rFonts w:eastAsia="Century Gothic" w:cs="Century Gothic"/>
                <w:sz w:val="20"/>
                <w:szCs w:val="20"/>
              </w:rPr>
              <w:t xml:space="preserve">. Evidence of positive impact previously, evaluation will continue. </w:t>
            </w:r>
          </w:p>
          <w:p w:rsidR="00AB400A" w:rsidP="7B184E88" w:rsidRDefault="00AB400A" w14:paraId="637ACD47" w14:textId="77777777">
            <w:pPr>
              <w:rPr>
                <w:rFonts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/>
                <w:sz w:val="20"/>
                <w:szCs w:val="20"/>
              </w:rPr>
              <w:t>D</w:t>
            </w:r>
            <w:r w:rsidRPr="530314A1" w:rsidR="678CDC2E">
              <w:rPr>
                <w:rFonts w:eastAsia="Century Gothic" w:cs="Century Gothic"/>
                <w:sz w:val="20"/>
                <w:szCs w:val="20"/>
              </w:rPr>
              <w:t>isadvantaged premium</w:t>
            </w:r>
            <w:r>
              <w:rPr>
                <w:rFonts w:eastAsia="Century Gothic" w:cs="Century Gothic"/>
                <w:sz w:val="20"/>
                <w:szCs w:val="20"/>
              </w:rPr>
              <w:t>:</w:t>
            </w:r>
            <w:r w:rsidRPr="530314A1" w:rsidR="678CDC2E">
              <w:rPr>
                <w:rFonts w:eastAsia="Century Gothic" w:cs="Century Gothic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/>
                <w:sz w:val="20"/>
                <w:szCs w:val="20"/>
              </w:rPr>
              <w:t>operation and reporting on this is</w:t>
            </w:r>
            <w:r w:rsidRPr="530314A1" w:rsidR="678CDC2E">
              <w:rPr>
                <w:rFonts w:eastAsia="Century Gothic" w:cs="Century Gothic"/>
                <w:sz w:val="20"/>
                <w:szCs w:val="20"/>
              </w:rPr>
              <w:t xml:space="preserve"> challenging</w:t>
            </w:r>
            <w:r w:rsidRPr="530314A1" w:rsidR="05E7E75A">
              <w:rPr>
                <w:rFonts w:eastAsia="Century Gothic" w:cs="Century Gothic"/>
                <w:sz w:val="20"/>
                <w:szCs w:val="20"/>
              </w:rPr>
              <w:t>,</w:t>
            </w:r>
            <w:r w:rsidRPr="530314A1" w:rsidR="678CDC2E">
              <w:rPr>
                <w:rFonts w:eastAsia="Century Gothic" w:cs="Century Gothic"/>
                <w:sz w:val="20"/>
                <w:szCs w:val="20"/>
              </w:rPr>
              <w:t xml:space="preserve"> as although the number</w:t>
            </w:r>
            <w:r w:rsidRPr="530314A1" w:rsidR="00AB2735">
              <w:rPr>
                <w:rFonts w:eastAsia="Century Gothic" w:cs="Century Gothic"/>
                <w:sz w:val="20"/>
                <w:szCs w:val="20"/>
              </w:rPr>
              <w:t>s</w:t>
            </w:r>
            <w:r w:rsidRPr="530314A1" w:rsidR="678CDC2E">
              <w:rPr>
                <w:rFonts w:eastAsia="Century Gothic" w:cs="Century Gothic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/>
                <w:sz w:val="20"/>
                <w:szCs w:val="20"/>
              </w:rPr>
              <w:t>may</w:t>
            </w:r>
            <w:r w:rsidRPr="530314A1" w:rsidR="678CDC2E">
              <w:rPr>
                <w:rFonts w:eastAsia="Century Gothic" w:cs="Century Gothic"/>
                <w:sz w:val="20"/>
                <w:szCs w:val="20"/>
              </w:rPr>
              <w:t xml:space="preserve"> not change the pupils</w:t>
            </w:r>
            <w:r>
              <w:rPr>
                <w:rFonts w:eastAsia="Century Gothic" w:cs="Century Gothic"/>
                <w:sz w:val="20"/>
                <w:szCs w:val="20"/>
              </w:rPr>
              <w:t xml:space="preserve"> being referred to have. W</w:t>
            </w:r>
            <w:r w:rsidRPr="530314A1" w:rsidR="678CDC2E">
              <w:rPr>
                <w:rFonts w:eastAsia="Century Gothic" w:cs="Century Gothic"/>
                <w:sz w:val="20"/>
                <w:szCs w:val="20"/>
              </w:rPr>
              <w:t xml:space="preserve">e have no </w:t>
            </w:r>
            <w:r>
              <w:rPr>
                <w:rFonts w:eastAsia="Century Gothic" w:cs="Century Gothic"/>
                <w:sz w:val="20"/>
                <w:szCs w:val="20"/>
              </w:rPr>
              <w:t xml:space="preserve">statutory or internal progress </w:t>
            </w:r>
            <w:r w:rsidRPr="530314A1" w:rsidR="678CDC2E">
              <w:rPr>
                <w:rFonts w:eastAsia="Century Gothic" w:cs="Century Gothic"/>
                <w:sz w:val="20"/>
                <w:szCs w:val="20"/>
              </w:rPr>
              <w:t>data from last year for 2 students as they are new</w:t>
            </w:r>
            <w:r>
              <w:rPr>
                <w:rFonts w:eastAsia="Century Gothic" w:cs="Century Gothic"/>
                <w:sz w:val="20"/>
                <w:szCs w:val="20"/>
              </w:rPr>
              <w:t xml:space="preserve">; arriving and leaving mid-year in a short window of time. </w:t>
            </w:r>
            <w:r w:rsidRPr="530314A1" w:rsidR="678CDC2E">
              <w:rPr>
                <w:rFonts w:eastAsia="Century Gothic" w:cs="Century Gothic"/>
                <w:sz w:val="20"/>
                <w:szCs w:val="20"/>
              </w:rPr>
              <w:t xml:space="preserve"> </w:t>
            </w:r>
          </w:p>
          <w:p w:rsidR="678CDC2E" w:rsidP="7B184E88" w:rsidRDefault="00AB400A" w14:paraId="53F01B11" w14:textId="1E291B19">
            <w:pPr>
              <w:rPr>
                <w:rFonts w:eastAsia="Century Gothic" w:cs="Century Gothic"/>
                <w:sz w:val="20"/>
                <w:szCs w:val="20"/>
              </w:rPr>
            </w:pPr>
            <w:proofErr w:type="gramStart"/>
            <w:r>
              <w:rPr>
                <w:rFonts w:eastAsia="Century Gothic" w:cs="Century Gothic"/>
                <w:sz w:val="20"/>
                <w:szCs w:val="20"/>
              </w:rPr>
              <w:t>A</w:t>
            </w:r>
            <w:r w:rsidRPr="530314A1" w:rsidR="35AFC528">
              <w:rPr>
                <w:rFonts w:eastAsia="Century Gothic" w:cs="Century Gothic"/>
                <w:sz w:val="20"/>
                <w:szCs w:val="20"/>
              </w:rPr>
              <w:t>dditionally</w:t>
            </w:r>
            <w:proofErr w:type="gramEnd"/>
            <w:r w:rsidRPr="530314A1" w:rsidR="70A9A82F">
              <w:rPr>
                <w:rFonts w:eastAsia="Century Gothic" w:cs="Century Gothic"/>
                <w:sz w:val="20"/>
                <w:szCs w:val="20"/>
              </w:rPr>
              <w:t xml:space="preserve"> </w:t>
            </w:r>
            <w:r w:rsidRPr="530314A1" w:rsidR="32C89459">
              <w:rPr>
                <w:rFonts w:eastAsia="Century Gothic" w:cs="Century Gothic"/>
                <w:sz w:val="20"/>
                <w:szCs w:val="20"/>
              </w:rPr>
              <w:t>there</w:t>
            </w:r>
            <w:r w:rsidRPr="530314A1" w:rsidR="70A9A82F">
              <w:rPr>
                <w:rFonts w:eastAsia="Century Gothic" w:cs="Century Gothic"/>
                <w:sz w:val="20"/>
                <w:szCs w:val="20"/>
              </w:rPr>
              <w:t xml:space="preserve"> is a new format from DfE </w:t>
            </w:r>
            <w:r w:rsidRPr="530314A1" w:rsidR="3E263627">
              <w:rPr>
                <w:rFonts w:eastAsia="Century Gothic" w:cs="Century Gothic"/>
                <w:sz w:val="20"/>
                <w:szCs w:val="20"/>
              </w:rPr>
              <w:t>which will require a</w:t>
            </w:r>
            <w:r w:rsidRPr="530314A1" w:rsidR="70A9A82F">
              <w:rPr>
                <w:rFonts w:eastAsia="Century Gothic" w:cs="Century Gothic"/>
                <w:sz w:val="20"/>
                <w:szCs w:val="20"/>
              </w:rPr>
              <w:t xml:space="preserve"> revis</w:t>
            </w:r>
            <w:r w:rsidRPr="530314A1" w:rsidR="5AB50C27">
              <w:rPr>
                <w:rFonts w:eastAsia="Century Gothic" w:cs="Century Gothic"/>
                <w:sz w:val="20"/>
                <w:szCs w:val="20"/>
              </w:rPr>
              <w:t>ion to</w:t>
            </w:r>
            <w:r w:rsidRPr="530314A1" w:rsidR="70A9A82F">
              <w:rPr>
                <w:rFonts w:eastAsia="Century Gothic" w:cs="Century Gothic"/>
                <w:sz w:val="20"/>
                <w:szCs w:val="20"/>
              </w:rPr>
              <w:t xml:space="preserve"> the strategy statement</w:t>
            </w:r>
            <w:r>
              <w:rPr>
                <w:rFonts w:eastAsia="Century Gothic" w:cs="Century Gothic"/>
                <w:sz w:val="20"/>
                <w:szCs w:val="20"/>
              </w:rPr>
              <w:t xml:space="preserve"> – this will be sent to Governors in due course</w:t>
            </w:r>
            <w:r w:rsidRPr="530314A1" w:rsidR="70A9A82F">
              <w:rPr>
                <w:rFonts w:eastAsia="Century Gothic" w:cs="Century Gothic"/>
                <w:sz w:val="20"/>
                <w:szCs w:val="20"/>
              </w:rPr>
              <w:t>.</w:t>
            </w:r>
          </w:p>
          <w:p w:rsidR="530314A1" w:rsidP="530314A1" w:rsidRDefault="530314A1" w14:paraId="06474B32" w14:textId="27E6A66B">
            <w:pPr>
              <w:rPr>
                <w:rFonts w:eastAsia="Century Gothic" w:cs="Century Gothic"/>
                <w:sz w:val="20"/>
                <w:szCs w:val="20"/>
              </w:rPr>
            </w:pPr>
          </w:p>
          <w:p w:rsidRPr="00AB400A" w:rsidR="211A0218" w:rsidP="7B184E88" w:rsidRDefault="00AB400A" w14:paraId="329889F2" w14:textId="7C3446FC">
            <w:pPr>
              <w:rPr>
                <w:rFonts w:eastAsia="Century Gothic" w:cs="Century Gothic"/>
                <w:b/>
              </w:rPr>
            </w:pPr>
            <w:r>
              <w:rPr>
                <w:rFonts w:eastAsia="Century Gothic" w:cs="Century Gothic"/>
                <w:b/>
                <w:sz w:val="20"/>
                <w:szCs w:val="20"/>
              </w:rPr>
              <w:t xml:space="preserve">Spending Statements </w:t>
            </w:r>
            <w:r w:rsidRPr="00AB400A" w:rsidR="211A0218">
              <w:rPr>
                <w:rFonts w:eastAsia="Century Gothic" w:cs="Century Gothic"/>
                <w:b/>
                <w:sz w:val="20"/>
                <w:szCs w:val="20"/>
              </w:rPr>
              <w:t>Agreed by all</w:t>
            </w:r>
          </w:p>
          <w:p w:rsidR="7B184E88" w:rsidP="7B184E88" w:rsidRDefault="7B184E88" w14:paraId="6EDDE8D1" w14:textId="4C282D08">
            <w:pPr>
              <w:rPr>
                <w:rFonts w:eastAsia="Century Gothic" w:cs="Century Gothic"/>
              </w:rPr>
            </w:pPr>
          </w:p>
          <w:p w:rsidRPr="00AB400A" w:rsidR="2EC4EB77" w:rsidP="7B184E88" w:rsidRDefault="2EC4EB77" w14:paraId="4DC3D82C" w14:textId="25794EC1">
            <w:pPr>
              <w:rPr>
                <w:rFonts w:eastAsia="Century Gothic" w:cs="Century Gothic"/>
                <w:i/>
                <w:sz w:val="20"/>
                <w:szCs w:val="20"/>
              </w:rPr>
            </w:pPr>
            <w:r w:rsidRPr="00AB400A">
              <w:rPr>
                <w:rFonts w:eastAsia="Century Gothic" w:cs="Century Gothic"/>
                <w:i/>
                <w:sz w:val="20"/>
                <w:szCs w:val="20"/>
              </w:rPr>
              <w:t>SFVS</w:t>
            </w:r>
          </w:p>
          <w:p w:rsidR="2EC4EB77" w:rsidP="7B184E88" w:rsidRDefault="7A28AA21" w14:paraId="5D128A53" w14:textId="7CB756E1">
            <w:pPr>
              <w:rPr>
                <w:rFonts w:eastAsia="Century Gothic" w:cs="Century Gothic"/>
                <w:sz w:val="20"/>
                <w:szCs w:val="20"/>
              </w:rPr>
            </w:pPr>
            <w:r w:rsidRPr="530314A1">
              <w:rPr>
                <w:rFonts w:eastAsia="Century Gothic" w:cs="Century Gothic"/>
                <w:sz w:val="20"/>
                <w:szCs w:val="20"/>
              </w:rPr>
              <w:t>The document l</w:t>
            </w:r>
            <w:r w:rsidRPr="530314A1" w:rsidR="2EC4EB77">
              <w:rPr>
                <w:rFonts w:eastAsia="Century Gothic" w:cs="Century Gothic"/>
                <w:sz w:val="20"/>
                <w:szCs w:val="20"/>
              </w:rPr>
              <w:t>ist</w:t>
            </w:r>
            <w:r w:rsidRPr="530314A1" w:rsidR="76E8B716">
              <w:rPr>
                <w:rFonts w:eastAsia="Century Gothic" w:cs="Century Gothic"/>
                <w:sz w:val="20"/>
                <w:szCs w:val="20"/>
              </w:rPr>
              <w:t>s</w:t>
            </w:r>
            <w:r w:rsidRPr="530314A1" w:rsidR="2EC4EB77">
              <w:rPr>
                <w:rFonts w:eastAsia="Century Gothic" w:cs="Century Gothic"/>
                <w:sz w:val="20"/>
                <w:szCs w:val="20"/>
              </w:rPr>
              <w:t xml:space="preserve"> questions asking you as governors if you have enough </w:t>
            </w:r>
            <w:r w:rsidR="00AB400A">
              <w:rPr>
                <w:rFonts w:eastAsia="Century Gothic" w:cs="Century Gothic"/>
                <w:sz w:val="20"/>
                <w:szCs w:val="20"/>
              </w:rPr>
              <w:t>information</w:t>
            </w:r>
            <w:r w:rsidRPr="530314A1" w:rsidR="2EC4EB77">
              <w:rPr>
                <w:rFonts w:eastAsia="Century Gothic" w:cs="Century Gothic"/>
                <w:sz w:val="20"/>
                <w:szCs w:val="20"/>
              </w:rPr>
              <w:t xml:space="preserve"> to complete the audit appropriately, including </w:t>
            </w:r>
            <w:r w:rsidR="00AB400A">
              <w:rPr>
                <w:rFonts w:eastAsia="Century Gothic" w:cs="Century Gothic"/>
                <w:sz w:val="20"/>
                <w:szCs w:val="20"/>
              </w:rPr>
              <w:t xml:space="preserve">how </w:t>
            </w:r>
            <w:r w:rsidRPr="530314A1" w:rsidR="2EC4EB77">
              <w:rPr>
                <w:rFonts w:eastAsia="Century Gothic" w:cs="Century Gothic"/>
                <w:sz w:val="20"/>
                <w:szCs w:val="20"/>
              </w:rPr>
              <w:t xml:space="preserve">you </w:t>
            </w:r>
            <w:r w:rsidR="00AB400A">
              <w:rPr>
                <w:rFonts w:eastAsia="Century Gothic" w:cs="Century Gothic"/>
                <w:sz w:val="20"/>
                <w:szCs w:val="20"/>
              </w:rPr>
              <w:t xml:space="preserve">are </w:t>
            </w:r>
            <w:r w:rsidRPr="530314A1" w:rsidR="2EC4EB77">
              <w:rPr>
                <w:rFonts w:eastAsia="Century Gothic" w:cs="Century Gothic"/>
                <w:sz w:val="20"/>
                <w:szCs w:val="20"/>
              </w:rPr>
              <w:t>involved in the decision making</w:t>
            </w:r>
            <w:r w:rsidRPr="530314A1" w:rsidR="35211356">
              <w:rPr>
                <w:rFonts w:eastAsia="Century Gothic" w:cs="Century Gothic"/>
                <w:sz w:val="20"/>
                <w:szCs w:val="20"/>
              </w:rPr>
              <w:t xml:space="preserve">. </w:t>
            </w:r>
            <w:r w:rsidRPr="530314A1" w:rsidR="2EC4EB77">
              <w:rPr>
                <w:rFonts w:eastAsia="Century Gothic" w:cs="Century Gothic"/>
                <w:sz w:val="20"/>
                <w:szCs w:val="20"/>
              </w:rPr>
              <w:t xml:space="preserve">The format has changed slightly this </w:t>
            </w:r>
            <w:r w:rsidRPr="530314A1" w:rsidR="55F6A43B">
              <w:rPr>
                <w:rFonts w:eastAsia="Century Gothic" w:cs="Century Gothic"/>
                <w:sz w:val="20"/>
                <w:szCs w:val="20"/>
              </w:rPr>
              <w:t>year,</w:t>
            </w:r>
            <w:r w:rsidRPr="530314A1" w:rsidR="2EC4EB77">
              <w:rPr>
                <w:rFonts w:eastAsia="Century Gothic" w:cs="Century Gothic"/>
                <w:sz w:val="20"/>
                <w:szCs w:val="20"/>
              </w:rPr>
              <w:t xml:space="preserve"> but it still refers to looking at bench marking, </w:t>
            </w:r>
            <w:r w:rsidRPr="530314A1" w:rsidR="5437D501">
              <w:rPr>
                <w:rFonts w:eastAsia="Century Gothic" w:cs="Century Gothic"/>
                <w:sz w:val="20"/>
                <w:szCs w:val="20"/>
              </w:rPr>
              <w:t>making savings, working collaboratively, and evidenc</w:t>
            </w:r>
            <w:r w:rsidR="00AB400A">
              <w:rPr>
                <w:rFonts w:eastAsia="Century Gothic" w:cs="Century Gothic"/>
                <w:sz w:val="20"/>
                <w:szCs w:val="20"/>
              </w:rPr>
              <w:t>es</w:t>
            </w:r>
            <w:r w:rsidRPr="530314A1" w:rsidR="5437D501">
              <w:rPr>
                <w:rFonts w:eastAsia="Century Gothic" w:cs="Century Gothic"/>
                <w:sz w:val="20"/>
                <w:szCs w:val="20"/>
              </w:rPr>
              <w:t xml:space="preserve"> </w:t>
            </w:r>
            <w:r w:rsidR="00AB400A">
              <w:rPr>
                <w:rFonts w:eastAsia="Century Gothic" w:cs="Century Gothic"/>
                <w:sz w:val="20"/>
                <w:szCs w:val="20"/>
              </w:rPr>
              <w:t>how</w:t>
            </w:r>
            <w:r w:rsidRPr="530314A1" w:rsidR="5437D501">
              <w:rPr>
                <w:rFonts w:eastAsia="Century Gothic" w:cs="Century Gothic"/>
                <w:sz w:val="20"/>
                <w:szCs w:val="20"/>
              </w:rPr>
              <w:t xml:space="preserve"> you do this</w:t>
            </w:r>
            <w:r w:rsidRPr="530314A1" w:rsidR="0F3D0DFC">
              <w:rPr>
                <w:rFonts w:eastAsia="Century Gothic" w:cs="Century Gothic"/>
                <w:sz w:val="20"/>
                <w:szCs w:val="20"/>
              </w:rPr>
              <w:t xml:space="preserve">. </w:t>
            </w:r>
            <w:r w:rsidRPr="530314A1" w:rsidR="5437D501">
              <w:rPr>
                <w:rFonts w:eastAsia="Century Gothic" w:cs="Century Gothic"/>
                <w:sz w:val="20"/>
                <w:szCs w:val="20"/>
              </w:rPr>
              <w:t xml:space="preserve">This </w:t>
            </w:r>
            <w:r w:rsidRPr="530314A1" w:rsidR="2F2705E4">
              <w:rPr>
                <w:rFonts w:eastAsia="Century Gothic" w:cs="Century Gothic"/>
                <w:sz w:val="20"/>
                <w:szCs w:val="20"/>
              </w:rPr>
              <w:t>must</w:t>
            </w:r>
            <w:r w:rsidRPr="530314A1" w:rsidR="5437D501">
              <w:rPr>
                <w:rFonts w:eastAsia="Century Gothic" w:cs="Century Gothic"/>
                <w:sz w:val="20"/>
                <w:szCs w:val="20"/>
              </w:rPr>
              <w:t xml:space="preserve"> be completed by 31 March each year</w:t>
            </w:r>
            <w:r w:rsidRPr="530314A1" w:rsidR="0F2AF84F">
              <w:rPr>
                <w:rFonts w:eastAsia="Century Gothic" w:cs="Century Gothic"/>
                <w:sz w:val="20"/>
                <w:szCs w:val="20"/>
              </w:rPr>
              <w:t xml:space="preserve">. </w:t>
            </w:r>
            <w:r w:rsidRPr="530314A1" w:rsidR="5437D501">
              <w:rPr>
                <w:rFonts w:eastAsia="Century Gothic" w:cs="Century Gothic"/>
                <w:sz w:val="20"/>
                <w:szCs w:val="20"/>
              </w:rPr>
              <w:t xml:space="preserve">The suggestion </w:t>
            </w:r>
            <w:r w:rsidRPr="530314A1" w:rsidR="7BD02AEE">
              <w:rPr>
                <w:rFonts w:eastAsia="Century Gothic" w:cs="Century Gothic"/>
                <w:sz w:val="20"/>
                <w:szCs w:val="20"/>
              </w:rPr>
              <w:t xml:space="preserve">is that this </w:t>
            </w:r>
            <w:r w:rsidR="00AB400A">
              <w:rPr>
                <w:rFonts w:eastAsia="Century Gothic" w:cs="Century Gothic"/>
                <w:sz w:val="20"/>
                <w:szCs w:val="20"/>
              </w:rPr>
              <w:t>be delegated to a</w:t>
            </w:r>
            <w:r w:rsidRPr="530314A1" w:rsidR="66E62F88">
              <w:rPr>
                <w:rFonts w:eastAsia="Century Gothic" w:cs="Century Gothic"/>
                <w:sz w:val="20"/>
                <w:szCs w:val="20"/>
              </w:rPr>
              <w:t xml:space="preserve"> working group</w:t>
            </w:r>
            <w:r w:rsidR="00AB400A">
              <w:rPr>
                <w:rFonts w:eastAsia="Century Gothic" w:cs="Century Gothic"/>
                <w:sz w:val="20"/>
                <w:szCs w:val="20"/>
              </w:rPr>
              <w:t xml:space="preserve"> to be reviewed and then signed off by full board.</w:t>
            </w:r>
          </w:p>
          <w:p w:rsidRPr="00AB400A" w:rsidR="7B184E88" w:rsidP="7B184E88" w:rsidRDefault="66E62F88" w14:paraId="62C5BA63" w14:textId="208D0095">
            <w:pPr>
              <w:rPr>
                <w:rFonts w:eastAsia="Century Gothic" w:cs="Century Gothic"/>
                <w:b/>
              </w:rPr>
            </w:pPr>
            <w:r w:rsidRPr="00AB400A">
              <w:rPr>
                <w:rFonts w:eastAsia="Century Gothic" w:cs="Century Gothic"/>
                <w:b/>
                <w:iCs/>
                <w:sz w:val="20"/>
                <w:szCs w:val="20"/>
              </w:rPr>
              <w:lastRenderedPageBreak/>
              <w:t>In agreement by all to be co-ordinated via CofG and headteacher</w:t>
            </w:r>
          </w:p>
          <w:p w:rsidR="02BDBA50" w:rsidP="02BDBA50" w:rsidRDefault="79C07A57" w14:paraId="72B0FA8F" w14:textId="0902531F">
            <w:pPr>
              <w:shd w:val="clear" w:color="auto" w:fill="FFFFFF" w:themeFill="background1"/>
              <w:spacing w:after="0" w:line="240" w:lineRule="auto"/>
            </w:pPr>
            <w:r w:rsidRPr="00E133FD">
              <w:rPr>
                <w:i/>
              </w:rPr>
              <w:t>Oversight of Staff Performance Management</w:t>
            </w:r>
            <w:r w:rsidRPr="526F7AA7" w:rsidR="527CFF40">
              <w:t xml:space="preserve"> </w:t>
            </w:r>
            <w:r w:rsidRPr="00E133FD" w:rsidR="527CFF40">
              <w:rPr>
                <w:color w:val="FF0000"/>
              </w:rPr>
              <w:t>(</w:t>
            </w:r>
            <w:r w:rsidRPr="526F7AA7" w:rsidR="527CFF40">
              <w:rPr>
                <w:color w:val="FF0000"/>
              </w:rPr>
              <w:t>Confidential</w:t>
            </w:r>
            <w:r w:rsidRPr="526F7AA7" w:rsidR="71B7829B">
              <w:rPr>
                <w:color w:val="FF0000"/>
              </w:rPr>
              <w:t xml:space="preserve"> see 22/24A</w:t>
            </w:r>
            <w:r w:rsidRPr="526F7AA7" w:rsidR="527CFF40">
              <w:rPr>
                <w:color w:val="FF0000"/>
              </w:rPr>
              <w:t>)</w:t>
            </w:r>
          </w:p>
          <w:p w:rsidR="526F7AA7" w:rsidP="526F7AA7" w:rsidRDefault="526F7AA7" w14:paraId="064BCB54" w14:textId="4BDB30D9">
            <w:pPr>
              <w:shd w:val="clear" w:color="auto" w:fill="FFFFFF" w:themeFill="background1"/>
              <w:spacing w:after="0" w:line="240" w:lineRule="auto"/>
              <w:rPr>
                <w:color w:val="FF0000"/>
              </w:rPr>
            </w:pPr>
          </w:p>
          <w:p w:rsidR="267D2015" w:rsidP="526F7AA7" w:rsidRDefault="267D2015" w14:paraId="5EEA2633" w14:textId="204BFDCE">
            <w:pPr>
              <w:shd w:val="clear" w:color="auto" w:fill="FFFFFF" w:themeFill="background1"/>
              <w:spacing w:after="0" w:line="240" w:lineRule="auto"/>
              <w:rPr>
                <w:color w:val="FF0000"/>
              </w:rPr>
            </w:pPr>
            <w:r w:rsidRPr="526F7AA7">
              <w:rPr>
                <w:color w:val="FF0000"/>
              </w:rPr>
              <w:t>Confidential Response</w:t>
            </w:r>
          </w:p>
          <w:p w:rsidRPr="008242EA" w:rsidR="008D5511" w:rsidP="2AABE4A0" w:rsidRDefault="008D5511" w14:paraId="1668E47A" w14:textId="091B1CF5">
            <w:pPr>
              <w:shd w:val="clear" w:color="auto" w:fill="FFFFFF" w:themeFill="background1"/>
              <w:spacing w:after="0" w:line="240" w:lineRule="auto"/>
            </w:pPr>
          </w:p>
          <w:p w:rsidR="2AABE4A0" w:rsidP="2AABE4A0" w:rsidRDefault="6CD96218" w14:paraId="6BC69324" w14:textId="52BDC025">
            <w:pPr>
              <w:shd w:val="clear" w:color="auto" w:fill="FFFFFF" w:themeFill="background1"/>
              <w:spacing w:after="0" w:line="240" w:lineRule="auto"/>
            </w:pPr>
            <w:r w:rsidRPr="530314A1">
              <w:t xml:space="preserve">Teacher B applied last year for UPS, and this year </w:t>
            </w:r>
            <w:r w:rsidRPr="530314A1" w:rsidR="25485A9A">
              <w:t>received a remarkably successful</w:t>
            </w:r>
            <w:r w:rsidRPr="530314A1">
              <w:t xml:space="preserve"> appraisal, therefore my recommendation to you is that this be </w:t>
            </w:r>
            <w:r w:rsidR="00E133FD">
              <w:t>agreed</w:t>
            </w:r>
            <w:r w:rsidRPr="530314A1">
              <w:t>.</w:t>
            </w:r>
          </w:p>
          <w:p w:rsidR="7B184E88" w:rsidP="7B184E88" w:rsidRDefault="7B184E88" w14:paraId="2771160C" w14:textId="288599D2">
            <w:pPr>
              <w:shd w:val="clear" w:color="auto" w:fill="FFFFFF" w:themeFill="background1"/>
              <w:spacing w:after="0" w:line="240" w:lineRule="auto"/>
            </w:pPr>
          </w:p>
          <w:p w:rsidRPr="00E133FD" w:rsidR="6CD96218" w:rsidP="530314A1" w:rsidRDefault="00E133FD" w14:paraId="40B9C593" w14:textId="6CBEBD20">
            <w:pPr>
              <w:shd w:val="clear" w:color="auto" w:fill="FFFFFF" w:themeFill="background1"/>
              <w:spacing w:after="0" w:line="240" w:lineRule="auto"/>
              <w:rPr>
                <w:b/>
                <w:iCs/>
              </w:rPr>
            </w:pPr>
            <w:r w:rsidRPr="00E133FD">
              <w:rPr>
                <w:b/>
                <w:iCs/>
              </w:rPr>
              <w:t xml:space="preserve">Noted: </w:t>
            </w:r>
            <w:r w:rsidRPr="00E133FD" w:rsidR="2BAEF0FE">
              <w:rPr>
                <w:b/>
                <w:iCs/>
              </w:rPr>
              <w:t xml:space="preserve">You have evidenced a </w:t>
            </w:r>
            <w:r w:rsidRPr="00E133FD" w:rsidR="6CD96218">
              <w:rPr>
                <w:b/>
                <w:iCs/>
              </w:rPr>
              <w:t xml:space="preserve">very </w:t>
            </w:r>
            <w:r w:rsidRPr="00E133FD" w:rsidR="3569B161">
              <w:rPr>
                <w:b/>
                <w:iCs/>
              </w:rPr>
              <w:t>rigorous</w:t>
            </w:r>
            <w:r w:rsidRPr="00E133FD" w:rsidR="6CD96218">
              <w:rPr>
                <w:b/>
                <w:iCs/>
              </w:rPr>
              <w:t xml:space="preserve"> process</w:t>
            </w:r>
            <w:r w:rsidRPr="00E133FD" w:rsidR="2167C97C">
              <w:rPr>
                <w:b/>
                <w:iCs/>
              </w:rPr>
              <w:t xml:space="preserve"> for consideration for increments to UPS</w:t>
            </w:r>
            <w:r w:rsidRPr="00E133FD" w:rsidR="6CD96218">
              <w:rPr>
                <w:b/>
                <w:iCs/>
              </w:rPr>
              <w:t xml:space="preserve">, and </w:t>
            </w:r>
            <w:r w:rsidRPr="00E133FD" w:rsidR="4F8E73BE">
              <w:rPr>
                <w:b/>
                <w:iCs/>
              </w:rPr>
              <w:t>as teacher B has</w:t>
            </w:r>
            <w:r w:rsidRPr="00E133FD" w:rsidR="6CD96218">
              <w:rPr>
                <w:b/>
                <w:iCs/>
              </w:rPr>
              <w:t xml:space="preserve"> a</w:t>
            </w:r>
            <w:r w:rsidRPr="00E133FD" w:rsidR="63ED3FCB">
              <w:rPr>
                <w:b/>
                <w:iCs/>
              </w:rPr>
              <w:t xml:space="preserve">chieved </w:t>
            </w:r>
            <w:r w:rsidRPr="00E133FD" w:rsidR="433FB264">
              <w:rPr>
                <w:b/>
                <w:iCs/>
              </w:rPr>
              <w:t>and</w:t>
            </w:r>
            <w:r w:rsidRPr="00E133FD" w:rsidR="63ED3FCB">
              <w:rPr>
                <w:b/>
                <w:iCs/>
              </w:rPr>
              <w:t xml:space="preserve"> exceeded </w:t>
            </w:r>
            <w:r w:rsidRPr="00E133FD" w:rsidR="3DF48F66">
              <w:rPr>
                <w:b/>
                <w:iCs/>
              </w:rPr>
              <w:t>targets despite</w:t>
            </w:r>
            <w:r w:rsidRPr="00E133FD" w:rsidR="6CD96218">
              <w:rPr>
                <w:b/>
                <w:iCs/>
              </w:rPr>
              <w:t xml:space="preserve"> Covid challenges all governors in</w:t>
            </w:r>
            <w:r w:rsidRPr="00E133FD" w:rsidR="3C4BF925">
              <w:rPr>
                <w:b/>
                <w:iCs/>
              </w:rPr>
              <w:t xml:space="preserve"> vote in</w:t>
            </w:r>
            <w:r w:rsidRPr="00E133FD" w:rsidR="6CD96218">
              <w:rPr>
                <w:b/>
                <w:iCs/>
              </w:rPr>
              <w:t xml:space="preserve"> agreement</w:t>
            </w:r>
            <w:r w:rsidRPr="00E133FD" w:rsidR="49E0FD87">
              <w:rPr>
                <w:b/>
                <w:iCs/>
              </w:rPr>
              <w:t xml:space="preserve"> to this increment</w:t>
            </w:r>
            <w:r>
              <w:rPr>
                <w:b/>
                <w:iCs/>
              </w:rPr>
              <w:t>.</w:t>
            </w:r>
          </w:p>
          <w:p w:rsidRPr="008242EA" w:rsidR="00107BF6" w:rsidP="68887827" w:rsidRDefault="00107BF6" w14:paraId="56F49E8D" w14:textId="6C25B1B6">
            <w:pPr>
              <w:pStyle w:val="ListParagraph"/>
              <w:shd w:val="clear" w:color="auto" w:fill="FFFFFF" w:themeFill="background1"/>
              <w:spacing w:after="0" w:line="240" w:lineRule="auto"/>
            </w:pPr>
          </w:p>
        </w:tc>
      </w:tr>
      <w:tr w:rsidRPr="00B51256" w:rsidR="00107BF6" w:rsidTr="526F7AA7" w14:paraId="5905A9B0" w14:textId="77777777">
        <w:tc>
          <w:tcPr>
            <w:tcW w:w="10456" w:type="dxa"/>
            <w:gridSpan w:val="3"/>
            <w:shd w:val="clear" w:color="auto" w:fill="EBE8EC"/>
          </w:tcPr>
          <w:p w:rsidRPr="00B51256" w:rsidR="00107BF6" w:rsidP="2AABE4A0" w:rsidRDefault="00107BF6" w14:paraId="43456A23" w14:textId="52CF8F82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lastRenderedPageBreak/>
              <w:t xml:space="preserve">Actions Arising / Resolutions </w:t>
            </w:r>
            <w:r w:rsidRPr="526F7AA7" w:rsidR="00F91CFD">
              <w:rPr>
                <w:b/>
                <w:bCs/>
              </w:rPr>
              <w:t>2</w:t>
            </w:r>
            <w:r w:rsidRPr="526F7AA7" w:rsidR="600F16D6">
              <w:rPr>
                <w:b/>
                <w:bCs/>
              </w:rPr>
              <w:t>2</w:t>
            </w:r>
            <w:r w:rsidRPr="526F7AA7" w:rsidR="00F91CFD">
              <w:rPr>
                <w:b/>
                <w:bCs/>
              </w:rPr>
              <w:t>/</w:t>
            </w:r>
            <w:r w:rsidRPr="526F7AA7" w:rsidR="70F2B2B2">
              <w:rPr>
                <w:b/>
                <w:bCs/>
              </w:rPr>
              <w:t>24</w:t>
            </w:r>
          </w:p>
        </w:tc>
      </w:tr>
      <w:tr w:rsidRPr="00B51256" w:rsidR="00107BF6" w:rsidTr="526F7AA7" w14:paraId="015EC29C" w14:textId="77777777">
        <w:trPr>
          <w:trHeight w:val="737"/>
        </w:trPr>
        <w:tc>
          <w:tcPr>
            <w:tcW w:w="9351" w:type="dxa"/>
            <w:gridSpan w:val="2"/>
            <w:shd w:val="clear" w:color="auto" w:fill="auto"/>
          </w:tcPr>
          <w:p w:rsidRPr="00B51256" w:rsidR="00107BF6" w:rsidP="00843581" w:rsidRDefault="49A648C8" w14:paraId="7CBE5762" w14:textId="372B0F0D">
            <w:pPr>
              <w:keepNext/>
              <w:spacing w:after="0" w:line="240" w:lineRule="auto"/>
            </w:pPr>
            <w:r>
              <w:t xml:space="preserve">Resolutions: Tabled </w:t>
            </w:r>
            <w:r w:rsidR="1D5DA0A7">
              <w:t>3-year</w:t>
            </w:r>
            <w:r>
              <w:t xml:space="preserve"> financial plan carried</w:t>
            </w:r>
          </w:p>
          <w:p w:rsidRPr="00B51256" w:rsidR="00107BF6" w:rsidP="00843581" w:rsidRDefault="49A648C8" w14:paraId="01B3E7DB" w14:textId="77777777">
            <w:pPr>
              <w:keepNext/>
              <w:spacing w:after="0" w:line="240" w:lineRule="auto"/>
            </w:pPr>
            <w:r>
              <w:t xml:space="preserve"> </w:t>
            </w:r>
          </w:p>
          <w:p w:rsidRPr="00B51256" w:rsidR="00107BF6" w:rsidP="00843581" w:rsidRDefault="49A648C8" w14:paraId="1488B1E0" w14:textId="77560D4D">
            <w:pPr>
              <w:keepNext/>
              <w:spacing w:after="0" w:line="240" w:lineRule="auto"/>
            </w:pPr>
            <w:r>
              <w:t xml:space="preserve">The above plan tabled in advance of the meeting have been adopted unanimously. </w:t>
            </w:r>
          </w:p>
          <w:p w:rsidRPr="00B51256" w:rsidR="00107BF6" w:rsidP="00843581" w:rsidRDefault="00107BF6" w14:paraId="47F0ACE9" w14:textId="77777777">
            <w:pPr>
              <w:keepNext/>
              <w:spacing w:after="0" w:line="240" w:lineRule="auto"/>
            </w:pPr>
          </w:p>
          <w:p w:rsidRPr="00B51256" w:rsidR="00107BF6" w:rsidP="00843581" w:rsidRDefault="49A648C8" w14:paraId="7E4E8883" w14:textId="3D2F6FD9">
            <w:pPr>
              <w:keepNext/>
              <w:spacing w:after="0" w:line="240" w:lineRule="auto"/>
            </w:pPr>
            <w:r w:rsidRPr="530314A1">
              <w:rPr>
                <w:b/>
                <w:bCs/>
              </w:rPr>
              <w:t xml:space="preserve">Agreed </w:t>
            </w:r>
            <w:r>
              <w:t>(</w:t>
            </w:r>
            <w:r w:rsidR="02B15EF3">
              <w:t>All) Abstain</w:t>
            </w:r>
            <w:r w:rsidRPr="530314A1">
              <w:rPr>
                <w:b/>
                <w:bCs/>
              </w:rPr>
              <w:t xml:space="preserve"> </w:t>
            </w:r>
            <w:r>
              <w:t>None</w:t>
            </w:r>
          </w:p>
          <w:p w:rsidRPr="00B51256" w:rsidR="00107BF6" w:rsidP="530314A1" w:rsidRDefault="00107BF6" w14:paraId="7483D4AB" w14:textId="70F60A07">
            <w:pPr>
              <w:keepNext/>
              <w:spacing w:after="0" w:line="240" w:lineRule="auto"/>
            </w:pPr>
          </w:p>
          <w:p w:rsidR="49A648C8" w:rsidP="530314A1" w:rsidRDefault="49A648C8" w14:paraId="1F4E31BB" w14:textId="35BDE45D">
            <w:pPr>
              <w:keepNext/>
              <w:spacing w:after="0" w:line="240" w:lineRule="auto"/>
            </w:pPr>
            <w:r w:rsidRPr="530314A1">
              <w:t>Resolutions: Increment to UPS for Teacher B</w:t>
            </w:r>
          </w:p>
          <w:p w:rsidR="49A648C8" w:rsidP="530314A1" w:rsidRDefault="49A648C8" w14:paraId="6D217332" w14:textId="6C6A6D38">
            <w:pPr>
              <w:keepNext/>
              <w:spacing w:after="0" w:line="240" w:lineRule="auto"/>
            </w:pPr>
            <w:r w:rsidRPr="530314A1">
              <w:t>Unanimously agreed</w:t>
            </w:r>
          </w:p>
          <w:p w:rsidR="00E133FD" w:rsidP="530314A1" w:rsidRDefault="00E133FD" w14:paraId="49ECF7DA" w14:textId="77777777">
            <w:pPr>
              <w:keepNext/>
              <w:spacing w:after="0" w:line="240" w:lineRule="auto"/>
            </w:pPr>
          </w:p>
          <w:p w:rsidR="49A648C8" w:rsidP="530314A1" w:rsidRDefault="49A648C8" w14:paraId="2A721ECD" w14:textId="6BACC089">
            <w:pPr>
              <w:keepNext/>
              <w:spacing w:after="0" w:line="240" w:lineRule="auto"/>
            </w:pPr>
            <w:r w:rsidRPr="530314A1">
              <w:rPr>
                <w:b/>
                <w:bCs/>
              </w:rPr>
              <w:t xml:space="preserve">Agreed </w:t>
            </w:r>
            <w:r w:rsidRPr="530314A1">
              <w:t>(all) Abstain None</w:t>
            </w:r>
          </w:p>
          <w:p w:rsidR="530314A1" w:rsidP="530314A1" w:rsidRDefault="530314A1" w14:paraId="61F32863" w14:textId="5D5CB68D">
            <w:pPr>
              <w:keepNext/>
              <w:spacing w:after="0" w:line="240" w:lineRule="auto"/>
            </w:pPr>
          </w:p>
          <w:p w:rsidRPr="00B51256" w:rsidR="00107BF6" w:rsidP="7B184E88" w:rsidRDefault="784CCD53" w14:paraId="494BBC99" w14:textId="5FF30B60">
            <w:pPr>
              <w:keepNext/>
              <w:spacing w:after="0" w:line="240" w:lineRule="auto"/>
            </w:pPr>
            <w:r w:rsidRPr="7B184E88">
              <w:t>CofG and Head to arrange SFVS with the finance committee outside of meeting</w:t>
            </w:r>
          </w:p>
        </w:tc>
        <w:tc>
          <w:tcPr>
            <w:tcW w:w="1105" w:type="dxa"/>
            <w:shd w:val="clear" w:color="auto" w:fill="auto"/>
          </w:tcPr>
          <w:p w:rsidRPr="00843581" w:rsidR="00107BF6" w:rsidP="530314A1" w:rsidRDefault="00107BF6" w14:paraId="62FE72EF" w14:textId="6D589145">
            <w:pPr>
              <w:keepNext/>
              <w:spacing w:after="0" w:line="240" w:lineRule="auto"/>
              <w:rPr>
                <w:b/>
                <w:bCs/>
              </w:rPr>
            </w:pPr>
          </w:p>
          <w:p w:rsidRPr="00843581" w:rsidR="00107BF6" w:rsidP="530314A1" w:rsidRDefault="00107BF6" w14:paraId="2E6B28F4" w14:textId="54EBB84F">
            <w:pPr>
              <w:keepNext/>
              <w:spacing w:after="0" w:line="240" w:lineRule="auto"/>
              <w:rPr>
                <w:b/>
                <w:bCs/>
              </w:rPr>
            </w:pPr>
          </w:p>
          <w:p w:rsidRPr="00843581" w:rsidR="00107BF6" w:rsidP="530314A1" w:rsidRDefault="00107BF6" w14:paraId="203E0554" w14:textId="4AB01E50">
            <w:pPr>
              <w:keepNext/>
              <w:spacing w:after="0" w:line="240" w:lineRule="auto"/>
              <w:rPr>
                <w:b/>
                <w:bCs/>
              </w:rPr>
            </w:pPr>
          </w:p>
          <w:p w:rsidRPr="00843581" w:rsidR="00107BF6" w:rsidP="530314A1" w:rsidRDefault="00107BF6" w14:paraId="0C1F9FA3" w14:textId="06B08D80">
            <w:pPr>
              <w:keepNext/>
              <w:spacing w:after="0" w:line="240" w:lineRule="auto"/>
              <w:rPr>
                <w:b/>
                <w:bCs/>
              </w:rPr>
            </w:pPr>
          </w:p>
          <w:p w:rsidRPr="00843581" w:rsidR="00107BF6" w:rsidP="530314A1" w:rsidRDefault="00107BF6" w14:paraId="1B86A52D" w14:textId="40DD6915">
            <w:pPr>
              <w:keepNext/>
              <w:spacing w:after="0" w:line="240" w:lineRule="auto"/>
              <w:rPr>
                <w:b/>
                <w:bCs/>
              </w:rPr>
            </w:pPr>
          </w:p>
          <w:p w:rsidRPr="00843581" w:rsidR="00107BF6" w:rsidP="530314A1" w:rsidRDefault="00107BF6" w14:paraId="02DA5305" w14:textId="07AC2B49">
            <w:pPr>
              <w:keepNext/>
              <w:spacing w:after="0" w:line="240" w:lineRule="auto"/>
              <w:rPr>
                <w:b/>
                <w:bCs/>
              </w:rPr>
            </w:pPr>
          </w:p>
          <w:p w:rsidRPr="00843581" w:rsidR="00107BF6" w:rsidP="530314A1" w:rsidRDefault="00107BF6" w14:paraId="746390B4" w14:textId="6D0BC219">
            <w:pPr>
              <w:keepNext/>
              <w:spacing w:after="0" w:line="240" w:lineRule="auto"/>
              <w:rPr>
                <w:b/>
                <w:bCs/>
              </w:rPr>
            </w:pPr>
          </w:p>
          <w:p w:rsidRPr="00843581" w:rsidR="00107BF6" w:rsidP="530314A1" w:rsidRDefault="00107BF6" w14:paraId="4FD3DBF8" w14:textId="35F32B10">
            <w:pPr>
              <w:keepNext/>
              <w:spacing w:after="0" w:line="240" w:lineRule="auto"/>
              <w:rPr>
                <w:b/>
                <w:bCs/>
              </w:rPr>
            </w:pPr>
          </w:p>
          <w:p w:rsidRPr="00843581" w:rsidR="00107BF6" w:rsidP="530314A1" w:rsidRDefault="00107BF6" w14:paraId="2BEEB9E5" w14:textId="69E4B233">
            <w:pPr>
              <w:keepNext/>
              <w:spacing w:after="0" w:line="240" w:lineRule="auto"/>
              <w:rPr>
                <w:b/>
                <w:bCs/>
              </w:rPr>
            </w:pPr>
          </w:p>
          <w:p w:rsidRPr="00843581" w:rsidR="00107BF6" w:rsidP="530314A1" w:rsidRDefault="00107BF6" w14:paraId="08620513" w14:textId="6C983F15">
            <w:pPr>
              <w:keepNext/>
              <w:spacing w:after="0" w:line="240" w:lineRule="auto"/>
              <w:rPr>
                <w:b/>
                <w:bCs/>
              </w:rPr>
            </w:pPr>
          </w:p>
          <w:p w:rsidRPr="00843581" w:rsidR="00107BF6" w:rsidP="530314A1" w:rsidRDefault="5B54A5EC" w14:paraId="6EBF188D" w14:textId="3AF746DF">
            <w:pPr>
              <w:keepNext/>
              <w:spacing w:after="0" w:line="240" w:lineRule="auto"/>
              <w:rPr>
                <w:b/>
                <w:bCs/>
              </w:rPr>
            </w:pPr>
            <w:r w:rsidRPr="530314A1">
              <w:rPr>
                <w:b/>
                <w:bCs/>
              </w:rPr>
              <w:t>CofG</w:t>
            </w:r>
          </w:p>
          <w:p w:rsidRPr="00843581" w:rsidR="00107BF6" w:rsidP="530314A1" w:rsidRDefault="5B54A5EC" w14:paraId="798F167D" w14:textId="4C9D3D6B">
            <w:pPr>
              <w:keepNext/>
              <w:spacing w:after="0" w:line="240" w:lineRule="auto"/>
              <w:rPr>
                <w:b/>
                <w:bCs/>
              </w:rPr>
            </w:pPr>
            <w:r w:rsidRPr="530314A1">
              <w:rPr>
                <w:b/>
                <w:bCs/>
              </w:rPr>
              <w:t>Head</w:t>
            </w:r>
          </w:p>
        </w:tc>
      </w:tr>
    </w:tbl>
    <w:p w:rsidR="00107BF6" w:rsidP="00107BF6" w:rsidRDefault="00107BF6" w14:paraId="2B5C7E44" w14:textId="77777777"/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Pr="00B51256" w:rsidR="00107BF6" w:rsidTr="526F7AA7" w14:paraId="4DDBC9B6" w14:textId="77777777">
        <w:tc>
          <w:tcPr>
            <w:tcW w:w="1555" w:type="dxa"/>
            <w:shd w:val="clear" w:color="auto" w:fill="EBE8EC"/>
          </w:tcPr>
          <w:p w:rsidRPr="00B51256" w:rsidR="00107BF6" w:rsidP="2AABE4A0" w:rsidRDefault="00107BF6" w14:paraId="1664B4E6" w14:textId="33E9BAFD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2</w:t>
            </w:r>
            <w:r w:rsidRPr="526F7AA7" w:rsidR="5376BEF5">
              <w:rPr>
                <w:b/>
                <w:bCs/>
              </w:rPr>
              <w:t>2</w:t>
            </w:r>
            <w:r w:rsidRPr="526F7AA7">
              <w:rPr>
                <w:b/>
                <w:bCs/>
              </w:rPr>
              <w:t>/</w:t>
            </w:r>
            <w:r w:rsidRPr="526F7AA7" w:rsidR="41AC3BB9">
              <w:rPr>
                <w:b/>
                <w:bCs/>
              </w:rPr>
              <w:t>25</w:t>
            </w:r>
          </w:p>
        </w:tc>
        <w:tc>
          <w:tcPr>
            <w:tcW w:w="8901" w:type="dxa"/>
            <w:gridSpan w:val="2"/>
            <w:shd w:val="clear" w:color="auto" w:fill="EBE8EC"/>
          </w:tcPr>
          <w:p w:rsidRPr="00874F86" w:rsidR="00107BF6" w:rsidP="68887827" w:rsidRDefault="00107BF6" w14:paraId="307C9164" w14:textId="1DB6A0D2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530314A1">
              <w:rPr>
                <w:b/>
                <w:bCs/>
              </w:rPr>
              <w:t xml:space="preserve">Consider Meeting Focus </w:t>
            </w:r>
            <w:r w:rsidRPr="530314A1" w:rsidR="369AA278">
              <w:rPr>
                <w:b/>
                <w:bCs/>
              </w:rPr>
              <w:t>– Resources</w:t>
            </w:r>
          </w:p>
          <w:p w:rsidRPr="00B51256" w:rsidR="00107BF6" w:rsidP="00616AB3" w:rsidRDefault="00107BF6" w14:paraId="35E28381" w14:textId="77777777">
            <w:pPr>
              <w:keepNext/>
              <w:spacing w:after="0" w:line="240" w:lineRule="auto"/>
              <w:rPr>
                <w:b/>
              </w:rPr>
            </w:pPr>
          </w:p>
        </w:tc>
      </w:tr>
      <w:tr w:rsidRPr="00B51256" w:rsidR="00107BF6" w:rsidTr="526F7AA7" w14:paraId="1AADD9AB" w14:textId="77777777">
        <w:tc>
          <w:tcPr>
            <w:tcW w:w="1555" w:type="dxa"/>
            <w:shd w:val="clear" w:color="auto" w:fill="EBE8EC"/>
          </w:tcPr>
          <w:p w:rsidRPr="00B51256" w:rsidR="00107BF6" w:rsidP="00616AB3" w:rsidRDefault="00107BF6" w14:paraId="03D6252F" w14:textId="77777777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:rsidRPr="00B51256" w:rsidR="00107BF6" w:rsidP="530314A1" w:rsidRDefault="00107BF6" w14:paraId="495D3C4A" w14:textId="34C5B89A">
            <w:pPr>
              <w:keepNext/>
              <w:spacing w:after="0" w:line="240" w:lineRule="auto"/>
              <w:rPr>
                <w:sz w:val="18"/>
                <w:szCs w:val="18"/>
              </w:rPr>
            </w:pPr>
            <w:r w:rsidRPr="530314A1">
              <w:rPr>
                <w:sz w:val="18"/>
                <w:szCs w:val="18"/>
              </w:rPr>
              <w:t>(</w:t>
            </w:r>
            <w:r w:rsidRPr="530314A1" w:rsidR="62B39276">
              <w:rPr>
                <w:sz w:val="18"/>
                <w:szCs w:val="18"/>
              </w:rPr>
              <w:t>Including</w:t>
            </w:r>
          </w:p>
          <w:p w:rsidRPr="00B51256" w:rsidR="00107BF6" w:rsidP="00616AB3" w:rsidRDefault="00107BF6" w14:paraId="18DEAFE9" w14:textId="77777777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107BF6" w:rsidP="2AABE4A0" w:rsidRDefault="00107BF6" w14:paraId="320F4CFF" w14:textId="4A081753">
            <w:pPr>
              <w:keepNext/>
              <w:spacing w:after="0" w:line="240" w:lineRule="auto"/>
              <w:rPr>
                <w:i/>
                <w:iCs/>
              </w:rPr>
            </w:pPr>
            <w:r w:rsidRPr="2AABE4A0">
              <w:rPr>
                <w:i/>
                <w:iCs/>
              </w:rPr>
              <w:t>Lead – Headteacher</w:t>
            </w:r>
          </w:p>
          <w:p w:rsidR="00107BF6" w:rsidP="02BDBA50" w:rsidRDefault="00107BF6" w14:paraId="100993D4" w14:textId="0C503A3A">
            <w:pPr>
              <w:keepNext/>
              <w:spacing w:after="0" w:line="240" w:lineRule="auto"/>
              <w:rPr>
                <w:i/>
                <w:iCs/>
              </w:rPr>
            </w:pPr>
            <w:r w:rsidRPr="02BDBA50">
              <w:rPr>
                <w:i/>
                <w:iCs/>
              </w:rPr>
              <w:t>Purpose – Information</w:t>
            </w:r>
          </w:p>
          <w:p w:rsidR="008D5511" w:rsidP="02BDBA50" w:rsidRDefault="008D5511" w14:paraId="782C80CB" w14:textId="62741A11">
            <w:pPr>
              <w:keepNext/>
              <w:spacing w:after="0" w:line="240" w:lineRule="auto"/>
              <w:rPr>
                <w:i/>
                <w:iCs/>
              </w:rPr>
            </w:pPr>
          </w:p>
          <w:p w:rsidR="008D5511" w:rsidP="00616AB3" w:rsidRDefault="075CC7FF" w14:paraId="17D1155B" w14:textId="45085106">
            <w:pPr>
              <w:keepNext/>
              <w:spacing w:after="0" w:line="240" w:lineRule="auto"/>
            </w:pPr>
            <w:r w:rsidRPr="02BDBA50">
              <w:rPr>
                <w:rFonts w:eastAsia="Century Gothic" w:cs="Century Gothic"/>
                <w:i/>
                <w:iCs/>
                <w:sz w:val="20"/>
                <w:szCs w:val="20"/>
              </w:rPr>
              <w:t>Resources</w:t>
            </w:r>
          </w:p>
          <w:p w:rsidR="008D5511" w:rsidP="00B162FF" w:rsidRDefault="075CC7FF" w14:paraId="5C1FA2FE" w14:textId="327A6FED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rPr>
                <w:rFonts w:eastAsia="Century Gothic" w:cs="Century Gothic"/>
                <w:sz w:val="20"/>
                <w:szCs w:val="20"/>
              </w:rPr>
            </w:pPr>
            <w:r w:rsidRPr="02BDBA50">
              <w:rPr>
                <w:rFonts w:eastAsia="Century Gothic" w:cs="Century Gothic"/>
                <w:sz w:val="20"/>
                <w:szCs w:val="20"/>
              </w:rPr>
              <w:t>Review LA H&amp;S Document Audit Outcomes, including:</w:t>
            </w:r>
          </w:p>
          <w:p w:rsidR="008D5511" w:rsidP="00B162FF" w:rsidRDefault="5844FC79" w14:paraId="06ECAA69" w14:textId="2C4A4F63">
            <w:pPr>
              <w:pStyle w:val="ListParagraph"/>
              <w:keepNext/>
              <w:numPr>
                <w:ilvl w:val="1"/>
                <w:numId w:val="4"/>
              </w:numPr>
              <w:spacing w:after="0" w:line="240" w:lineRule="auto"/>
              <w:rPr>
                <w:rFonts w:eastAsia="Century Gothic" w:cs="Century Gothic"/>
                <w:sz w:val="20"/>
                <w:szCs w:val="20"/>
              </w:rPr>
            </w:pPr>
            <w:r w:rsidRPr="530314A1">
              <w:rPr>
                <w:rFonts w:eastAsia="Century Gothic" w:cs="Century Gothic"/>
                <w:sz w:val="20"/>
                <w:szCs w:val="20"/>
              </w:rPr>
              <w:t>Health and Safety policy</w:t>
            </w:r>
            <w:r w:rsidRPr="530314A1" w:rsidR="2DA1AD26">
              <w:rPr>
                <w:rFonts w:eastAsia="Century Gothic" w:cs="Century Gothic"/>
                <w:sz w:val="20"/>
                <w:szCs w:val="20"/>
              </w:rPr>
              <w:t xml:space="preserve"> required </w:t>
            </w:r>
            <w:r w:rsidRPr="530314A1" w:rsidR="6F5F7C41">
              <w:rPr>
                <w:rFonts w:eastAsia="Century Gothic" w:cs="Century Gothic"/>
                <w:sz w:val="20"/>
                <w:szCs w:val="20"/>
              </w:rPr>
              <w:t>actions.</w:t>
            </w:r>
            <w:r w:rsidRPr="530314A1" w:rsidR="2DA1AD26">
              <w:rPr>
                <w:rFonts w:eastAsia="Century Gothic" w:cs="Century Gothic"/>
                <w:sz w:val="20"/>
                <w:szCs w:val="20"/>
              </w:rPr>
              <w:t xml:space="preserve"> </w:t>
            </w:r>
          </w:p>
          <w:p w:rsidR="008D5511" w:rsidP="00B162FF" w:rsidRDefault="63BC9617" w14:paraId="7CD676D8" w14:textId="2512EB04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rPr>
                <w:rFonts w:eastAsia="Century Gothic" w:cs="Century Gothic"/>
                <w:sz w:val="20"/>
                <w:szCs w:val="20"/>
              </w:rPr>
            </w:pPr>
            <w:r w:rsidRPr="7B184E88">
              <w:rPr>
                <w:rFonts w:eastAsia="Century Gothic" w:cs="Century Gothic"/>
                <w:sz w:val="20"/>
                <w:szCs w:val="20"/>
              </w:rPr>
              <w:t>Plans for capital projects</w:t>
            </w:r>
          </w:p>
          <w:p w:rsidR="7B184E88" w:rsidP="7B184E88" w:rsidRDefault="7B184E88" w14:paraId="23018BBB" w14:textId="0632A0CE">
            <w:pPr>
              <w:keepNext/>
              <w:spacing w:after="0" w:line="240" w:lineRule="auto"/>
              <w:rPr>
                <w:rFonts w:eastAsia="Century Gothic" w:cs="Century Gothic"/>
              </w:rPr>
            </w:pPr>
          </w:p>
          <w:p w:rsidR="47E2E15D" w:rsidP="7B184E88" w:rsidRDefault="264285C4" w14:paraId="2E44C9BF" w14:textId="1EBF8304">
            <w:pPr>
              <w:keepNext/>
              <w:spacing w:after="0" w:line="240" w:lineRule="auto"/>
              <w:rPr>
                <w:rFonts w:eastAsia="Century Gothic" w:cs="Century Gothic"/>
                <w:sz w:val="20"/>
                <w:szCs w:val="20"/>
              </w:rPr>
            </w:pPr>
            <w:r w:rsidRPr="530314A1">
              <w:rPr>
                <w:rFonts w:eastAsia="Century Gothic" w:cs="Century Gothic"/>
                <w:sz w:val="20"/>
                <w:szCs w:val="20"/>
              </w:rPr>
              <w:t>Audit outcome all successful all documents up to date</w:t>
            </w:r>
            <w:r w:rsidRPr="530314A1" w:rsidR="0594F85D">
              <w:rPr>
                <w:rFonts w:eastAsia="Century Gothic" w:cs="Century Gothic"/>
                <w:sz w:val="20"/>
                <w:szCs w:val="20"/>
              </w:rPr>
              <w:t xml:space="preserve"> and signed off</w:t>
            </w:r>
            <w:r w:rsidRPr="530314A1">
              <w:rPr>
                <w:rFonts w:eastAsia="Century Gothic" w:cs="Century Gothic"/>
                <w:sz w:val="20"/>
                <w:szCs w:val="20"/>
              </w:rPr>
              <w:t xml:space="preserve">, </w:t>
            </w:r>
            <w:r w:rsidRPr="530314A1" w:rsidR="357ED138">
              <w:rPr>
                <w:rFonts w:eastAsia="Century Gothic" w:cs="Century Gothic"/>
                <w:sz w:val="20"/>
                <w:szCs w:val="20"/>
              </w:rPr>
              <w:t>praise noted by H&amp;S Advisor for work completed by Mrs Scott on behalf of school</w:t>
            </w:r>
            <w:r w:rsidRPr="530314A1" w:rsidR="7801B22F">
              <w:rPr>
                <w:rFonts w:eastAsia="Century Gothic" w:cs="Century Gothic"/>
                <w:sz w:val="20"/>
                <w:szCs w:val="20"/>
              </w:rPr>
              <w:t>.</w:t>
            </w:r>
          </w:p>
          <w:p w:rsidR="7B184E88" w:rsidP="7B184E88" w:rsidRDefault="7B184E88" w14:paraId="49926A05" w14:textId="11E2512C">
            <w:pPr>
              <w:keepNext/>
              <w:spacing w:after="0" w:line="240" w:lineRule="auto"/>
              <w:rPr>
                <w:rFonts w:eastAsia="Century Gothic" w:cs="Century Gothic"/>
              </w:rPr>
            </w:pPr>
          </w:p>
          <w:p w:rsidRPr="00E133FD" w:rsidR="161880A3" w:rsidP="530314A1" w:rsidRDefault="64E76AF5" w14:paraId="30B76720" w14:textId="2AFDF053">
            <w:pPr>
              <w:keepNext/>
              <w:spacing w:after="0" w:line="240" w:lineRule="auto"/>
              <w:rPr>
                <w:rFonts w:eastAsia="Century Gothic" w:cs="Century Gothic"/>
                <w:b/>
                <w:sz w:val="20"/>
                <w:szCs w:val="20"/>
              </w:rPr>
            </w:pPr>
            <w:r w:rsidRPr="00E133FD">
              <w:rPr>
                <w:rFonts w:eastAsia="Century Gothic" w:cs="Century Gothic"/>
                <w:b/>
                <w:sz w:val="20"/>
                <w:szCs w:val="20"/>
              </w:rPr>
              <w:t>Regarding the Capital money with the budget what longevity is there for this funding being within accounts?</w:t>
            </w:r>
          </w:p>
          <w:p w:rsidR="161880A3" w:rsidP="530314A1" w:rsidRDefault="161880A3" w14:paraId="7D23C023" w14:textId="338E5E42">
            <w:pPr>
              <w:keepNext/>
              <w:spacing w:after="0" w:line="240" w:lineRule="auto"/>
              <w:rPr>
                <w:rFonts w:eastAsia="Century Gothic" w:cs="Century Gothic"/>
                <w:sz w:val="20"/>
                <w:szCs w:val="20"/>
              </w:rPr>
            </w:pPr>
          </w:p>
          <w:p w:rsidRPr="00E133FD" w:rsidR="161880A3" w:rsidP="530314A1" w:rsidRDefault="2DFE448C" w14:paraId="11CA646D" w14:textId="45EB3437">
            <w:pPr>
              <w:keepNext/>
              <w:spacing w:after="0" w:line="240" w:lineRule="auto"/>
              <w:rPr>
                <w:rFonts w:eastAsia="Century Gothic" w:cs="Century Gothic"/>
                <w:iCs/>
                <w:sz w:val="20"/>
                <w:szCs w:val="20"/>
              </w:rPr>
            </w:pPr>
            <w:r w:rsidRPr="00E133FD">
              <w:rPr>
                <w:rFonts w:eastAsia="Century Gothic" w:cs="Century Gothic"/>
                <w:iCs/>
                <w:sz w:val="20"/>
                <w:szCs w:val="20"/>
              </w:rPr>
              <w:t xml:space="preserve">Capital money should never be held over 3 years from when issued. Money has recently </w:t>
            </w:r>
            <w:r w:rsidRPr="00E133FD" w:rsidR="09CC3EA6">
              <w:rPr>
                <w:rFonts w:eastAsia="Century Gothic" w:cs="Century Gothic"/>
                <w:iCs/>
                <w:sz w:val="20"/>
                <w:szCs w:val="20"/>
              </w:rPr>
              <w:t>been</w:t>
            </w:r>
            <w:r w:rsidRPr="00E133FD">
              <w:rPr>
                <w:rFonts w:eastAsia="Century Gothic" w:cs="Century Gothic"/>
                <w:iCs/>
                <w:sz w:val="20"/>
                <w:szCs w:val="20"/>
              </w:rPr>
              <w:t xml:space="preserve"> spent on 12 new android </w:t>
            </w:r>
            <w:r w:rsidRPr="00E133FD" w:rsidR="10DCBF1D">
              <w:rPr>
                <w:rFonts w:eastAsia="Century Gothic" w:cs="Century Gothic"/>
                <w:iCs/>
                <w:sz w:val="20"/>
                <w:szCs w:val="20"/>
              </w:rPr>
              <w:t>tablets also</w:t>
            </w:r>
            <w:r w:rsidRPr="00E133FD">
              <w:rPr>
                <w:rFonts w:eastAsia="Century Gothic" w:cs="Century Gothic"/>
                <w:iCs/>
                <w:sz w:val="20"/>
                <w:szCs w:val="20"/>
              </w:rPr>
              <w:t xml:space="preserve"> looking forward </w:t>
            </w:r>
            <w:r w:rsidRPr="00E133FD" w:rsidR="3EF8E063">
              <w:rPr>
                <w:rFonts w:eastAsia="Century Gothic" w:cs="Century Gothic"/>
                <w:iCs/>
                <w:sz w:val="20"/>
                <w:szCs w:val="20"/>
              </w:rPr>
              <w:t xml:space="preserve">there will be further android tablets added as </w:t>
            </w:r>
            <w:r w:rsidR="00E133FD">
              <w:rPr>
                <w:rFonts w:eastAsia="Century Gothic" w:cs="Century Gothic"/>
                <w:iCs/>
                <w:sz w:val="20"/>
                <w:szCs w:val="20"/>
              </w:rPr>
              <w:t xml:space="preserve">previous hardware </w:t>
            </w:r>
            <w:r w:rsidRPr="00E133FD" w:rsidR="3EF8E063">
              <w:rPr>
                <w:rFonts w:eastAsia="Century Gothic" w:cs="Century Gothic"/>
                <w:iCs/>
                <w:sz w:val="20"/>
                <w:szCs w:val="20"/>
              </w:rPr>
              <w:t>now not compatible</w:t>
            </w:r>
            <w:r w:rsidR="00E133FD">
              <w:rPr>
                <w:rFonts w:eastAsia="Century Gothic" w:cs="Century Gothic"/>
                <w:iCs/>
                <w:sz w:val="20"/>
                <w:szCs w:val="20"/>
              </w:rPr>
              <w:t>.</w:t>
            </w:r>
            <w:r w:rsidRPr="00E133FD" w:rsidR="0484ED13">
              <w:rPr>
                <w:rFonts w:eastAsia="Century Gothic" w:cs="Century Gothic"/>
                <w:iCs/>
                <w:sz w:val="20"/>
                <w:szCs w:val="20"/>
              </w:rPr>
              <w:t xml:space="preserve"> </w:t>
            </w:r>
            <w:r w:rsidRPr="00E133FD" w:rsidR="02DEC2C0">
              <w:rPr>
                <w:rFonts w:eastAsia="Century Gothic" w:cs="Century Gothic"/>
                <w:iCs/>
                <w:sz w:val="20"/>
                <w:szCs w:val="20"/>
              </w:rPr>
              <w:t>Additionally,</w:t>
            </w:r>
            <w:r w:rsidRPr="00E133FD" w:rsidR="3EF8E063">
              <w:rPr>
                <w:rFonts w:eastAsia="Century Gothic" w:cs="Century Gothic"/>
                <w:iCs/>
                <w:sz w:val="20"/>
                <w:szCs w:val="20"/>
              </w:rPr>
              <w:t xml:space="preserve"> we are looking to </w:t>
            </w:r>
            <w:r w:rsidRPr="00E133FD" w:rsidR="55E83AB2">
              <w:rPr>
                <w:rFonts w:eastAsia="Century Gothic" w:cs="Century Gothic"/>
                <w:iCs/>
                <w:sz w:val="20"/>
                <w:szCs w:val="20"/>
              </w:rPr>
              <w:t>add touch</w:t>
            </w:r>
            <w:r w:rsidRPr="00E133FD">
              <w:rPr>
                <w:rFonts w:eastAsia="Century Gothic" w:cs="Century Gothic"/>
                <w:iCs/>
                <w:sz w:val="20"/>
                <w:szCs w:val="20"/>
              </w:rPr>
              <w:t xml:space="preserve"> sc</w:t>
            </w:r>
            <w:r w:rsidRPr="00E133FD" w:rsidR="2E263660">
              <w:rPr>
                <w:rFonts w:eastAsia="Century Gothic" w:cs="Century Gothic"/>
                <w:iCs/>
                <w:sz w:val="20"/>
                <w:szCs w:val="20"/>
              </w:rPr>
              <w:t xml:space="preserve">reen TV </w:t>
            </w:r>
            <w:r w:rsidRPr="00E133FD" w:rsidR="020D360E">
              <w:rPr>
                <w:rFonts w:eastAsia="Century Gothic" w:cs="Century Gothic"/>
                <w:iCs/>
                <w:sz w:val="20"/>
                <w:szCs w:val="20"/>
              </w:rPr>
              <w:t>to replace white board technology</w:t>
            </w:r>
            <w:r w:rsidRPr="00E133FD" w:rsidR="7904270C">
              <w:rPr>
                <w:rFonts w:eastAsia="Century Gothic" w:cs="Century Gothic"/>
                <w:iCs/>
                <w:sz w:val="20"/>
                <w:szCs w:val="20"/>
              </w:rPr>
              <w:t>.</w:t>
            </w:r>
          </w:p>
          <w:p w:rsidRPr="00E133FD" w:rsidR="530314A1" w:rsidP="530314A1" w:rsidRDefault="530314A1" w14:paraId="210264C3" w14:textId="43C8F0DC">
            <w:pPr>
              <w:keepNext/>
              <w:spacing w:after="0" w:line="240" w:lineRule="auto"/>
              <w:rPr>
                <w:rFonts w:eastAsia="Century Gothic" w:cs="Century Gothic"/>
                <w:iCs/>
              </w:rPr>
            </w:pPr>
          </w:p>
          <w:p w:rsidRPr="00E133FD" w:rsidR="003D3CB6" w:rsidP="00E133FD" w:rsidRDefault="7904270C" w14:paraId="20301BC0" w14:textId="6B3EE9FC">
            <w:pPr>
              <w:keepNext/>
              <w:spacing w:after="0" w:line="240" w:lineRule="auto"/>
              <w:rPr>
                <w:rFonts w:eastAsia="Century Gothic" w:cs="Century Gothic"/>
                <w:iCs/>
              </w:rPr>
            </w:pPr>
            <w:r w:rsidRPr="00E133FD">
              <w:rPr>
                <w:rFonts w:eastAsia="Century Gothic" w:cs="Century Gothic"/>
                <w:iCs/>
                <w:sz w:val="20"/>
                <w:szCs w:val="20"/>
              </w:rPr>
              <w:t xml:space="preserve">Also, to note is that the school boilers are on the NYCC plan to be replaced </w:t>
            </w:r>
            <w:r w:rsidRPr="00E133FD" w:rsidR="6EFA7F48">
              <w:rPr>
                <w:rFonts w:eastAsia="Century Gothic" w:cs="Century Gothic"/>
                <w:iCs/>
                <w:sz w:val="20"/>
                <w:szCs w:val="20"/>
              </w:rPr>
              <w:t>within</w:t>
            </w:r>
            <w:r w:rsidRPr="00E133FD">
              <w:rPr>
                <w:rFonts w:eastAsia="Century Gothic" w:cs="Century Gothic"/>
                <w:iCs/>
                <w:sz w:val="20"/>
                <w:szCs w:val="20"/>
              </w:rPr>
              <w:t xml:space="preserve"> the next 2 years, which would require a percentage of funding from our capital pot.</w:t>
            </w:r>
          </w:p>
          <w:p w:rsidRPr="00B51256" w:rsidR="00B06145" w:rsidP="002A7D78" w:rsidRDefault="00B06145" w14:paraId="76CFBDB6" w14:textId="54CCB1F0">
            <w:pPr>
              <w:keepNext/>
              <w:spacing w:after="0" w:line="240" w:lineRule="auto"/>
              <w:rPr>
                <w:i/>
              </w:rPr>
            </w:pPr>
          </w:p>
        </w:tc>
      </w:tr>
      <w:tr w:rsidRPr="00B51256" w:rsidR="00107BF6" w:rsidTr="526F7AA7" w14:paraId="5CCB3398" w14:textId="77777777">
        <w:tc>
          <w:tcPr>
            <w:tcW w:w="10456" w:type="dxa"/>
            <w:gridSpan w:val="3"/>
            <w:shd w:val="clear" w:color="auto" w:fill="EBE8EC"/>
          </w:tcPr>
          <w:p w:rsidRPr="00B51256" w:rsidR="00107BF6" w:rsidP="2AABE4A0" w:rsidRDefault="00107BF6" w14:paraId="1A8433FD" w14:textId="16B3EE59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Actions Arising / Resolutions 2</w:t>
            </w:r>
            <w:r w:rsidRPr="526F7AA7" w:rsidR="5374BC24">
              <w:rPr>
                <w:b/>
                <w:bCs/>
              </w:rPr>
              <w:t>2</w:t>
            </w:r>
            <w:r w:rsidRPr="526F7AA7">
              <w:rPr>
                <w:b/>
                <w:bCs/>
              </w:rPr>
              <w:t>/</w:t>
            </w:r>
            <w:r w:rsidRPr="526F7AA7" w:rsidR="70EAA79F">
              <w:rPr>
                <w:b/>
                <w:bCs/>
              </w:rPr>
              <w:t>25</w:t>
            </w:r>
          </w:p>
        </w:tc>
      </w:tr>
      <w:tr w:rsidRPr="00B51256" w:rsidR="00107BF6" w:rsidTr="526F7AA7" w14:paraId="19AEE2B3" w14:textId="77777777">
        <w:tc>
          <w:tcPr>
            <w:tcW w:w="9351" w:type="dxa"/>
            <w:gridSpan w:val="2"/>
            <w:shd w:val="clear" w:color="auto" w:fill="auto"/>
          </w:tcPr>
          <w:p w:rsidRPr="00B51256" w:rsidR="00107BF6" w:rsidP="530314A1" w:rsidRDefault="2C24EA06" w14:paraId="4A56854D" w14:textId="1D571949">
            <w:pPr>
              <w:keepNext/>
              <w:spacing w:after="0" w:line="240" w:lineRule="auto"/>
            </w:pPr>
            <w:r>
              <w:t>Resolutions: All tabled policies carried</w:t>
            </w:r>
          </w:p>
          <w:p w:rsidRPr="00B51256" w:rsidR="00107BF6" w:rsidP="530314A1" w:rsidRDefault="2C24EA06" w14:paraId="2DE55D5B" w14:textId="77777777">
            <w:pPr>
              <w:keepNext/>
              <w:spacing w:after="0" w:line="240" w:lineRule="auto"/>
            </w:pPr>
            <w:r>
              <w:lastRenderedPageBreak/>
              <w:t xml:space="preserve"> </w:t>
            </w:r>
          </w:p>
          <w:p w:rsidRPr="00B51256" w:rsidR="00107BF6" w:rsidP="530314A1" w:rsidRDefault="2C24EA06" w14:paraId="66984748" w14:textId="77777777">
            <w:pPr>
              <w:keepNext/>
              <w:spacing w:after="0" w:line="240" w:lineRule="auto"/>
            </w:pPr>
            <w:r>
              <w:t xml:space="preserve">The above policies tabled in advance of the meeting have been adopted unanimously. </w:t>
            </w:r>
          </w:p>
          <w:p w:rsidRPr="00B51256" w:rsidR="00107BF6" w:rsidP="530314A1" w:rsidRDefault="00107BF6" w14:paraId="0EC144DE" w14:textId="77777777">
            <w:pPr>
              <w:keepNext/>
              <w:spacing w:after="0" w:line="240" w:lineRule="auto"/>
            </w:pPr>
          </w:p>
          <w:p w:rsidRPr="00B51256" w:rsidR="00107BF6" w:rsidP="530314A1" w:rsidRDefault="2C24EA06" w14:paraId="37A90A83" w14:textId="69ED0113">
            <w:pPr>
              <w:keepNext/>
              <w:spacing w:after="0" w:line="240" w:lineRule="auto"/>
            </w:pPr>
            <w:r w:rsidRPr="530314A1">
              <w:rPr>
                <w:b/>
                <w:bCs/>
              </w:rPr>
              <w:t xml:space="preserve">Agreed </w:t>
            </w:r>
            <w:r>
              <w:t>(</w:t>
            </w:r>
            <w:r w:rsidR="328477AE">
              <w:t>All) Abstain</w:t>
            </w:r>
            <w:r w:rsidRPr="530314A1">
              <w:rPr>
                <w:b/>
                <w:bCs/>
              </w:rPr>
              <w:t xml:space="preserve"> </w:t>
            </w:r>
            <w:r>
              <w:t>None</w:t>
            </w:r>
          </w:p>
          <w:p w:rsidRPr="00B51256" w:rsidR="00107BF6" w:rsidP="530314A1" w:rsidRDefault="00107BF6" w14:paraId="7A874161" w14:textId="47C8AFF8">
            <w:pPr>
              <w:spacing w:after="0" w:line="240" w:lineRule="auto"/>
            </w:pPr>
          </w:p>
        </w:tc>
        <w:tc>
          <w:tcPr>
            <w:tcW w:w="1105" w:type="dxa"/>
            <w:shd w:val="clear" w:color="auto" w:fill="auto"/>
          </w:tcPr>
          <w:p w:rsidRPr="00EC305E" w:rsidR="00107BF6" w:rsidP="00616AB3" w:rsidRDefault="4B9A4A21" w14:paraId="31E42D69" w14:textId="375BA4B9">
            <w:pPr>
              <w:keepNext/>
              <w:spacing w:after="0" w:line="240" w:lineRule="auto"/>
            </w:pPr>
            <w:r>
              <w:lastRenderedPageBreak/>
              <w:t>NA</w:t>
            </w:r>
          </w:p>
        </w:tc>
      </w:tr>
    </w:tbl>
    <w:p w:rsidR="00107BF6" w:rsidP="00107BF6" w:rsidRDefault="00107BF6" w14:paraId="775153F5" w14:textId="77777777"/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Pr="00B51256" w:rsidR="00107BF6" w:rsidTr="526F7AA7" w14:paraId="258BEBD2" w14:textId="77777777">
        <w:tc>
          <w:tcPr>
            <w:tcW w:w="1555" w:type="dxa"/>
            <w:shd w:val="clear" w:color="auto" w:fill="EBE8EC"/>
          </w:tcPr>
          <w:p w:rsidRPr="00B51256" w:rsidR="00107BF6" w:rsidP="2AABE4A0" w:rsidRDefault="00107BF6" w14:paraId="060ECC14" w14:textId="3B5DACEE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2</w:t>
            </w:r>
            <w:r w:rsidRPr="526F7AA7" w:rsidR="0E534C19">
              <w:rPr>
                <w:b/>
                <w:bCs/>
              </w:rPr>
              <w:t>2</w:t>
            </w:r>
            <w:r w:rsidRPr="526F7AA7">
              <w:rPr>
                <w:b/>
                <w:bCs/>
              </w:rPr>
              <w:t>/</w:t>
            </w:r>
            <w:r w:rsidRPr="526F7AA7" w:rsidR="45D446F6">
              <w:rPr>
                <w:b/>
                <w:bCs/>
              </w:rPr>
              <w:t>26</w:t>
            </w:r>
          </w:p>
        </w:tc>
        <w:tc>
          <w:tcPr>
            <w:tcW w:w="8901" w:type="dxa"/>
            <w:gridSpan w:val="2"/>
            <w:shd w:val="clear" w:color="auto" w:fill="EBE8EC"/>
          </w:tcPr>
          <w:p w:rsidRPr="00B51256" w:rsidR="00107BF6" w:rsidP="007C6381" w:rsidRDefault="00107BF6" w14:paraId="00B7C84D" w14:textId="50584C9D">
            <w:pPr>
              <w:keepNext/>
              <w:spacing w:after="0" w:line="240" w:lineRule="auto"/>
              <w:rPr>
                <w:b/>
                <w:bCs/>
              </w:rPr>
            </w:pPr>
            <w:r w:rsidRPr="02BDBA50">
              <w:rPr>
                <w:b/>
                <w:bCs/>
              </w:rPr>
              <w:t xml:space="preserve">Policy Update </w:t>
            </w:r>
          </w:p>
        </w:tc>
      </w:tr>
      <w:tr w:rsidRPr="00B51256" w:rsidR="00107BF6" w:rsidTr="526F7AA7" w14:paraId="3788F8CD" w14:textId="77777777">
        <w:tc>
          <w:tcPr>
            <w:tcW w:w="1555" w:type="dxa"/>
            <w:shd w:val="clear" w:color="auto" w:fill="EBE8EC"/>
          </w:tcPr>
          <w:p w:rsidRPr="00B51256" w:rsidR="00107BF6" w:rsidP="007C6381" w:rsidRDefault="00107BF6" w14:paraId="03E29376" w14:textId="77777777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:rsidRPr="00B51256" w:rsidR="00107BF6" w:rsidP="530314A1" w:rsidRDefault="00107BF6" w14:paraId="263FCF60" w14:textId="734C6F0B">
            <w:pPr>
              <w:keepNext/>
              <w:spacing w:after="0" w:line="240" w:lineRule="auto"/>
              <w:rPr>
                <w:sz w:val="18"/>
                <w:szCs w:val="18"/>
              </w:rPr>
            </w:pPr>
            <w:r w:rsidRPr="530314A1">
              <w:rPr>
                <w:sz w:val="18"/>
                <w:szCs w:val="18"/>
              </w:rPr>
              <w:t>(</w:t>
            </w:r>
            <w:r w:rsidRPr="530314A1" w:rsidR="3B88E424">
              <w:rPr>
                <w:sz w:val="18"/>
                <w:szCs w:val="18"/>
              </w:rPr>
              <w:t>Including</w:t>
            </w:r>
          </w:p>
          <w:p w:rsidRPr="00B51256" w:rsidR="00107BF6" w:rsidP="007C6381" w:rsidRDefault="00107BF6" w14:paraId="79036C3A" w14:textId="77777777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107BF6" w:rsidP="007C6381" w:rsidRDefault="00107BF6" w14:paraId="135BE72B" w14:textId="77777777">
            <w:pPr>
              <w:pStyle w:val="ListParagraph"/>
              <w:keepNext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Lead – Chair</w:t>
            </w:r>
          </w:p>
          <w:p w:rsidRPr="00055E58" w:rsidR="00107BF6" w:rsidP="007C6381" w:rsidRDefault="00107BF6" w14:paraId="47C022AE" w14:textId="77777777">
            <w:pPr>
              <w:pStyle w:val="ListParagraph"/>
              <w:keepNext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Purpose - Decision</w:t>
            </w:r>
          </w:p>
          <w:p w:rsidR="00107BF6" w:rsidP="007C6381" w:rsidRDefault="00107BF6" w14:paraId="30FF40AF" w14:textId="77777777">
            <w:pPr>
              <w:pStyle w:val="ListParagraph"/>
              <w:keepNext/>
              <w:spacing w:after="0" w:line="240" w:lineRule="auto"/>
              <w:ind w:left="0"/>
            </w:pPr>
          </w:p>
          <w:p w:rsidR="00107BF6" w:rsidP="007C6381" w:rsidRDefault="00107BF6" w14:paraId="4B613A63" w14:textId="77777777">
            <w:pPr>
              <w:pStyle w:val="ListParagraph"/>
              <w:keepNext/>
              <w:spacing w:after="0" w:line="240" w:lineRule="auto"/>
              <w:ind w:left="0"/>
            </w:pPr>
            <w:r>
              <w:t>Policy documents all tabled in advance to all governors.</w:t>
            </w:r>
          </w:p>
          <w:p w:rsidR="00107BF6" w:rsidP="007C6381" w:rsidRDefault="00107BF6" w14:paraId="6C09C65F" w14:textId="77777777">
            <w:pPr>
              <w:pStyle w:val="ListParagraph"/>
              <w:keepNext/>
              <w:spacing w:after="0" w:line="240" w:lineRule="auto"/>
              <w:ind w:left="0"/>
            </w:pPr>
            <w:r>
              <w:t>Already reviewed digitally – to be noted.</w:t>
            </w:r>
          </w:p>
          <w:p w:rsidRPr="008D5511" w:rsidR="008D5511" w:rsidP="526F7AA7" w:rsidRDefault="0FFCF8F7" w14:paraId="3A88D53F" w14:textId="638F0DD5">
            <w:pPr>
              <w:keepNext/>
            </w:pPr>
            <w:r>
              <w:t>Policies to be reviewed: </w:t>
            </w:r>
          </w:p>
          <w:p w:rsidR="7B184E88" w:rsidP="00B162FF" w:rsidRDefault="26B34C0C" w14:paraId="26E6BAF7" w14:textId="0463285E">
            <w:pPr>
              <w:pStyle w:val="ListParagraph"/>
              <w:keepNext/>
              <w:numPr>
                <w:ilvl w:val="0"/>
                <w:numId w:val="6"/>
              </w:numPr>
            </w:pPr>
            <w:r>
              <w:t>H&amp;S Policy</w:t>
            </w:r>
          </w:p>
          <w:p w:rsidR="26B34C0C" w:rsidP="00B162FF" w:rsidRDefault="26B34C0C" w14:paraId="0DE4C373" w14:textId="02249BC3">
            <w:pPr>
              <w:pStyle w:val="ListParagraph"/>
              <w:keepNext/>
              <w:numPr>
                <w:ilvl w:val="0"/>
                <w:numId w:val="6"/>
              </w:numPr>
            </w:pPr>
            <w:r w:rsidRPr="526F7AA7">
              <w:t>Governors' Allowances</w:t>
            </w:r>
          </w:p>
          <w:p w:rsidR="26B34C0C" w:rsidP="00B162FF" w:rsidRDefault="26B34C0C" w14:paraId="4BBF120D" w14:textId="19447EB8">
            <w:pPr>
              <w:pStyle w:val="ListParagraph"/>
              <w:keepNext/>
              <w:numPr>
                <w:ilvl w:val="0"/>
                <w:numId w:val="6"/>
              </w:numPr>
            </w:pPr>
            <w:r w:rsidRPr="526F7AA7">
              <w:t>Budget Management and Scheme of Delegation</w:t>
            </w:r>
          </w:p>
          <w:p w:rsidR="23E98DE9" w:rsidP="00B162FF" w:rsidRDefault="23E98DE9" w14:paraId="097FA19D" w14:textId="204E97D3">
            <w:pPr>
              <w:pStyle w:val="ListParagraph"/>
              <w:numPr>
                <w:ilvl w:val="0"/>
                <w:numId w:val="2"/>
              </w:numPr>
              <w:rPr>
                <w:rFonts w:eastAsia="Century Gothic" w:cs="Century Gothic"/>
              </w:rPr>
            </w:pPr>
            <w:r w:rsidRPr="02BDBA50">
              <w:t>Additional as per policy review schedule</w:t>
            </w:r>
          </w:p>
          <w:p w:rsidR="00107BF6" w:rsidP="007C6381" w:rsidRDefault="00107BF6" w14:paraId="430C0906" w14:textId="516D15A5">
            <w:pPr>
              <w:pStyle w:val="ListParagraph"/>
              <w:keepNext/>
              <w:spacing w:after="0" w:line="240" w:lineRule="auto"/>
            </w:pPr>
          </w:p>
          <w:p w:rsidR="00107BF6" w:rsidP="007C6381" w:rsidRDefault="4CA14F32" w14:paraId="58D6F627" w14:textId="5B46F8C0">
            <w:pPr>
              <w:keepNext/>
              <w:spacing w:after="0" w:line="240" w:lineRule="auto"/>
              <w:rPr>
                <w:b/>
                <w:bCs/>
                <w:i/>
                <w:iCs/>
              </w:rPr>
            </w:pPr>
            <w:r w:rsidRPr="52F740A0">
              <w:rPr>
                <w:b/>
                <w:bCs/>
              </w:rPr>
              <w:t>No Questions</w:t>
            </w:r>
          </w:p>
          <w:p w:rsidRPr="00B51256" w:rsidR="00107BF6" w:rsidP="007C6381" w:rsidRDefault="00107BF6" w14:paraId="49AE1C85" w14:textId="77777777">
            <w:pPr>
              <w:keepNext/>
              <w:spacing w:after="0" w:line="240" w:lineRule="auto"/>
            </w:pPr>
          </w:p>
        </w:tc>
      </w:tr>
      <w:tr w:rsidRPr="00B51256" w:rsidR="00107BF6" w:rsidTr="526F7AA7" w14:paraId="33836D81" w14:textId="77777777">
        <w:tc>
          <w:tcPr>
            <w:tcW w:w="10456" w:type="dxa"/>
            <w:gridSpan w:val="3"/>
            <w:shd w:val="clear" w:color="auto" w:fill="EBE8EC"/>
          </w:tcPr>
          <w:p w:rsidRPr="00B51256" w:rsidR="00107BF6" w:rsidP="2AABE4A0" w:rsidRDefault="00107BF6" w14:paraId="1CBDAC30" w14:textId="6430D75F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Actions Arising / Resolutions 2</w:t>
            </w:r>
            <w:r w:rsidRPr="526F7AA7" w:rsidR="183A28A9">
              <w:rPr>
                <w:b/>
                <w:bCs/>
              </w:rPr>
              <w:t>2</w:t>
            </w:r>
            <w:r w:rsidRPr="526F7AA7">
              <w:rPr>
                <w:b/>
                <w:bCs/>
              </w:rPr>
              <w:t>/</w:t>
            </w:r>
            <w:r w:rsidRPr="526F7AA7" w:rsidR="4CCB53BF">
              <w:rPr>
                <w:b/>
                <w:bCs/>
              </w:rPr>
              <w:t>26</w:t>
            </w:r>
          </w:p>
        </w:tc>
      </w:tr>
      <w:tr w:rsidRPr="00B51256" w:rsidR="00107BF6" w:rsidTr="526F7AA7" w14:paraId="1B48002F" w14:textId="77777777">
        <w:tc>
          <w:tcPr>
            <w:tcW w:w="9351" w:type="dxa"/>
            <w:gridSpan w:val="2"/>
            <w:shd w:val="clear" w:color="auto" w:fill="auto"/>
          </w:tcPr>
          <w:p w:rsidR="00107BF6" w:rsidP="007C6381" w:rsidRDefault="00107BF6" w14:paraId="540CACF4" w14:textId="1D571949">
            <w:pPr>
              <w:keepNext/>
              <w:spacing w:after="0" w:line="240" w:lineRule="auto"/>
            </w:pPr>
            <w:r>
              <w:t>Resolutions:</w:t>
            </w:r>
            <w:r w:rsidR="500124ED">
              <w:t xml:space="preserve"> </w:t>
            </w:r>
            <w:r w:rsidR="0B53F01B">
              <w:t>All</w:t>
            </w:r>
            <w:r w:rsidR="500124ED">
              <w:t xml:space="preserve"> tabled policies carried</w:t>
            </w:r>
          </w:p>
          <w:p w:rsidR="00107BF6" w:rsidP="007C6381" w:rsidRDefault="00107BF6" w14:paraId="0553E43C" w14:textId="77777777">
            <w:pPr>
              <w:keepNext/>
              <w:spacing w:after="0" w:line="240" w:lineRule="auto"/>
            </w:pPr>
            <w:r>
              <w:t xml:space="preserve"> </w:t>
            </w:r>
          </w:p>
          <w:p w:rsidR="00107BF6" w:rsidP="007C6381" w:rsidRDefault="00107BF6" w14:paraId="7E67923B" w14:textId="77777777">
            <w:pPr>
              <w:keepNext/>
              <w:spacing w:after="0" w:line="240" w:lineRule="auto"/>
            </w:pPr>
            <w:r>
              <w:t xml:space="preserve">The above policies </w:t>
            </w:r>
            <w:r w:rsidR="00FA4F25">
              <w:t xml:space="preserve">tabled in advance of the meeting have been </w:t>
            </w:r>
            <w:r>
              <w:t xml:space="preserve">adopted unanimously. </w:t>
            </w:r>
          </w:p>
          <w:p w:rsidR="00107BF6" w:rsidP="007C6381" w:rsidRDefault="00107BF6" w14:paraId="6661E9BA" w14:textId="77777777">
            <w:pPr>
              <w:keepNext/>
              <w:spacing w:after="0" w:line="240" w:lineRule="auto"/>
            </w:pPr>
          </w:p>
          <w:p w:rsidR="00107BF6" w:rsidP="007C6381" w:rsidRDefault="00107BF6" w14:paraId="55506DFE" w14:textId="617BCD93">
            <w:pPr>
              <w:keepNext/>
              <w:spacing w:after="0" w:line="240" w:lineRule="auto"/>
            </w:pPr>
            <w:r w:rsidRPr="530314A1">
              <w:rPr>
                <w:b/>
                <w:bCs/>
              </w:rPr>
              <w:t xml:space="preserve">Agreed </w:t>
            </w:r>
            <w:r>
              <w:t>(</w:t>
            </w:r>
            <w:r w:rsidR="50E6FA53">
              <w:t>All) Abstain</w:t>
            </w:r>
            <w:r w:rsidRPr="530314A1">
              <w:rPr>
                <w:b/>
                <w:bCs/>
              </w:rPr>
              <w:t xml:space="preserve"> </w:t>
            </w:r>
            <w:r>
              <w:t>None</w:t>
            </w:r>
          </w:p>
          <w:p w:rsidRPr="00E52726" w:rsidR="00107BF6" w:rsidP="007C6381" w:rsidRDefault="00107BF6" w14:paraId="3E2F3B93" w14:textId="77777777">
            <w:pPr>
              <w:keepNext/>
              <w:spacing w:after="0" w:line="240" w:lineRule="auto"/>
            </w:pPr>
          </w:p>
        </w:tc>
        <w:tc>
          <w:tcPr>
            <w:tcW w:w="1105" w:type="dxa"/>
            <w:shd w:val="clear" w:color="auto" w:fill="auto"/>
          </w:tcPr>
          <w:p w:rsidR="00107BF6" w:rsidP="007C6381" w:rsidRDefault="00107BF6" w14:paraId="350D45D4" w14:textId="563DFDB1">
            <w:pPr>
              <w:keepNext/>
              <w:spacing w:after="0" w:line="240" w:lineRule="auto"/>
              <w:rPr>
                <w:b/>
              </w:rPr>
            </w:pPr>
          </w:p>
          <w:p w:rsidR="00107BF6" w:rsidP="007C6381" w:rsidRDefault="00107BF6" w14:paraId="593C9E2C" w14:textId="77777777">
            <w:pPr>
              <w:keepNext/>
              <w:spacing w:after="0" w:line="240" w:lineRule="auto"/>
              <w:rPr>
                <w:b/>
              </w:rPr>
            </w:pPr>
          </w:p>
          <w:p w:rsidR="00107BF6" w:rsidP="007C6381" w:rsidRDefault="00107BF6" w14:paraId="058CD4C1" w14:textId="77777777">
            <w:pPr>
              <w:keepNext/>
              <w:spacing w:after="0" w:line="240" w:lineRule="auto"/>
              <w:rPr>
                <w:b/>
              </w:rPr>
            </w:pPr>
          </w:p>
          <w:p w:rsidR="00107BF6" w:rsidP="56C2DDA8" w:rsidRDefault="331AE311" w14:paraId="06CAB0A1" w14:textId="7DBC1F08">
            <w:pPr>
              <w:keepNext/>
              <w:spacing w:after="0" w:line="240" w:lineRule="auto"/>
              <w:rPr>
                <w:b/>
                <w:bCs/>
              </w:rPr>
            </w:pPr>
            <w:r w:rsidRPr="56C2DDA8">
              <w:rPr>
                <w:b/>
                <w:bCs/>
              </w:rPr>
              <w:t>NA</w:t>
            </w:r>
          </w:p>
          <w:p w:rsidR="00107BF6" w:rsidP="007C6381" w:rsidRDefault="00107BF6" w14:paraId="28E6D307" w14:textId="77777777">
            <w:pPr>
              <w:keepNext/>
              <w:spacing w:after="0" w:line="240" w:lineRule="auto"/>
              <w:rPr>
                <w:b/>
              </w:rPr>
            </w:pPr>
          </w:p>
          <w:p w:rsidR="00107BF6" w:rsidP="007C6381" w:rsidRDefault="00107BF6" w14:paraId="3A3A7269" w14:textId="77777777">
            <w:pPr>
              <w:keepNext/>
              <w:spacing w:after="0" w:line="240" w:lineRule="auto"/>
              <w:rPr>
                <w:b/>
              </w:rPr>
            </w:pPr>
          </w:p>
          <w:p w:rsidRPr="00B51256" w:rsidR="00107BF6" w:rsidP="007C6381" w:rsidRDefault="00107BF6" w14:paraId="6F43E8D4" w14:textId="77777777">
            <w:pPr>
              <w:keepNext/>
              <w:spacing w:after="0" w:line="240" w:lineRule="auto"/>
              <w:rPr>
                <w:b/>
              </w:rPr>
            </w:pPr>
          </w:p>
        </w:tc>
      </w:tr>
      <w:tr w:rsidRPr="00B51256" w:rsidR="00F91CFD" w:rsidTr="526F7AA7" w14:paraId="6D43E4A2" w14:textId="77777777">
        <w:tc>
          <w:tcPr>
            <w:tcW w:w="1555" w:type="dxa"/>
            <w:shd w:val="clear" w:color="auto" w:fill="EBE8EC"/>
          </w:tcPr>
          <w:p w:rsidRPr="00B51256" w:rsidR="00F91CFD" w:rsidP="2AABE4A0" w:rsidRDefault="00F91CFD" w14:paraId="68728F7D" w14:textId="3BC0BC35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2</w:t>
            </w:r>
            <w:r w:rsidRPr="526F7AA7" w:rsidR="303AAB72">
              <w:rPr>
                <w:b/>
                <w:bCs/>
              </w:rPr>
              <w:t>2</w:t>
            </w:r>
            <w:r w:rsidRPr="526F7AA7">
              <w:rPr>
                <w:b/>
                <w:bCs/>
              </w:rPr>
              <w:t>/</w:t>
            </w:r>
            <w:r w:rsidRPr="526F7AA7" w:rsidR="6403FBDA">
              <w:rPr>
                <w:b/>
                <w:bCs/>
              </w:rPr>
              <w:t>27</w:t>
            </w:r>
          </w:p>
        </w:tc>
        <w:tc>
          <w:tcPr>
            <w:tcW w:w="8901" w:type="dxa"/>
            <w:gridSpan w:val="2"/>
            <w:shd w:val="clear" w:color="auto" w:fill="EBE8EC"/>
          </w:tcPr>
          <w:p w:rsidRPr="00B51256" w:rsidR="00F91CFD" w:rsidP="006A07E0" w:rsidRDefault="4F50E5C6" w14:paraId="0DF78F5F" w14:textId="24A05690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 xml:space="preserve">SEND </w:t>
            </w:r>
            <w:r w:rsidRPr="526F7AA7" w:rsidR="6E66C424">
              <w:rPr>
                <w:b/>
                <w:bCs/>
              </w:rPr>
              <w:t>22/27</w:t>
            </w:r>
          </w:p>
        </w:tc>
      </w:tr>
      <w:tr w:rsidRPr="00CE48A7" w:rsidR="00F91CFD" w:rsidTr="526F7AA7" w14:paraId="3F8CF4AC" w14:textId="77777777">
        <w:tc>
          <w:tcPr>
            <w:tcW w:w="1555" w:type="dxa"/>
            <w:shd w:val="clear" w:color="auto" w:fill="EBE8EC"/>
          </w:tcPr>
          <w:p w:rsidRPr="00B51256" w:rsidR="00F91CFD" w:rsidP="006A07E0" w:rsidRDefault="00F91CFD" w14:paraId="60A712BC" w14:textId="77777777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:rsidRPr="00B51256" w:rsidR="00F91CFD" w:rsidP="530314A1" w:rsidRDefault="00F91CFD" w14:paraId="0486A81E" w14:textId="751CA30C">
            <w:pPr>
              <w:keepNext/>
              <w:spacing w:after="0" w:line="240" w:lineRule="auto"/>
              <w:rPr>
                <w:sz w:val="18"/>
                <w:szCs w:val="18"/>
              </w:rPr>
            </w:pPr>
            <w:r w:rsidRPr="530314A1">
              <w:rPr>
                <w:sz w:val="18"/>
                <w:szCs w:val="18"/>
              </w:rPr>
              <w:t>(</w:t>
            </w:r>
            <w:r w:rsidRPr="530314A1" w:rsidR="5487A3C7">
              <w:rPr>
                <w:sz w:val="18"/>
                <w:szCs w:val="18"/>
              </w:rPr>
              <w:t>Including</w:t>
            </w:r>
          </w:p>
          <w:p w:rsidRPr="00B51256" w:rsidR="00F91CFD" w:rsidP="006A07E0" w:rsidRDefault="00F91CFD" w14:paraId="3CEC3701" w14:textId="77777777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F91CFD" w:rsidP="2AABE4A0" w:rsidRDefault="00F91CFD" w14:paraId="4D06EC5E" w14:textId="1E0D0231">
            <w:pPr>
              <w:keepNext/>
              <w:spacing w:after="0" w:line="240" w:lineRule="auto"/>
              <w:rPr>
                <w:i/>
                <w:iCs/>
              </w:rPr>
            </w:pPr>
            <w:r w:rsidRPr="2AABE4A0">
              <w:rPr>
                <w:i/>
                <w:iCs/>
              </w:rPr>
              <w:t xml:space="preserve">Lead – </w:t>
            </w:r>
            <w:r w:rsidRPr="2AABE4A0" w:rsidR="5D8734D5">
              <w:rPr>
                <w:i/>
                <w:iCs/>
              </w:rPr>
              <w:t>SEND Co-Ordinator</w:t>
            </w:r>
          </w:p>
          <w:p w:rsidR="00F91CFD" w:rsidP="006A07E0" w:rsidRDefault="00F91CFD" w14:paraId="1DA6A52C" w14:textId="0FEB7E36">
            <w:pPr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Purpose – Information</w:t>
            </w:r>
          </w:p>
          <w:p w:rsidR="00F7639B" w:rsidP="006A07E0" w:rsidRDefault="00F7639B" w14:paraId="58558DCC" w14:textId="64DED6F4">
            <w:pPr>
              <w:keepNext/>
              <w:spacing w:after="0" w:line="240" w:lineRule="auto"/>
              <w:rPr>
                <w:i/>
              </w:rPr>
            </w:pPr>
          </w:p>
          <w:p w:rsidR="003D3CB6" w:rsidP="00B162FF" w:rsidRDefault="178FAD91" w14:paraId="2EEED080" w14:textId="6CFC6C5B">
            <w:pPr>
              <w:keepNext/>
              <w:numPr>
                <w:ilvl w:val="0"/>
                <w:numId w:val="7"/>
              </w:numPr>
              <w:spacing w:after="0" w:line="240" w:lineRule="auto"/>
            </w:pPr>
            <w:r>
              <w:t>No updates other than informing Local authority and highlighting our challenges.</w:t>
            </w:r>
          </w:p>
          <w:p w:rsidR="178FAD91" w:rsidP="00B162FF" w:rsidRDefault="16C677D8" w14:paraId="7B0EDC77" w14:textId="40F92239">
            <w:pPr>
              <w:keepNext/>
              <w:numPr>
                <w:ilvl w:val="0"/>
                <w:numId w:val="7"/>
              </w:numPr>
              <w:spacing w:after="0" w:line="240" w:lineRule="auto"/>
            </w:pPr>
            <w:r w:rsidRPr="530314A1">
              <w:t xml:space="preserve">Also, some of last EHCP backdated up to the point of the statutory </w:t>
            </w:r>
            <w:r w:rsidRPr="530314A1" w:rsidR="1FC69215">
              <w:t>20-week</w:t>
            </w:r>
            <w:r w:rsidRPr="530314A1">
              <w:t xml:space="preserve"> schedule due to lack of completion within </w:t>
            </w:r>
            <w:r w:rsidRPr="530314A1" w:rsidR="24B2EA25">
              <w:t>20-week</w:t>
            </w:r>
            <w:r w:rsidRPr="530314A1">
              <w:t xml:space="preserve"> timeline</w:t>
            </w:r>
          </w:p>
          <w:p w:rsidR="080C4B2C" w:rsidP="00B162FF" w:rsidRDefault="34DA297B" w14:paraId="7E0E74FD" w14:textId="4CE66E1C">
            <w:pPr>
              <w:keepNext/>
              <w:numPr>
                <w:ilvl w:val="0"/>
                <w:numId w:val="7"/>
              </w:numPr>
              <w:spacing w:after="0" w:line="240" w:lineRule="auto"/>
            </w:pPr>
            <w:r w:rsidRPr="530314A1">
              <w:t xml:space="preserve">Also 4 new SEND no funding from October census, also we carry their data and no EHCP for 3 of them and awareness of </w:t>
            </w:r>
            <w:r w:rsidRPr="530314A1" w:rsidR="43CB3A97">
              <w:t>the</w:t>
            </w:r>
            <w:r w:rsidRPr="530314A1">
              <w:t xml:space="preserve"> struggle with transition and </w:t>
            </w:r>
            <w:r w:rsidRPr="530314A1" w:rsidR="1E48AD14">
              <w:t>change, Impact</w:t>
            </w:r>
            <w:r w:rsidRPr="530314A1" w:rsidR="5115E3A3">
              <w:t xml:space="preserve"> for a partial timetable to start with for the children </w:t>
            </w:r>
          </w:p>
          <w:p w:rsidR="0BFB8805" w:rsidP="00B162FF" w:rsidRDefault="0BFB8805" w14:paraId="668B2430" w14:textId="0069DCC8">
            <w:pPr>
              <w:keepNext/>
              <w:numPr>
                <w:ilvl w:val="0"/>
                <w:numId w:val="7"/>
              </w:numPr>
              <w:spacing w:after="0" w:line="240" w:lineRule="auto"/>
            </w:pPr>
            <w:r w:rsidRPr="7B184E88">
              <w:t>Unless the document for EHCP is signed and agre</w:t>
            </w:r>
            <w:r w:rsidRPr="7B184E88" w:rsidR="13307A36">
              <w:t>e</w:t>
            </w:r>
            <w:r w:rsidR="00E133FD">
              <w:t>d</w:t>
            </w:r>
            <w:r w:rsidRPr="7B184E88">
              <w:t xml:space="preserve"> no funding comes until all the legal document is signed and agrees</w:t>
            </w:r>
          </w:p>
          <w:p w:rsidR="1ADD49A7" w:rsidP="00B162FF" w:rsidRDefault="691BA801" w14:paraId="221F60C1" w14:textId="7EA5B1C9">
            <w:pPr>
              <w:keepNext/>
              <w:numPr>
                <w:ilvl w:val="0"/>
                <w:numId w:val="7"/>
              </w:numPr>
              <w:spacing w:after="0" w:line="240" w:lineRule="auto"/>
            </w:pPr>
            <w:r w:rsidRPr="530314A1">
              <w:t xml:space="preserve">Thanks to the wider team for supporting the need and the </w:t>
            </w:r>
            <w:r w:rsidRPr="530314A1" w:rsidR="2E6AAE6C">
              <w:t>last-minute</w:t>
            </w:r>
            <w:r w:rsidRPr="530314A1">
              <w:t xml:space="preserve"> arrival of SEND</w:t>
            </w:r>
          </w:p>
          <w:p w:rsidR="7B184E88" w:rsidP="7B184E88" w:rsidRDefault="7B184E88" w14:paraId="661D1975" w14:textId="587F902F">
            <w:pPr>
              <w:keepNext/>
              <w:spacing w:after="0" w:line="240" w:lineRule="auto"/>
            </w:pPr>
          </w:p>
          <w:p w:rsidRPr="00E133FD" w:rsidR="0BFB8805" w:rsidP="7B184E88" w:rsidRDefault="5115E3A3" w14:paraId="4E502802" w14:textId="4D55F2FC">
            <w:pPr>
              <w:keepNext/>
              <w:spacing w:after="0" w:line="240" w:lineRule="auto"/>
              <w:rPr>
                <w:b/>
              </w:rPr>
            </w:pPr>
            <w:r w:rsidRPr="00E133FD">
              <w:rPr>
                <w:b/>
              </w:rPr>
              <w:t xml:space="preserve">Please explain what is a partial timetable is and </w:t>
            </w:r>
            <w:r w:rsidRPr="00E133FD" w:rsidR="35B0A653">
              <w:rPr>
                <w:b/>
              </w:rPr>
              <w:t xml:space="preserve">what is </w:t>
            </w:r>
            <w:r w:rsidRPr="00E133FD">
              <w:rPr>
                <w:b/>
              </w:rPr>
              <w:t>the impact?</w:t>
            </w:r>
          </w:p>
          <w:p w:rsidR="7B184E88" w:rsidP="7B184E88" w:rsidRDefault="7B184E88" w14:paraId="65BB5422" w14:textId="605A2D63">
            <w:pPr>
              <w:keepNext/>
              <w:spacing w:after="0" w:line="240" w:lineRule="auto"/>
            </w:pPr>
          </w:p>
          <w:p w:rsidRPr="00E133FD" w:rsidR="0BFB8805" w:rsidP="530314A1" w:rsidRDefault="5115E3A3" w14:paraId="2147DE81" w14:textId="1F2BCA37">
            <w:pPr>
              <w:keepNext/>
              <w:spacing w:after="0" w:line="240" w:lineRule="auto"/>
              <w:rPr>
                <w:iCs/>
              </w:rPr>
            </w:pPr>
            <w:r w:rsidRPr="00E133FD">
              <w:rPr>
                <w:iCs/>
              </w:rPr>
              <w:t>To support transition for the children and to support need for staffing by</w:t>
            </w:r>
            <w:r w:rsidR="00E133FD">
              <w:rPr>
                <w:iCs/>
              </w:rPr>
              <w:t xml:space="preserve">, for example, </w:t>
            </w:r>
            <w:r w:rsidRPr="00E133FD">
              <w:rPr>
                <w:iCs/>
              </w:rPr>
              <w:t>starting first 3 weeks in mornings and gradually increasing time within school</w:t>
            </w:r>
            <w:r w:rsidR="00E133FD">
              <w:rPr>
                <w:iCs/>
              </w:rPr>
              <w:t>.</w:t>
            </w:r>
            <w:r w:rsidRPr="00E133FD" w:rsidR="702E22BC">
              <w:rPr>
                <w:iCs/>
              </w:rPr>
              <w:t xml:space="preserve"> </w:t>
            </w:r>
            <w:r w:rsidR="00E133FD">
              <w:rPr>
                <w:iCs/>
              </w:rPr>
              <w:t>I</w:t>
            </w:r>
            <w:r w:rsidRPr="00E133FD" w:rsidR="702E22BC">
              <w:rPr>
                <w:iCs/>
              </w:rPr>
              <w:t xml:space="preserve">t supports the child, </w:t>
            </w:r>
            <w:r w:rsidRPr="00E133FD" w:rsidR="1963159F">
              <w:rPr>
                <w:iCs/>
              </w:rPr>
              <w:t>family,</w:t>
            </w:r>
            <w:r w:rsidRPr="00E133FD" w:rsidR="702E22BC">
              <w:rPr>
                <w:iCs/>
              </w:rPr>
              <w:t xml:space="preserve"> and school dependent on need.</w:t>
            </w:r>
          </w:p>
          <w:p w:rsidR="7B184E88" w:rsidP="7B184E88" w:rsidRDefault="7B184E88" w14:paraId="09D0068C" w14:textId="406450FF">
            <w:pPr>
              <w:keepNext/>
              <w:spacing w:after="0" w:line="240" w:lineRule="auto"/>
            </w:pPr>
          </w:p>
          <w:p w:rsidR="00E133FD" w:rsidP="7B184E88" w:rsidRDefault="00E133FD" w14:paraId="110F00A9" w14:textId="77777777">
            <w:pPr>
              <w:keepNext/>
              <w:spacing w:after="0" w:line="240" w:lineRule="auto"/>
              <w:rPr>
                <w:b/>
              </w:rPr>
            </w:pPr>
          </w:p>
          <w:p w:rsidRPr="00E133FD" w:rsidR="63F2ED2D" w:rsidP="7B184E88" w:rsidRDefault="702E22BC" w14:paraId="7DABFB62" w14:textId="6DF953C1">
            <w:pPr>
              <w:keepNext/>
              <w:spacing w:after="0" w:line="240" w:lineRule="auto"/>
              <w:rPr>
                <w:b/>
              </w:rPr>
            </w:pPr>
            <w:r w:rsidRPr="00E133FD">
              <w:rPr>
                <w:b/>
              </w:rPr>
              <w:lastRenderedPageBreak/>
              <w:t xml:space="preserve">Regarding </w:t>
            </w:r>
            <w:r w:rsidRPr="00E133FD" w:rsidR="150318EC">
              <w:rPr>
                <w:b/>
              </w:rPr>
              <w:t xml:space="preserve">SEND in schools do we feel </w:t>
            </w:r>
            <w:r w:rsidRPr="00E133FD" w:rsidR="74558B84">
              <w:rPr>
                <w:b/>
              </w:rPr>
              <w:t xml:space="preserve">there is more </w:t>
            </w:r>
            <w:r w:rsidRPr="00E133FD" w:rsidR="124CE34F">
              <w:rPr>
                <w:b/>
              </w:rPr>
              <w:t xml:space="preserve">need </w:t>
            </w:r>
            <w:r w:rsidRPr="00E133FD" w:rsidR="150318EC">
              <w:rPr>
                <w:b/>
              </w:rPr>
              <w:t>now</w:t>
            </w:r>
            <w:r w:rsidRPr="00E133FD" w:rsidR="3CBC8792">
              <w:rPr>
                <w:b/>
              </w:rPr>
              <w:t xml:space="preserve"> than historically</w:t>
            </w:r>
            <w:r w:rsidRPr="00E133FD" w:rsidR="150318EC">
              <w:rPr>
                <w:b/>
              </w:rPr>
              <w:t>?</w:t>
            </w:r>
          </w:p>
          <w:p w:rsidR="00E133FD" w:rsidP="530314A1" w:rsidRDefault="00E133FD" w14:paraId="17E54571" w14:textId="77777777">
            <w:pPr>
              <w:keepNext/>
              <w:spacing w:after="0" w:line="240" w:lineRule="auto"/>
              <w:rPr>
                <w:i/>
                <w:iCs/>
              </w:rPr>
            </w:pPr>
          </w:p>
          <w:p w:rsidRPr="0080614C" w:rsidR="00F7639B" w:rsidP="006A07E0" w:rsidRDefault="150318EC" w14:paraId="7310EE56" w14:textId="0E58EE08">
            <w:pPr>
              <w:keepNext/>
              <w:spacing w:after="0" w:line="240" w:lineRule="auto"/>
              <w:rPr>
                <w:iCs/>
              </w:rPr>
            </w:pPr>
            <w:r w:rsidRPr="00E133FD">
              <w:rPr>
                <w:iCs/>
              </w:rPr>
              <w:t xml:space="preserve">More inclusion and appreciation of </w:t>
            </w:r>
            <w:r w:rsidRPr="00E133FD" w:rsidR="7533E4AB">
              <w:rPr>
                <w:iCs/>
              </w:rPr>
              <w:t>children's</w:t>
            </w:r>
            <w:r w:rsidRPr="00E133FD">
              <w:rPr>
                <w:iCs/>
              </w:rPr>
              <w:t xml:space="preserve"> needs both </w:t>
            </w:r>
            <w:r w:rsidRPr="00E133FD" w:rsidR="1FFF775B">
              <w:rPr>
                <w:iCs/>
              </w:rPr>
              <w:t>mentally</w:t>
            </w:r>
            <w:r w:rsidRPr="00E133FD">
              <w:rPr>
                <w:iCs/>
              </w:rPr>
              <w:t xml:space="preserve"> and physically</w:t>
            </w:r>
            <w:r w:rsidRPr="00E133FD" w:rsidR="039B2603">
              <w:rPr>
                <w:iCs/>
              </w:rPr>
              <w:t xml:space="preserve"> as a society which </w:t>
            </w:r>
            <w:r w:rsidRPr="00E133FD" w:rsidR="42C8DB16">
              <w:rPr>
                <w:iCs/>
              </w:rPr>
              <w:t>then</w:t>
            </w:r>
            <w:r w:rsidRPr="00E133FD" w:rsidR="039B2603">
              <w:rPr>
                <w:iCs/>
              </w:rPr>
              <w:t xml:space="preserve"> appears to </w:t>
            </w:r>
            <w:r w:rsidRPr="00E133FD" w:rsidR="5A0E9481">
              <w:rPr>
                <w:iCs/>
              </w:rPr>
              <w:t xml:space="preserve">the </w:t>
            </w:r>
            <w:r w:rsidRPr="00E133FD" w:rsidR="039B2603">
              <w:rPr>
                <w:iCs/>
              </w:rPr>
              <w:t>outside that more SEND is in school</w:t>
            </w:r>
            <w:r w:rsidRPr="00E133FD" w:rsidR="62B2A29F">
              <w:rPr>
                <w:iCs/>
              </w:rPr>
              <w:t>.</w:t>
            </w:r>
            <w:r w:rsidRPr="00E133FD" w:rsidR="039B2603">
              <w:rPr>
                <w:iCs/>
              </w:rPr>
              <w:t xml:space="preserve"> </w:t>
            </w:r>
            <w:r w:rsidR="00E133FD">
              <w:rPr>
                <w:iCs/>
              </w:rPr>
              <w:t>I</w:t>
            </w:r>
            <w:r w:rsidRPr="00E133FD" w:rsidR="039B2603">
              <w:rPr>
                <w:iCs/>
              </w:rPr>
              <w:t xml:space="preserve">t is a positive change with awareness of so many different challenges for children, </w:t>
            </w:r>
            <w:r w:rsidRPr="00E133FD" w:rsidR="2279DA5B">
              <w:rPr>
                <w:iCs/>
              </w:rPr>
              <w:t>that we can be trained and support children and families through.</w:t>
            </w:r>
          </w:p>
          <w:p w:rsidRPr="00CE48A7" w:rsidR="00F91CFD" w:rsidP="006A07E0" w:rsidRDefault="00F91CFD" w14:paraId="1232BD18" w14:textId="77777777">
            <w:pPr>
              <w:keepNext/>
              <w:spacing w:after="0" w:line="240" w:lineRule="auto"/>
              <w:rPr>
                <w:i/>
              </w:rPr>
            </w:pPr>
          </w:p>
        </w:tc>
      </w:tr>
      <w:tr w:rsidRPr="00B51256" w:rsidR="00F91CFD" w:rsidTr="526F7AA7" w14:paraId="32E815E6" w14:textId="77777777">
        <w:tc>
          <w:tcPr>
            <w:tcW w:w="10456" w:type="dxa"/>
            <w:gridSpan w:val="3"/>
            <w:shd w:val="clear" w:color="auto" w:fill="EBE8EC"/>
          </w:tcPr>
          <w:p w:rsidRPr="00B51256" w:rsidR="00F91CFD" w:rsidP="006A07E0" w:rsidRDefault="00F91CFD" w14:paraId="1D9331BE" w14:textId="77CDE950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lastRenderedPageBreak/>
              <w:t>Actions Arising / Resolutions 2</w:t>
            </w:r>
            <w:r w:rsidRPr="526F7AA7" w:rsidR="55C867C9">
              <w:rPr>
                <w:b/>
                <w:bCs/>
              </w:rPr>
              <w:t>2</w:t>
            </w:r>
            <w:r w:rsidRPr="526F7AA7">
              <w:rPr>
                <w:b/>
                <w:bCs/>
              </w:rPr>
              <w:t>/</w:t>
            </w:r>
            <w:r w:rsidRPr="526F7AA7" w:rsidR="338781E0">
              <w:rPr>
                <w:b/>
                <w:bCs/>
              </w:rPr>
              <w:t>27</w:t>
            </w:r>
          </w:p>
        </w:tc>
      </w:tr>
      <w:tr w:rsidRPr="00B51256" w:rsidR="00F91CFD" w:rsidTr="526F7AA7" w14:paraId="161BD7F4" w14:textId="77777777">
        <w:tc>
          <w:tcPr>
            <w:tcW w:w="9351" w:type="dxa"/>
            <w:gridSpan w:val="2"/>
            <w:shd w:val="clear" w:color="auto" w:fill="auto"/>
          </w:tcPr>
          <w:p w:rsidRPr="00B51256" w:rsidR="00F91CFD" w:rsidP="006A07E0" w:rsidRDefault="007C6381" w14:paraId="0C9CE429" w14:textId="1F136121">
            <w:pPr>
              <w:keepNext/>
              <w:spacing w:after="0" w:line="240" w:lineRule="auto"/>
            </w:pPr>
            <w:r>
              <w:t>N/A</w:t>
            </w:r>
          </w:p>
        </w:tc>
        <w:tc>
          <w:tcPr>
            <w:tcW w:w="1105" w:type="dxa"/>
            <w:shd w:val="clear" w:color="auto" w:fill="auto"/>
          </w:tcPr>
          <w:p w:rsidRPr="00B51256" w:rsidR="00F91CFD" w:rsidP="006A07E0" w:rsidRDefault="00F91CFD" w14:paraId="79E9B6EF" w14:textId="77777777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</w:tr>
    </w:tbl>
    <w:p w:rsidR="59EC8B14" w:rsidP="59EC8B14" w:rsidRDefault="59EC8B14" w14:paraId="15985447" w14:textId="657D10F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7800"/>
        <w:gridCol w:w="1095"/>
      </w:tblGrid>
      <w:tr w:rsidR="59EC8B14" w:rsidTr="526F7AA7" w14:paraId="6F3791BE" w14:textId="77777777"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E8EC"/>
          </w:tcPr>
          <w:p w:rsidR="59EC8B14" w:rsidP="526F7AA7" w:rsidRDefault="7B98F950" w14:paraId="4EB4F531" w14:textId="65285201">
            <w:pPr>
              <w:spacing w:line="240" w:lineRule="auto"/>
              <w:rPr>
                <w:rFonts w:eastAsia="Century Gothic" w:cs="Century Gothic"/>
                <w:color w:val="000000" w:themeColor="text1"/>
              </w:rPr>
            </w:pPr>
            <w:r w:rsidRPr="526F7AA7">
              <w:rPr>
                <w:rFonts w:eastAsia="Century Gothic" w:cs="Century Gothic"/>
                <w:b/>
                <w:bCs/>
                <w:color w:val="000000" w:themeColor="text1"/>
              </w:rPr>
              <w:t>22/</w:t>
            </w:r>
            <w:r w:rsidRPr="526F7AA7" w:rsidR="3093B11A">
              <w:rPr>
                <w:rFonts w:eastAsia="Century Gothic" w:cs="Century Gothic"/>
                <w:b/>
                <w:bCs/>
                <w:color w:val="000000" w:themeColor="text1"/>
              </w:rPr>
              <w:t>28</w:t>
            </w:r>
          </w:p>
        </w:tc>
        <w:tc>
          <w:tcPr>
            <w:tcW w:w="8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E8EC"/>
          </w:tcPr>
          <w:p w:rsidR="6AA769B1" w:rsidP="526F7AA7" w:rsidRDefault="32F0C26F" w14:paraId="14852D2E" w14:textId="73A12706">
            <w:pPr>
              <w:spacing w:line="240" w:lineRule="auto"/>
              <w:rPr>
                <w:rFonts w:eastAsia="Century Gothic" w:cs="Century Gothic"/>
                <w:b/>
                <w:bCs/>
                <w:color w:val="000000" w:themeColor="text1"/>
              </w:rPr>
            </w:pPr>
            <w:r w:rsidRPr="526F7AA7">
              <w:rPr>
                <w:rFonts w:eastAsia="Century Gothic" w:cs="Century Gothic"/>
                <w:b/>
                <w:bCs/>
                <w:color w:val="000000" w:themeColor="text1"/>
              </w:rPr>
              <w:t xml:space="preserve">Receive Monitoring Reports </w:t>
            </w:r>
            <w:r w:rsidRPr="526F7AA7" w:rsidR="7B98F950">
              <w:rPr>
                <w:rFonts w:eastAsia="Century Gothic" w:cs="Century Gothic"/>
                <w:b/>
                <w:bCs/>
                <w:color w:val="000000" w:themeColor="text1"/>
              </w:rPr>
              <w:t>– 22/</w:t>
            </w:r>
            <w:r w:rsidRPr="526F7AA7" w:rsidR="17E73948">
              <w:rPr>
                <w:rFonts w:eastAsia="Century Gothic" w:cs="Century Gothic"/>
                <w:b/>
                <w:bCs/>
                <w:color w:val="000000" w:themeColor="text1"/>
              </w:rPr>
              <w:t>28</w:t>
            </w:r>
          </w:p>
        </w:tc>
      </w:tr>
      <w:tr w:rsidR="59EC8B14" w:rsidTr="526F7AA7" w14:paraId="1C3ED1BF" w14:textId="77777777"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E8EC"/>
          </w:tcPr>
          <w:p w:rsidR="59EC8B14" w:rsidP="59EC8B14" w:rsidRDefault="59EC8B14" w14:paraId="2080374F" w14:textId="348FD048">
            <w:pPr>
              <w:spacing w:line="240" w:lineRule="auto"/>
              <w:rPr>
                <w:rFonts w:eastAsia="Century Gothic" w:cs="Century Gothic"/>
                <w:color w:val="000000" w:themeColor="text1"/>
              </w:rPr>
            </w:pPr>
            <w:r w:rsidRPr="59EC8B14">
              <w:rPr>
                <w:rFonts w:eastAsia="Century Gothic" w:cs="Century Gothic"/>
                <w:i/>
                <w:iCs/>
                <w:color w:val="000000" w:themeColor="text1"/>
              </w:rPr>
              <w:t>Summary of Discussion</w:t>
            </w:r>
          </w:p>
          <w:p w:rsidR="59EC8B14" w:rsidP="530314A1" w:rsidRDefault="29C83AF4" w14:paraId="0BCB056E" w14:textId="7D8F5C15">
            <w:pPr>
              <w:spacing w:line="240" w:lineRule="auto"/>
              <w:rPr>
                <w:rFonts w:eastAsia="Century Gothic" w:cs="Century Gothic"/>
                <w:color w:val="000000" w:themeColor="text1"/>
                <w:sz w:val="18"/>
                <w:szCs w:val="18"/>
              </w:rPr>
            </w:pPr>
            <w:r w:rsidRPr="530314A1">
              <w:rPr>
                <w:rFonts w:eastAsia="Century Gothic" w:cs="Century Gothic"/>
                <w:color w:val="000000" w:themeColor="text1"/>
                <w:sz w:val="18"/>
                <w:szCs w:val="18"/>
              </w:rPr>
              <w:t>(</w:t>
            </w:r>
            <w:r w:rsidRPr="530314A1" w:rsidR="5D18565A">
              <w:rPr>
                <w:rFonts w:eastAsia="Century Gothic" w:cs="Century Gothic"/>
                <w:color w:val="000000" w:themeColor="text1"/>
                <w:sz w:val="18"/>
                <w:szCs w:val="18"/>
              </w:rPr>
              <w:t>Including</w:t>
            </w:r>
          </w:p>
          <w:p w:rsidR="59EC8B14" w:rsidP="59EC8B14" w:rsidRDefault="59EC8B14" w14:paraId="18016C4B" w14:textId="28426F24">
            <w:pPr>
              <w:spacing w:line="240" w:lineRule="auto"/>
              <w:rPr>
                <w:rFonts w:eastAsia="Century Gothic" w:cs="Century Gothic"/>
                <w:color w:val="000000" w:themeColor="text1"/>
                <w:sz w:val="18"/>
                <w:szCs w:val="18"/>
              </w:rPr>
            </w:pPr>
            <w:r w:rsidRPr="59EC8B14">
              <w:rPr>
                <w:rFonts w:eastAsia="Century Gothic" w:cs="Century Gothic"/>
                <w:color w:val="000000" w:themeColor="text1"/>
                <w:sz w:val="18"/>
                <w:szCs w:val="18"/>
              </w:rPr>
              <w:t>questions and responses)</w:t>
            </w:r>
          </w:p>
        </w:tc>
        <w:tc>
          <w:tcPr>
            <w:tcW w:w="8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9EC8B14" w:rsidP="1928AF47" w:rsidRDefault="59EC8B14" w14:paraId="66539A9E" w14:textId="12201F64">
            <w:pPr>
              <w:spacing w:line="240" w:lineRule="auto"/>
              <w:rPr>
                <w:rFonts w:eastAsia="Century Gothic" w:cs="Century Gothic"/>
                <w:color w:val="000000" w:themeColor="text1"/>
              </w:rPr>
            </w:pPr>
            <w:r w:rsidRPr="1928AF47">
              <w:rPr>
                <w:rFonts w:eastAsia="Century Gothic" w:cs="Century Gothic"/>
                <w:i/>
                <w:iCs/>
                <w:color w:val="000000" w:themeColor="text1"/>
              </w:rPr>
              <w:t>Lead – Chair</w:t>
            </w:r>
          </w:p>
          <w:p w:rsidR="59EC8B14" w:rsidP="7B184E88" w:rsidRDefault="02382004" w14:paraId="05BED5F2" w14:textId="106CF41B">
            <w:pPr>
              <w:spacing w:line="240" w:lineRule="auto"/>
              <w:rPr>
                <w:rFonts w:eastAsia="Century Gothic" w:cs="Century Gothic"/>
                <w:color w:val="000000" w:themeColor="text1"/>
              </w:rPr>
            </w:pPr>
            <w:r w:rsidRPr="7B184E88">
              <w:rPr>
                <w:rFonts w:eastAsia="Century Gothic" w:cs="Century Gothic"/>
                <w:i/>
                <w:iCs/>
                <w:color w:val="000000" w:themeColor="text1"/>
              </w:rPr>
              <w:t>Purpose – Information</w:t>
            </w:r>
          </w:p>
          <w:p w:rsidR="0FCDA686" w:rsidP="7B184E88" w:rsidRDefault="0FCDA686" w14:paraId="63DD9DA4" w14:textId="5016BC9C">
            <w:pPr>
              <w:spacing w:line="240" w:lineRule="auto"/>
              <w:rPr>
                <w:rFonts w:eastAsia="Century Gothic" w:cs="Century Gothic"/>
                <w:i/>
                <w:iCs/>
                <w:color w:val="000000" w:themeColor="text1"/>
              </w:rPr>
            </w:pPr>
            <w:r w:rsidRPr="7B184E88">
              <w:rPr>
                <w:rFonts w:eastAsia="Century Gothic" w:cs="Century Gothic"/>
                <w:i/>
                <w:iCs/>
                <w:color w:val="000000" w:themeColor="text1"/>
              </w:rPr>
              <w:t>Received phonics and reading monitoring</w:t>
            </w:r>
          </w:p>
          <w:p w:rsidR="0FCDA686" w:rsidP="7B184E88" w:rsidRDefault="0FCDA686" w14:paraId="2EBE8971" w14:textId="0556F573">
            <w:pPr>
              <w:spacing w:line="240" w:lineRule="auto"/>
              <w:rPr>
                <w:rFonts w:eastAsia="Century Gothic" w:cs="Century Gothic"/>
                <w:i/>
                <w:iCs/>
                <w:color w:val="000000" w:themeColor="text1"/>
              </w:rPr>
            </w:pPr>
            <w:r w:rsidRPr="7B184E88">
              <w:rPr>
                <w:rFonts w:eastAsia="Century Gothic" w:cs="Century Gothic"/>
                <w:i/>
                <w:iCs/>
                <w:color w:val="000000" w:themeColor="text1"/>
              </w:rPr>
              <w:t>Safeguarding monitoring complete awaiting paperwork</w:t>
            </w:r>
          </w:p>
          <w:p w:rsidR="0FCDA686" w:rsidP="7B184E88" w:rsidRDefault="0FCDA686" w14:paraId="7BD044EF" w14:textId="725AC305">
            <w:pPr>
              <w:spacing w:line="240" w:lineRule="auto"/>
              <w:rPr>
                <w:rFonts w:eastAsia="Century Gothic" w:cs="Century Gothic"/>
                <w:i/>
                <w:iCs/>
                <w:color w:val="000000" w:themeColor="text1"/>
              </w:rPr>
            </w:pPr>
            <w:r w:rsidRPr="7B184E88">
              <w:rPr>
                <w:rFonts w:eastAsia="Century Gothic" w:cs="Century Gothic"/>
                <w:i/>
                <w:iCs/>
                <w:color w:val="000000" w:themeColor="text1"/>
              </w:rPr>
              <w:t>Maths monitoring complete awaiting paperwork</w:t>
            </w:r>
          </w:p>
          <w:p w:rsidRPr="00E133FD" w:rsidR="59EC8B14" w:rsidP="00E133FD" w:rsidRDefault="5D94A01E" w14:paraId="6CC7EED2" w14:textId="04B05A83">
            <w:pPr>
              <w:spacing w:after="0" w:line="240" w:lineRule="auto"/>
              <w:rPr>
                <w:rFonts w:eastAsia="Century Gothic" w:cs="Century Gothic"/>
              </w:rPr>
            </w:pPr>
            <w:r w:rsidRPr="1928AF47">
              <w:rPr>
                <w:rFonts w:eastAsia="Century Gothic" w:cs="Century Gothic"/>
                <w:i/>
                <w:iCs/>
                <w:sz w:val="20"/>
                <w:szCs w:val="20"/>
              </w:rPr>
              <w:t>Possible Monitoring: Safeguarding, EYFS, SEND, Maths, PD and BW (return to school), Phonics, Staff Wellbeing</w:t>
            </w:r>
          </w:p>
          <w:p w:rsidR="59EC8B14" w:rsidP="59EC8B14" w:rsidRDefault="59EC8B14" w14:paraId="55F2771F" w14:textId="14F047FF">
            <w:pPr>
              <w:spacing w:line="240" w:lineRule="auto"/>
              <w:rPr>
                <w:rFonts w:eastAsia="Century Gothic" w:cs="Century Gothic"/>
                <w:color w:val="000000" w:themeColor="text1"/>
              </w:rPr>
            </w:pPr>
          </w:p>
        </w:tc>
      </w:tr>
      <w:tr w:rsidR="59EC8B14" w:rsidTr="526F7AA7" w14:paraId="456F256D" w14:textId="77777777">
        <w:tc>
          <w:tcPr>
            <w:tcW w:w="10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E8EC"/>
          </w:tcPr>
          <w:p w:rsidR="59EC8B14" w:rsidP="526F7AA7" w:rsidRDefault="7B98F950" w14:paraId="60E3F338" w14:textId="23468C20">
            <w:pPr>
              <w:spacing w:line="240" w:lineRule="auto"/>
              <w:rPr>
                <w:rFonts w:eastAsia="Century Gothic" w:cs="Century Gothic"/>
                <w:color w:val="000000" w:themeColor="text1"/>
              </w:rPr>
            </w:pPr>
            <w:r w:rsidRPr="526F7AA7">
              <w:rPr>
                <w:rFonts w:eastAsia="Century Gothic" w:cs="Century Gothic"/>
                <w:b/>
                <w:bCs/>
                <w:color w:val="000000" w:themeColor="text1"/>
              </w:rPr>
              <w:t>Actions Arising / Resolutions 22/</w:t>
            </w:r>
            <w:r w:rsidRPr="526F7AA7" w:rsidR="7A688086">
              <w:rPr>
                <w:rFonts w:eastAsia="Century Gothic" w:cs="Century Gothic"/>
                <w:b/>
                <w:bCs/>
                <w:color w:val="000000" w:themeColor="text1"/>
              </w:rPr>
              <w:t>28</w:t>
            </w:r>
          </w:p>
        </w:tc>
      </w:tr>
      <w:tr w:rsidR="59EC8B14" w:rsidTr="526F7AA7" w14:paraId="12438D97" w14:textId="77777777">
        <w:tc>
          <w:tcPr>
            <w:tcW w:w="9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9EC8B14" w:rsidP="59EC8B14" w:rsidRDefault="59EC8B14" w14:paraId="02F1AC90" w14:textId="2D081CF5">
            <w:pPr>
              <w:spacing w:line="240" w:lineRule="auto"/>
              <w:rPr>
                <w:rFonts w:eastAsia="Century Gothic" w:cs="Century Gothic"/>
                <w:color w:val="000000" w:themeColor="text1"/>
              </w:rPr>
            </w:pPr>
            <w:r w:rsidRPr="59EC8B14">
              <w:rPr>
                <w:rFonts w:eastAsia="Century Gothic" w:cs="Century Gothic"/>
                <w:color w:val="000000" w:themeColor="text1"/>
              </w:rPr>
              <w:t>NA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9EC8B14" w:rsidP="59EC8B14" w:rsidRDefault="59EC8B14" w14:paraId="5050EB20" w14:textId="1FB8521F">
            <w:pPr>
              <w:spacing w:line="240" w:lineRule="auto"/>
              <w:rPr>
                <w:rFonts w:eastAsia="Century Gothic" w:cs="Century Gothic"/>
                <w:color w:val="000000" w:themeColor="text1"/>
              </w:rPr>
            </w:pPr>
            <w:r w:rsidRPr="59EC8B14">
              <w:rPr>
                <w:rFonts w:eastAsia="Century Gothic" w:cs="Century Gothic"/>
                <w:b/>
                <w:bCs/>
                <w:color w:val="000000" w:themeColor="text1"/>
              </w:rPr>
              <w:t>Clerk</w:t>
            </w:r>
          </w:p>
        </w:tc>
      </w:tr>
    </w:tbl>
    <w:p w:rsidR="59EC8B14" w:rsidP="59EC8B14" w:rsidRDefault="59EC8B14" w14:paraId="5CB6C556" w14:textId="42951ADC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Pr="00B51256" w:rsidR="0080614C" w:rsidTr="526F7AA7" w14:paraId="2BCD1F4C" w14:textId="77777777">
        <w:tc>
          <w:tcPr>
            <w:tcW w:w="1555" w:type="dxa"/>
            <w:shd w:val="clear" w:color="auto" w:fill="EBE8EC"/>
          </w:tcPr>
          <w:p w:rsidRPr="00B51256" w:rsidR="0080614C" w:rsidP="009308C6" w:rsidRDefault="69D329F4" w14:paraId="2E9B7B1F" w14:textId="585CFFAE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2</w:t>
            </w:r>
            <w:r w:rsidRPr="526F7AA7" w:rsidR="0CA3444A">
              <w:rPr>
                <w:b/>
                <w:bCs/>
              </w:rPr>
              <w:t>2</w:t>
            </w:r>
            <w:r w:rsidRPr="526F7AA7">
              <w:rPr>
                <w:b/>
                <w:bCs/>
              </w:rPr>
              <w:t>/</w:t>
            </w:r>
            <w:r w:rsidRPr="526F7AA7" w:rsidR="146C601A">
              <w:rPr>
                <w:b/>
                <w:bCs/>
              </w:rPr>
              <w:t>29</w:t>
            </w:r>
          </w:p>
        </w:tc>
        <w:tc>
          <w:tcPr>
            <w:tcW w:w="8901" w:type="dxa"/>
            <w:gridSpan w:val="2"/>
            <w:shd w:val="clear" w:color="auto" w:fill="EBE8EC"/>
          </w:tcPr>
          <w:p w:rsidRPr="00B51256" w:rsidR="0080614C" w:rsidP="56C2DDA8" w:rsidRDefault="69D329F4" w14:paraId="1DCF1108" w14:textId="025ACD70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Discuss H&amp;S</w:t>
            </w:r>
            <w:r w:rsidRPr="526F7AA7" w:rsidR="6A5DCF39">
              <w:rPr>
                <w:b/>
                <w:bCs/>
              </w:rPr>
              <w:t xml:space="preserve"> – 2</w:t>
            </w:r>
            <w:r w:rsidRPr="526F7AA7" w:rsidR="3AAFD78F">
              <w:rPr>
                <w:b/>
                <w:bCs/>
              </w:rPr>
              <w:t>2</w:t>
            </w:r>
            <w:r w:rsidRPr="526F7AA7" w:rsidR="6A5DCF39">
              <w:rPr>
                <w:b/>
                <w:bCs/>
              </w:rPr>
              <w:t>/</w:t>
            </w:r>
            <w:r w:rsidRPr="526F7AA7" w:rsidR="48BCBDD4">
              <w:rPr>
                <w:b/>
                <w:bCs/>
              </w:rPr>
              <w:t>29</w:t>
            </w:r>
          </w:p>
        </w:tc>
      </w:tr>
      <w:tr w:rsidRPr="00B51256" w:rsidR="0080614C" w:rsidTr="526F7AA7" w14:paraId="614F4C29" w14:textId="77777777">
        <w:tc>
          <w:tcPr>
            <w:tcW w:w="1555" w:type="dxa"/>
            <w:shd w:val="clear" w:color="auto" w:fill="EBE8EC"/>
          </w:tcPr>
          <w:p w:rsidRPr="00B51256" w:rsidR="0080614C" w:rsidP="009308C6" w:rsidRDefault="0080614C" w14:paraId="773673B5" w14:textId="77777777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:rsidRPr="00B51256" w:rsidR="0080614C" w:rsidP="530314A1" w:rsidRDefault="48547AD1" w14:paraId="7F01E36E" w14:textId="6A5B4F74">
            <w:pPr>
              <w:keepNext/>
              <w:spacing w:after="0" w:line="240" w:lineRule="auto"/>
              <w:rPr>
                <w:sz w:val="18"/>
                <w:szCs w:val="18"/>
              </w:rPr>
            </w:pPr>
            <w:r w:rsidRPr="530314A1">
              <w:rPr>
                <w:sz w:val="18"/>
                <w:szCs w:val="18"/>
              </w:rPr>
              <w:t>(</w:t>
            </w:r>
            <w:r w:rsidRPr="530314A1" w:rsidR="261580F5">
              <w:rPr>
                <w:sz w:val="18"/>
                <w:szCs w:val="18"/>
              </w:rPr>
              <w:t>Including</w:t>
            </w:r>
          </w:p>
          <w:p w:rsidRPr="00B51256" w:rsidR="0080614C" w:rsidP="009308C6" w:rsidRDefault="0080614C" w14:paraId="067EFCC2" w14:textId="77777777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80614C" w:rsidP="009308C6" w:rsidRDefault="0080614C" w14:paraId="50B35373" w14:textId="67436C62">
            <w:pPr>
              <w:pStyle w:val="ListParagraph"/>
              <w:keepNext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Lead – Chair</w:t>
            </w:r>
          </w:p>
          <w:p w:rsidR="0080614C" w:rsidP="0080614C" w:rsidRDefault="29B9F553" w14:paraId="3FC6B96C" w14:textId="7D2BD330">
            <w:pPr>
              <w:pStyle w:val="ListParagraph"/>
              <w:keepNext/>
              <w:spacing w:after="0" w:line="240" w:lineRule="auto"/>
              <w:ind w:left="0"/>
              <w:rPr>
                <w:i/>
              </w:rPr>
            </w:pPr>
            <w:r w:rsidRPr="7B184E88">
              <w:rPr>
                <w:i/>
                <w:iCs/>
              </w:rPr>
              <w:t>Purpose – Information</w:t>
            </w:r>
          </w:p>
          <w:p w:rsidR="7B184E88" w:rsidP="7B184E88" w:rsidRDefault="7B184E88" w14:paraId="39EC05EC" w14:textId="1B5D09A6">
            <w:pPr>
              <w:pStyle w:val="ListParagraph"/>
              <w:keepNext/>
              <w:spacing w:after="0" w:line="240" w:lineRule="auto"/>
              <w:ind w:left="0"/>
            </w:pPr>
          </w:p>
          <w:p w:rsidR="00301D34" w:rsidP="0080614C" w:rsidRDefault="18B379B3" w14:paraId="5A128BC1" w14:textId="4F21C226">
            <w:pPr>
              <w:pStyle w:val="ListParagraph"/>
              <w:keepNext/>
              <w:spacing w:after="0" w:line="240" w:lineRule="auto"/>
              <w:ind w:left="0"/>
            </w:pPr>
            <w:r>
              <w:t>Nothing to report</w:t>
            </w:r>
            <w:r w:rsidR="67B8648E">
              <w:t xml:space="preserve"> covered in resources.</w:t>
            </w:r>
          </w:p>
          <w:p w:rsidRPr="00B51256" w:rsidR="00CE3345" w:rsidP="2AABE4A0" w:rsidRDefault="00CE3345" w14:paraId="13633E07" w14:textId="28F6FB61">
            <w:pPr>
              <w:keepNext/>
              <w:spacing w:after="0" w:line="240" w:lineRule="auto"/>
              <w:rPr>
                <w:b/>
                <w:bCs/>
              </w:rPr>
            </w:pPr>
          </w:p>
        </w:tc>
      </w:tr>
      <w:tr w:rsidRPr="00B51256" w:rsidR="0080614C" w:rsidTr="526F7AA7" w14:paraId="6D0D22D5" w14:textId="77777777">
        <w:tc>
          <w:tcPr>
            <w:tcW w:w="10456" w:type="dxa"/>
            <w:gridSpan w:val="3"/>
            <w:shd w:val="clear" w:color="auto" w:fill="EBE8EC"/>
          </w:tcPr>
          <w:p w:rsidRPr="00B51256" w:rsidR="0080614C" w:rsidP="009308C6" w:rsidRDefault="69D329F4" w14:paraId="3A29B4E2" w14:textId="2462531F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Actions Arising / Resolutions 2</w:t>
            </w:r>
            <w:r w:rsidRPr="526F7AA7" w:rsidR="02710950">
              <w:rPr>
                <w:b/>
                <w:bCs/>
              </w:rPr>
              <w:t>2</w:t>
            </w:r>
            <w:r w:rsidRPr="526F7AA7">
              <w:rPr>
                <w:b/>
                <w:bCs/>
              </w:rPr>
              <w:t>/</w:t>
            </w:r>
            <w:r w:rsidRPr="526F7AA7" w:rsidR="21BA1929">
              <w:rPr>
                <w:b/>
                <w:bCs/>
              </w:rPr>
              <w:t>29</w:t>
            </w:r>
          </w:p>
        </w:tc>
      </w:tr>
      <w:tr w:rsidRPr="00B51256" w:rsidR="0080614C" w:rsidTr="526F7AA7" w14:paraId="3858A1B4" w14:textId="77777777">
        <w:tc>
          <w:tcPr>
            <w:tcW w:w="9351" w:type="dxa"/>
            <w:gridSpan w:val="2"/>
            <w:shd w:val="clear" w:color="auto" w:fill="auto"/>
          </w:tcPr>
          <w:p w:rsidRPr="00B73559" w:rsidR="0080614C" w:rsidP="530314A1" w:rsidRDefault="5A15CE8E" w14:paraId="2BFE3254" w14:textId="4B3B232C">
            <w:pPr>
              <w:spacing w:after="0" w:line="240" w:lineRule="auto"/>
            </w:pPr>
            <w:r>
              <w:t>NA</w:t>
            </w:r>
          </w:p>
        </w:tc>
        <w:tc>
          <w:tcPr>
            <w:tcW w:w="1105" w:type="dxa"/>
            <w:shd w:val="clear" w:color="auto" w:fill="auto"/>
          </w:tcPr>
          <w:p w:rsidRPr="00B51256" w:rsidR="0080614C" w:rsidP="009308C6" w:rsidRDefault="0080614C" w14:paraId="51DD7830" w14:textId="3E0694DE">
            <w:pPr>
              <w:keepNext/>
              <w:spacing w:after="0" w:line="240" w:lineRule="auto"/>
              <w:rPr>
                <w:b/>
                <w:bCs/>
              </w:rPr>
            </w:pPr>
          </w:p>
        </w:tc>
      </w:tr>
    </w:tbl>
    <w:p w:rsidR="00F91CFD" w:rsidP="00107BF6" w:rsidRDefault="00F91CFD" w14:paraId="1BC52744" w14:textId="77777777"/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Pr="00B51256" w:rsidR="00107BF6" w:rsidTr="00E133FD" w14:paraId="49B16387" w14:textId="77777777">
        <w:tc>
          <w:tcPr>
            <w:tcW w:w="1555" w:type="dxa"/>
            <w:shd w:val="clear" w:color="auto" w:fill="EBE8EC"/>
          </w:tcPr>
          <w:p w:rsidRPr="00B51256" w:rsidR="00107BF6" w:rsidP="00E133FD" w:rsidRDefault="00107BF6" w14:paraId="758022BB" w14:textId="492D782D">
            <w:pPr>
              <w:keepNext/>
              <w:spacing w:after="0" w:line="240" w:lineRule="auto"/>
              <w:rPr>
                <w:b/>
                <w:bCs/>
              </w:rPr>
            </w:pPr>
            <w:bookmarkStart w:name="_Hlk77078826" w:id="3"/>
            <w:r w:rsidRPr="526F7AA7">
              <w:rPr>
                <w:b/>
                <w:bCs/>
              </w:rPr>
              <w:t>2</w:t>
            </w:r>
            <w:r w:rsidRPr="526F7AA7" w:rsidR="493907F7">
              <w:rPr>
                <w:b/>
                <w:bCs/>
              </w:rPr>
              <w:t>2</w:t>
            </w:r>
            <w:r w:rsidRPr="526F7AA7">
              <w:rPr>
                <w:b/>
                <w:bCs/>
              </w:rPr>
              <w:t>/</w:t>
            </w:r>
            <w:r w:rsidRPr="526F7AA7" w:rsidR="70003D37">
              <w:rPr>
                <w:b/>
                <w:bCs/>
              </w:rPr>
              <w:t>30</w:t>
            </w:r>
          </w:p>
        </w:tc>
        <w:tc>
          <w:tcPr>
            <w:tcW w:w="8901" w:type="dxa"/>
            <w:gridSpan w:val="2"/>
            <w:shd w:val="clear" w:color="auto" w:fill="EBE8EC"/>
          </w:tcPr>
          <w:p w:rsidRPr="00B51256" w:rsidR="00107BF6" w:rsidP="00E133FD" w:rsidRDefault="00107BF6" w14:paraId="4FC167A1" w14:textId="042778C5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Discuss AOB</w:t>
            </w:r>
            <w:r w:rsidRPr="526F7AA7" w:rsidR="41CD9EDE">
              <w:rPr>
                <w:b/>
                <w:bCs/>
              </w:rPr>
              <w:t xml:space="preserve"> – 2</w:t>
            </w:r>
            <w:r w:rsidRPr="526F7AA7" w:rsidR="43E189CF">
              <w:rPr>
                <w:b/>
                <w:bCs/>
              </w:rPr>
              <w:t>2</w:t>
            </w:r>
            <w:r w:rsidRPr="526F7AA7" w:rsidR="41CD9EDE">
              <w:rPr>
                <w:b/>
                <w:bCs/>
              </w:rPr>
              <w:t>/</w:t>
            </w:r>
            <w:r w:rsidRPr="526F7AA7" w:rsidR="4CFE2D68">
              <w:rPr>
                <w:b/>
                <w:bCs/>
              </w:rPr>
              <w:t>30</w:t>
            </w:r>
          </w:p>
        </w:tc>
      </w:tr>
      <w:tr w:rsidRPr="00B51256" w:rsidR="00107BF6" w:rsidTr="00E133FD" w14:paraId="44931127" w14:textId="77777777">
        <w:tc>
          <w:tcPr>
            <w:tcW w:w="1555" w:type="dxa"/>
            <w:shd w:val="clear" w:color="auto" w:fill="EBE8EC"/>
          </w:tcPr>
          <w:p w:rsidRPr="00B51256" w:rsidR="00107BF6" w:rsidP="00E133FD" w:rsidRDefault="00107BF6" w14:paraId="35441C4B" w14:textId="77777777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  <w:p w:rsidRPr="00B51256" w:rsidR="00107BF6" w:rsidP="00E133FD" w:rsidRDefault="00107BF6" w14:paraId="10FE3274" w14:textId="02743134">
            <w:pPr>
              <w:keepNext/>
              <w:spacing w:after="0" w:line="240" w:lineRule="auto"/>
              <w:rPr>
                <w:sz w:val="18"/>
                <w:szCs w:val="18"/>
              </w:rPr>
            </w:pPr>
            <w:r w:rsidRPr="530314A1">
              <w:rPr>
                <w:sz w:val="18"/>
                <w:szCs w:val="18"/>
              </w:rPr>
              <w:t>(</w:t>
            </w:r>
            <w:r w:rsidRPr="530314A1" w:rsidR="74680846">
              <w:rPr>
                <w:sz w:val="18"/>
                <w:szCs w:val="18"/>
              </w:rPr>
              <w:t>Including</w:t>
            </w:r>
          </w:p>
          <w:p w:rsidRPr="00B51256" w:rsidR="00107BF6" w:rsidP="00E133FD" w:rsidRDefault="00107BF6" w14:paraId="02E25161" w14:textId="77777777">
            <w:pPr>
              <w:keepNext/>
              <w:spacing w:after="0" w:line="240" w:lineRule="auto"/>
            </w:pPr>
            <w:r w:rsidRPr="00B51256">
              <w:rPr>
                <w:sz w:val="18"/>
              </w:rPr>
              <w:t>questions and responses)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107BF6" w:rsidP="00E133FD" w:rsidRDefault="00107BF6" w14:paraId="3F58A36C" w14:textId="77777777">
            <w:pPr>
              <w:pStyle w:val="ListParagraph"/>
              <w:keepNext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Lead – Chair/Clerk</w:t>
            </w:r>
          </w:p>
          <w:p w:rsidR="00107BF6" w:rsidP="00E133FD" w:rsidRDefault="00107BF6" w14:paraId="46822E05" w14:textId="77777777">
            <w:pPr>
              <w:pStyle w:val="ListParagraph"/>
              <w:keepNext/>
              <w:spacing w:after="0" w:line="240" w:lineRule="auto"/>
              <w:ind w:left="0"/>
              <w:rPr>
                <w:i/>
                <w:iCs/>
              </w:rPr>
            </w:pPr>
            <w:r w:rsidRPr="530314A1">
              <w:rPr>
                <w:i/>
                <w:iCs/>
              </w:rPr>
              <w:t>Purpose – Information</w:t>
            </w:r>
          </w:p>
          <w:p w:rsidR="530314A1" w:rsidP="00E133FD" w:rsidRDefault="530314A1" w14:paraId="4B364874" w14:textId="4AA1DC76">
            <w:pPr>
              <w:pStyle w:val="ListParagraph"/>
              <w:keepNext/>
              <w:spacing w:after="0" w:line="240" w:lineRule="auto"/>
              <w:ind w:left="0"/>
              <w:rPr>
                <w:i/>
                <w:iCs/>
              </w:rPr>
            </w:pPr>
          </w:p>
          <w:p w:rsidRPr="00E133FD" w:rsidR="6F174D44" w:rsidP="00E133FD" w:rsidRDefault="7460D089" w14:paraId="4FBA8998" w14:textId="59934E42">
            <w:pPr>
              <w:pStyle w:val="ListParagraph"/>
              <w:keepNext/>
              <w:spacing w:after="0" w:line="240" w:lineRule="auto"/>
              <w:ind w:left="0"/>
              <w:rPr>
                <w:rFonts w:eastAsia="Century Gothic" w:cs="Century Gothic"/>
                <w:b/>
                <w:iCs/>
              </w:rPr>
            </w:pPr>
            <w:r w:rsidRPr="00E133FD">
              <w:rPr>
                <w:b/>
                <w:iCs/>
              </w:rPr>
              <w:t>Can we have a multiple meeting format with both Zoom</w:t>
            </w:r>
            <w:r w:rsidRPr="00E133FD" w:rsidR="403556BB">
              <w:rPr>
                <w:b/>
                <w:iCs/>
              </w:rPr>
              <w:t>/Teams</w:t>
            </w:r>
            <w:r w:rsidRPr="00E133FD">
              <w:rPr>
                <w:b/>
                <w:iCs/>
              </w:rPr>
              <w:t xml:space="preserve"> and in person to enable those who can have time out of work but not time to travel to meeting?</w:t>
            </w:r>
          </w:p>
          <w:p w:rsidR="7B184E88" w:rsidP="00E133FD" w:rsidRDefault="7B184E88" w14:paraId="1A302B49" w14:textId="16BA061D">
            <w:pPr>
              <w:pStyle w:val="ListParagraph"/>
              <w:keepNext/>
              <w:spacing w:after="0" w:line="240" w:lineRule="auto"/>
              <w:ind w:left="0"/>
              <w:rPr>
                <w:i/>
                <w:iCs/>
              </w:rPr>
            </w:pPr>
          </w:p>
          <w:p w:rsidRPr="00E133FD" w:rsidR="6F174D44" w:rsidP="00E133FD" w:rsidRDefault="62B0183F" w14:paraId="19375079" w14:textId="2FB61FFB">
            <w:pPr>
              <w:pStyle w:val="ListParagraph"/>
              <w:keepNext/>
              <w:spacing w:after="0" w:line="240" w:lineRule="auto"/>
              <w:ind w:left="0"/>
              <w:rPr>
                <w:iCs/>
              </w:rPr>
            </w:pPr>
            <w:r w:rsidRPr="00E133FD">
              <w:rPr>
                <w:iCs/>
              </w:rPr>
              <w:t>Yes,</w:t>
            </w:r>
            <w:r w:rsidRPr="00E133FD" w:rsidR="7460D089">
              <w:rPr>
                <w:iCs/>
              </w:rPr>
              <w:t xml:space="preserve"> we can</w:t>
            </w:r>
            <w:r w:rsidRPr="00E133FD" w:rsidR="39FB864D">
              <w:rPr>
                <w:iCs/>
              </w:rPr>
              <w:t>, will discuss with CofG, and with our new directly employed ICT tech which we have for a full day</w:t>
            </w:r>
            <w:r w:rsidRPr="00E133FD" w:rsidR="756BF83F">
              <w:rPr>
                <w:iCs/>
              </w:rPr>
              <w:t>, feeding back to governors with suggestions as soon as possible</w:t>
            </w:r>
            <w:r w:rsidRPr="00E133FD" w:rsidR="39FB864D">
              <w:rPr>
                <w:iCs/>
              </w:rPr>
              <w:t>.</w:t>
            </w:r>
          </w:p>
          <w:p w:rsidRPr="00B51256" w:rsidR="00107BF6" w:rsidP="00E133FD" w:rsidRDefault="00107BF6" w14:paraId="7586846C" w14:textId="77777777">
            <w:pPr>
              <w:keepNext/>
              <w:spacing w:after="0" w:line="240" w:lineRule="auto"/>
              <w:rPr>
                <w:i/>
              </w:rPr>
            </w:pPr>
          </w:p>
        </w:tc>
      </w:tr>
      <w:tr w:rsidRPr="00B51256" w:rsidR="00107BF6" w:rsidTr="00E133FD" w14:paraId="53FB025C" w14:textId="77777777">
        <w:tc>
          <w:tcPr>
            <w:tcW w:w="10456" w:type="dxa"/>
            <w:gridSpan w:val="3"/>
            <w:shd w:val="clear" w:color="auto" w:fill="EBE8EC"/>
          </w:tcPr>
          <w:p w:rsidRPr="00B51256" w:rsidR="00107BF6" w:rsidP="00E133FD" w:rsidRDefault="00107BF6" w14:paraId="5905F0FD" w14:textId="299EBD00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Actions Arising / Resolutions</w:t>
            </w:r>
            <w:r w:rsidRPr="526F7AA7" w:rsidR="00F91CFD">
              <w:rPr>
                <w:b/>
                <w:bCs/>
              </w:rPr>
              <w:t xml:space="preserve"> </w:t>
            </w:r>
            <w:r w:rsidRPr="526F7AA7" w:rsidR="256919B2">
              <w:rPr>
                <w:b/>
                <w:bCs/>
              </w:rPr>
              <w:t>22</w:t>
            </w:r>
            <w:r w:rsidRPr="526F7AA7" w:rsidR="00F91CFD">
              <w:rPr>
                <w:b/>
                <w:bCs/>
              </w:rPr>
              <w:t>/</w:t>
            </w:r>
            <w:r w:rsidRPr="526F7AA7" w:rsidR="62EF48D2">
              <w:rPr>
                <w:b/>
                <w:bCs/>
              </w:rPr>
              <w:t>30</w:t>
            </w:r>
          </w:p>
        </w:tc>
      </w:tr>
      <w:tr w:rsidRPr="00B51256" w:rsidR="00107BF6" w:rsidTr="00E133FD" w14:paraId="72E315E3" w14:textId="77777777">
        <w:tc>
          <w:tcPr>
            <w:tcW w:w="9351" w:type="dxa"/>
            <w:gridSpan w:val="2"/>
            <w:shd w:val="clear" w:color="auto" w:fill="auto"/>
          </w:tcPr>
          <w:p w:rsidRPr="00B73559" w:rsidR="00107BF6" w:rsidP="00E133FD" w:rsidRDefault="15A73EEE" w14:paraId="5F966534" w14:textId="6BD03FAC">
            <w:pPr>
              <w:keepNext/>
              <w:spacing w:after="0" w:line="240" w:lineRule="auto"/>
            </w:pPr>
            <w:r>
              <w:t xml:space="preserve">CofG/Head to look at teams to have meetings and all documents </w:t>
            </w:r>
            <w:r w:rsidR="44FB3CF4">
              <w:t>accessible</w:t>
            </w:r>
          </w:p>
        </w:tc>
        <w:tc>
          <w:tcPr>
            <w:tcW w:w="1105" w:type="dxa"/>
            <w:shd w:val="clear" w:color="auto" w:fill="auto"/>
          </w:tcPr>
          <w:p w:rsidRPr="00B51256" w:rsidR="00107BF6" w:rsidP="00E133FD" w:rsidRDefault="6CBE2677" w14:paraId="34A07015" w14:textId="3B9EB1E7">
            <w:pPr>
              <w:keepNext/>
              <w:spacing w:after="0" w:line="240" w:lineRule="auto"/>
              <w:rPr>
                <w:b/>
                <w:bCs/>
              </w:rPr>
            </w:pPr>
            <w:r w:rsidRPr="530314A1">
              <w:rPr>
                <w:b/>
                <w:bCs/>
              </w:rPr>
              <w:t>Head</w:t>
            </w:r>
          </w:p>
          <w:p w:rsidRPr="00B51256" w:rsidR="00107BF6" w:rsidP="00E133FD" w:rsidRDefault="6CBE2677" w14:paraId="27B5574E" w14:textId="7C581735">
            <w:pPr>
              <w:keepNext/>
              <w:spacing w:after="0" w:line="240" w:lineRule="auto"/>
              <w:rPr>
                <w:b/>
                <w:bCs/>
              </w:rPr>
            </w:pPr>
            <w:r w:rsidRPr="530314A1">
              <w:rPr>
                <w:b/>
                <w:bCs/>
              </w:rPr>
              <w:t>CofG</w:t>
            </w:r>
          </w:p>
        </w:tc>
      </w:tr>
      <w:bookmarkEnd w:id="3"/>
    </w:tbl>
    <w:p w:rsidR="00F91CFD" w:rsidP="00107BF6" w:rsidRDefault="00F91CFD" w14:paraId="7A1594A8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796"/>
        <w:gridCol w:w="1105"/>
      </w:tblGrid>
      <w:tr w:rsidRPr="00B51256" w:rsidR="00107BF6" w:rsidTr="526F7AA7" w14:paraId="0FA97AE7" w14:textId="77777777">
        <w:tc>
          <w:tcPr>
            <w:tcW w:w="1555" w:type="dxa"/>
            <w:shd w:val="clear" w:color="auto" w:fill="EBE8EC"/>
          </w:tcPr>
          <w:p w:rsidRPr="00B51256" w:rsidR="00107BF6" w:rsidP="52F740A0" w:rsidRDefault="32EE0D98" w14:paraId="28F4F3DC" w14:textId="1DB9CE19">
            <w:pPr>
              <w:keepNext/>
              <w:spacing w:after="0" w:line="240" w:lineRule="auto"/>
              <w:rPr>
                <w:b/>
                <w:bCs/>
              </w:rPr>
            </w:pPr>
            <w:bookmarkStart w:name="_Hlk44960885" w:id="4"/>
            <w:r w:rsidRPr="526F7AA7">
              <w:rPr>
                <w:b/>
                <w:bCs/>
              </w:rPr>
              <w:t>22</w:t>
            </w:r>
            <w:r w:rsidRPr="526F7AA7" w:rsidR="00107BF6">
              <w:rPr>
                <w:b/>
                <w:bCs/>
              </w:rPr>
              <w:t>/</w:t>
            </w:r>
            <w:r w:rsidRPr="526F7AA7" w:rsidR="62903F18">
              <w:rPr>
                <w:b/>
                <w:bCs/>
              </w:rPr>
              <w:t>31</w:t>
            </w:r>
          </w:p>
        </w:tc>
        <w:tc>
          <w:tcPr>
            <w:tcW w:w="8901" w:type="dxa"/>
            <w:gridSpan w:val="2"/>
            <w:shd w:val="clear" w:color="auto" w:fill="EBE8EC"/>
          </w:tcPr>
          <w:p w:rsidRPr="00B51256" w:rsidR="00107BF6" w:rsidP="56C2DDA8" w:rsidRDefault="00107BF6" w14:paraId="583BF817" w14:textId="4979B869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>Confirm Date of Next Meeting</w:t>
            </w:r>
            <w:r w:rsidRPr="526F7AA7" w:rsidR="77C7CDE8">
              <w:rPr>
                <w:b/>
                <w:bCs/>
              </w:rPr>
              <w:t xml:space="preserve"> – </w:t>
            </w:r>
            <w:r w:rsidRPr="526F7AA7" w:rsidR="4D88B594">
              <w:rPr>
                <w:b/>
                <w:bCs/>
              </w:rPr>
              <w:t>22</w:t>
            </w:r>
            <w:r w:rsidRPr="526F7AA7" w:rsidR="77C7CDE8">
              <w:rPr>
                <w:b/>
                <w:bCs/>
              </w:rPr>
              <w:t>/</w:t>
            </w:r>
            <w:r w:rsidRPr="526F7AA7" w:rsidR="67F6DAF8">
              <w:rPr>
                <w:b/>
                <w:bCs/>
              </w:rPr>
              <w:t>31</w:t>
            </w:r>
          </w:p>
        </w:tc>
      </w:tr>
      <w:tr w:rsidRPr="00B51256" w:rsidR="00107BF6" w:rsidTr="526F7AA7" w14:paraId="569649D2" w14:textId="77777777">
        <w:tc>
          <w:tcPr>
            <w:tcW w:w="1555" w:type="dxa"/>
            <w:shd w:val="clear" w:color="auto" w:fill="EBE8EC"/>
          </w:tcPr>
          <w:p w:rsidRPr="00B51256" w:rsidR="00107BF6" w:rsidP="004935FC" w:rsidRDefault="00107BF6" w14:paraId="4F4C2E04" w14:textId="028BDB20">
            <w:pPr>
              <w:keepNext/>
              <w:spacing w:after="0" w:line="240" w:lineRule="auto"/>
            </w:pPr>
            <w:r w:rsidRPr="00B51256">
              <w:rPr>
                <w:i/>
              </w:rPr>
              <w:t>Summary of Discussion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Pr="00B51256" w:rsidR="00107BF6" w:rsidP="530314A1" w:rsidRDefault="11B1C2C2" w14:paraId="3FCA7FD1" w14:textId="0210E84B">
            <w:pPr>
              <w:keepNext/>
              <w:spacing w:after="0" w:line="240" w:lineRule="auto"/>
              <w:rPr>
                <w:i/>
                <w:iCs/>
              </w:rPr>
            </w:pPr>
            <w:r w:rsidRPr="530314A1">
              <w:rPr>
                <w:i/>
                <w:iCs/>
              </w:rPr>
              <w:t>Location- Platform TBC - January</w:t>
            </w:r>
            <w:r w:rsidRPr="530314A1" w:rsidR="1E43C27F">
              <w:rPr>
                <w:i/>
                <w:iCs/>
              </w:rPr>
              <w:t>18</w:t>
            </w:r>
            <w:r w:rsidRPr="530314A1" w:rsidR="1E43C27F">
              <w:rPr>
                <w:i/>
                <w:iCs/>
                <w:vertAlign w:val="superscript"/>
              </w:rPr>
              <w:t>th</w:t>
            </w:r>
            <w:r w:rsidRPr="530314A1" w:rsidR="562D70CE">
              <w:rPr>
                <w:i/>
                <w:iCs/>
              </w:rPr>
              <w:t>, 2022</w:t>
            </w:r>
          </w:p>
        </w:tc>
      </w:tr>
      <w:tr w:rsidRPr="00B51256" w:rsidR="00107BF6" w:rsidTr="526F7AA7" w14:paraId="7413CBFA" w14:textId="77777777">
        <w:tc>
          <w:tcPr>
            <w:tcW w:w="10456" w:type="dxa"/>
            <w:gridSpan w:val="3"/>
            <w:shd w:val="clear" w:color="auto" w:fill="EBE8EC"/>
          </w:tcPr>
          <w:p w:rsidRPr="00B51256" w:rsidR="00107BF6" w:rsidP="52F740A0" w:rsidRDefault="00107BF6" w14:paraId="5E9ACF69" w14:textId="7407CB18">
            <w:pPr>
              <w:keepNext/>
              <w:spacing w:after="0" w:line="240" w:lineRule="auto"/>
              <w:rPr>
                <w:b/>
                <w:bCs/>
              </w:rPr>
            </w:pPr>
            <w:r w:rsidRPr="526F7AA7">
              <w:rPr>
                <w:b/>
                <w:bCs/>
              </w:rPr>
              <w:t xml:space="preserve">Actions Arising / Resolutions </w:t>
            </w:r>
            <w:r w:rsidRPr="526F7AA7" w:rsidR="367041F2">
              <w:rPr>
                <w:b/>
                <w:bCs/>
              </w:rPr>
              <w:t>22</w:t>
            </w:r>
            <w:r w:rsidRPr="526F7AA7" w:rsidR="00F91CFD">
              <w:rPr>
                <w:b/>
                <w:bCs/>
              </w:rPr>
              <w:t>/</w:t>
            </w:r>
            <w:r w:rsidRPr="526F7AA7" w:rsidR="0EB2F99A">
              <w:rPr>
                <w:b/>
                <w:bCs/>
              </w:rPr>
              <w:t>31</w:t>
            </w:r>
          </w:p>
        </w:tc>
      </w:tr>
      <w:tr w:rsidRPr="00B51256" w:rsidR="00107BF6" w:rsidTr="526F7AA7" w14:paraId="0B3B5061" w14:textId="77777777">
        <w:tc>
          <w:tcPr>
            <w:tcW w:w="9351" w:type="dxa"/>
            <w:gridSpan w:val="2"/>
            <w:shd w:val="clear" w:color="auto" w:fill="auto"/>
          </w:tcPr>
          <w:p w:rsidRPr="00B51256" w:rsidR="00107BF6" w:rsidP="004935FC" w:rsidRDefault="00107BF6" w14:paraId="3685380C" w14:textId="77777777">
            <w:pPr>
              <w:keepNext/>
              <w:spacing w:after="0" w:line="240" w:lineRule="auto"/>
            </w:pPr>
            <w:r w:rsidRPr="00B51256">
              <w:t>NA</w:t>
            </w:r>
          </w:p>
        </w:tc>
        <w:tc>
          <w:tcPr>
            <w:tcW w:w="1105" w:type="dxa"/>
            <w:shd w:val="clear" w:color="auto" w:fill="auto"/>
          </w:tcPr>
          <w:p w:rsidRPr="00B51256" w:rsidR="00107BF6" w:rsidP="004935FC" w:rsidRDefault="00107BF6" w14:paraId="2FC3F283" w14:textId="77777777">
            <w:pPr>
              <w:keepNext/>
              <w:spacing w:after="0" w:line="240" w:lineRule="auto"/>
              <w:rPr>
                <w:b/>
              </w:rPr>
            </w:pPr>
          </w:p>
        </w:tc>
      </w:tr>
      <w:bookmarkEnd w:id="4"/>
    </w:tbl>
    <w:p w:rsidRPr="00C24E0E" w:rsidR="00C24E0E" w:rsidP="007C6381" w:rsidRDefault="00C24E0E" w14:paraId="187A1DC6" w14:textId="77777777"/>
    <w:p w:rsidR="526F7AA7" w:rsidP="526F7AA7" w:rsidRDefault="526F7AA7" w14:paraId="74CAA029" w14:textId="23F8ED53"/>
    <w:p w:rsidR="526F7AA7" w:rsidP="526F7AA7" w:rsidRDefault="526F7AA7" w14:paraId="3A32D284" w14:textId="4E2C14C0"/>
    <w:p w:rsidR="526F7AA7" w:rsidP="526F7AA7" w:rsidRDefault="526F7AA7" w14:paraId="68CF8953" w14:textId="26E3EC18"/>
    <w:p w:rsidR="526F7AA7" w:rsidP="526F7AA7" w:rsidRDefault="526F7AA7" w14:paraId="1CB4423E" w14:textId="16FA78FA"/>
    <w:p w:rsidR="00E133FD" w:rsidRDefault="00E133FD" w14:paraId="4ABF188D" w14:textId="611E3C47">
      <w:pPr>
        <w:spacing w:after="0" w:line="240" w:lineRule="auto"/>
        <w:rPr>
          <w:color w:val="FF0000"/>
        </w:rPr>
      </w:pPr>
      <w:bookmarkStart w:name="_GoBack" w:id="5"/>
      <w:bookmarkEnd w:id="5"/>
    </w:p>
    <w:sectPr w:rsidR="00E133FD" w:rsidSect="00917698">
      <w:headerReference w:type="default" r:id="rId11"/>
      <w:pgSz w:w="11906" w:h="16838" w:orient="portrait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2FF" w:rsidP="00546B0C" w:rsidRDefault="00B162FF" w14:paraId="24FC3C7E" w14:textId="77777777">
      <w:pPr>
        <w:spacing w:after="0" w:line="240" w:lineRule="auto"/>
      </w:pPr>
      <w:r>
        <w:separator/>
      </w:r>
    </w:p>
  </w:endnote>
  <w:endnote w:type="continuationSeparator" w:id="0">
    <w:p w:rsidR="00B162FF" w:rsidP="00546B0C" w:rsidRDefault="00B162FF" w14:paraId="31292A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entury Gothic&quot;,sans-serif">
    <w:altName w:val="Cambria"/>
    <w:panose1 w:val="00000000000000000000"/>
    <w:charset w:val="00"/>
    <w:family w:val="roman"/>
    <w:notTrueType/>
    <w:pitch w:val="default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2FF" w:rsidP="00546B0C" w:rsidRDefault="00B162FF" w14:paraId="20851821" w14:textId="77777777">
      <w:pPr>
        <w:spacing w:after="0" w:line="240" w:lineRule="auto"/>
      </w:pPr>
      <w:r>
        <w:separator/>
      </w:r>
    </w:p>
  </w:footnote>
  <w:footnote w:type="continuationSeparator" w:id="0">
    <w:p w:rsidR="00B162FF" w:rsidP="00546B0C" w:rsidRDefault="00B162FF" w14:paraId="46FA79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B51256" w:rsidR="00546B0C" w:rsidP="00546B0C" w:rsidRDefault="00671A5C" w14:paraId="40F28D51" w14:textId="77777777">
    <w:pPr>
      <w:pStyle w:val="Header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F0E961" wp14:editId="59361D22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647700" cy="68516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8ECF081" w:rsidR="4F4C407C">
      <w:rPr>
        <w:color w:val="000000"/>
        <w:sz w:val="22"/>
        <w:szCs w:val="22"/>
      </w:rPr>
      <w:t>Leeming RAF Community Primary School</w:t>
    </w:r>
  </w:p>
  <w:p w:rsidRPr="00546B0C" w:rsidR="00546B0C" w:rsidP="00546B0C" w:rsidRDefault="005B660C" w14:paraId="342435AB" w14:textId="77777777">
    <w:pPr>
      <w:pStyle w:val="Header"/>
      <w:rPr>
        <w:i/>
      </w:rPr>
    </w:pPr>
    <w:r w:rsidRPr="00B51256">
      <w:rPr>
        <w:i/>
        <w:color w:val="7F7F7F"/>
      </w:rPr>
      <w:t>‘We care, we respect, w</w:t>
    </w:r>
    <w:r w:rsidRPr="00B51256" w:rsidR="00546B0C">
      <w:rPr>
        <w:i/>
        <w:color w:val="7F7F7F"/>
      </w:rPr>
      <w:t>e do our best’</w:t>
    </w:r>
  </w:p>
</w:hdr>
</file>

<file path=word/intelligence2.xml><?xml version="1.0" encoding="utf-8"?>
<int2:intelligence xmlns:int2="http://schemas.microsoft.com/office/intelligence/2020/intelligence">
  <int2:observations>
    <int2:textHash int2:hashCode="SGgL0Ijbj6F1nu" int2:id="ljwRAsyh">
      <int2:state int2:type="AugLoop_Text_Critique" int2:value="Rejected"/>
    </int2:textHash>
    <int2:textHash int2:hashCode="vgHeBB8J2Id99N" int2:id="KGgEgnTf">
      <int2:state int2:type="AugLoop_Text_Critique" int2:value="Rejected"/>
    </int2:textHash>
    <int2:textHash int2:hashCode="OXDSiHnhjedqLb" int2:id="QC7Po7hE">
      <int2:state int2:type="AugLoop_Text_Critique" int2:value="Rejected"/>
    </int2:textHash>
    <int2:textHash int2:hashCode="09qBZnS2ONBcqm" int2:id="B3MNvX98">
      <int2:state int2:type="LegacyProofing" int2:value="Rejected"/>
    </int2:textHash>
    <int2:textHash int2:hashCode="bceKG/w77RDe1m" int2:id="k3R3lkAh">
      <int2:state int2:type="AugLoop_Text_Critique" int2:value="Rejected"/>
    </int2:textHash>
    <int2:textHash int2:hashCode="qceQtzyKDCCo8Q" int2:id="DFeFdzN0">
      <int2:state int2:type="AugLoop_Text_Critique" int2:value="Rejected"/>
    </int2:textHash>
    <int2:textHash int2:hashCode="rb2YVcOnHUhI0D" int2:id="sfwdrdke">
      <int2:state int2:type="AugLoop_Text_Critique" int2:value="Rejected"/>
    </int2:textHash>
    <int2:textHash int2:hashCode="tnHRJVfTjpJERw" int2:id="NLHIrZ24">
      <int2:state int2:type="AugLoop_Text_Critique" int2:value="Rejected"/>
    </int2:textHash>
    <int2:textHash int2:hashCode="RstHWxaMYsot4L" int2:id="uIQhnU7T">
      <int2:state int2:type="LegacyProofing" int2:value="Rejected"/>
    </int2:textHash>
    <int2:textHash int2:hashCode="7RbYy/ALUdKJ5x" int2:id="4x0g93De">
      <int2:state int2:type="AugLoop_Text_Critique" int2:value="Rejected"/>
    </int2:textHash>
    <int2:textHash int2:hashCode="ZZPkYFAU9fseKA" int2:id="wSFpWORi">
      <int2:state int2:type="AugLoop_Text_Critique" int2:value="Rejected"/>
    </int2:textHash>
    <int2:textHash int2:hashCode="UpxYAjjQ3QTv7o" int2:id="7Kb4Xup/">
      <int2:state int2:type="AugLoop_Text_Critique" int2:value="Rejected"/>
    </int2:textHash>
    <int2:textHash int2:hashCode="Z/zcV/6NvAyzcy" int2:id="z8RTe3NI">
      <int2:state int2:type="AugLoop_Text_Critique" int2:value="Rejected"/>
    </int2:textHash>
    <int2:textHash int2:hashCode="SOBfssAyaUPd3O" int2:id="PAP/Opaq">
      <int2:state int2:type="AugLoop_Text_Critique" int2:value="Rejected"/>
    </int2:textHash>
    <int2:textHash int2:hashCode="8G12FYpXjrjm+c" int2:id="gfmyWc9w">
      <int2:state int2:type="AugLoop_Text_Critique" int2:value="Rejected"/>
    </int2:textHash>
    <int2:textHash int2:hashCode="GWmQQEWc7WWTBL" int2:id="jGTxZmP9">
      <int2:state int2:type="AugLoop_Text_Critique" int2:value="Rejected"/>
    </int2:textHash>
    <int2:textHash int2:hashCode="t/U61wgXrqXBQ8" int2:id="AzaNsOJ4">
      <int2:state int2:type="AugLoop_Text_Critique" int2:value="Rejected"/>
    </int2:textHash>
    <int2:textHash int2:hashCode="5qJ7d/noJebui0" int2:id="S/oymTbZ">
      <int2:state int2:type="AugLoop_Text_Critique" int2:value="Rejected"/>
    </int2:textHash>
    <int2:textHash int2:hashCode="v/0//1DGKICR6A" int2:id="t5w3DTGo">
      <int2:state int2:type="AugLoop_Text_Critique" int2:value="Rejected"/>
    </int2:textHash>
    <int2:textHash int2:hashCode="iAnWPAB2NuFETp" int2:id="F75qd0By">
      <int2:state int2:type="AugLoop_Text_Critique" int2:value="Rejected"/>
    </int2:textHash>
    <int2:textHash int2:hashCode="CJafhE961IwXXc" int2:id="p5YHGZLO">
      <int2:state int2:type="AugLoop_Text_Critique" int2:value="Rejected"/>
    </int2:textHash>
    <int2:textHash int2:hashCode="F4sS21e/kD4sfa" int2:id="IGdUm+J2">
      <int2:state int2:type="AugLoop_Text_Critique" int2:value="Rejected"/>
    </int2:textHash>
    <int2:textHash int2:hashCode="rS4cwp/iPj8elc" int2:id="7t0AztfE">
      <int2:state int2:type="AugLoop_Text_Critique" int2:value="Rejected"/>
    </int2:textHash>
    <int2:textHash int2:hashCode="PYnffsKRasW23P" int2:id="5EnHdY4P">
      <int2:state int2:type="AugLoop_Text_Critique" int2:value="Rejected"/>
    </int2:textHash>
    <int2:textHash int2:hashCode="SMjE0sRHqyt2n0" int2:id="fEFPkYqQ">
      <int2:state int2:type="AugLoop_Text_Critique" int2:value="Rejected"/>
    </int2:textHash>
    <int2:textHash int2:hashCode="1uXuidKREQQi9R" int2:id="nEjGbagl">
      <int2:state int2:type="AugLoop_Text_Critique" int2:value="Rejected"/>
    </int2:textHash>
    <int2:textHash int2:hashCode="yx3fNTVQ40fGFL" int2:id="STOrzpn4">
      <int2:state int2:type="AugLoop_Text_Critique" int2:value="Rejected"/>
    </int2:textHash>
    <int2:textHash int2:hashCode="Ct0bGbrEGQ8QrA" int2:id="/BXaqhE9">
      <int2:state int2:type="AugLoop_Text_Critique" int2:value="Rejected"/>
    </int2:textHash>
    <int2:bookmark int2:bookmarkName="_Int_ckeKKRe0" int2:invalidationBookmarkName="" int2:hashCode="SDgYaXq3IU0xKZ" int2:id="ufwDH3Bh">
      <int2:state int2:type="LegacyProofing" int2:value="Rejected"/>
    </int2:bookmark>
    <int2:bookmark int2:bookmarkName="_Int_D8RokFSd" int2:invalidationBookmarkName="" int2:hashCode="SDgYaXq3IU0xKZ" int2:id="ELNTXHfe">
      <int2:state int2:type="LegacyProofing" int2:value="Rejected"/>
    </int2:bookmark>
    <int2:bookmark int2:bookmarkName="_Int_JnrRVE9g" int2:invalidationBookmarkName="" int2:hashCode="SDgYaXq3IU0xKZ" int2:id="CGveuj72">
      <int2:state int2:type="LegacyProofing" int2:value="Rejected"/>
    </int2:bookmark>
    <int2:bookmark int2:bookmarkName="_Int_tE3pce07" int2:invalidationBookmarkName="" int2:hashCode="rxDvIN2QYLvurQ" int2:id="XjjtSA1V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485"/>
    <w:multiLevelType w:val="hybridMultilevel"/>
    <w:tmpl w:val="5CD27F06"/>
    <w:lvl w:ilvl="0" w:tplc="6B5AB46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956D9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8CA1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0695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901D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14B0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422B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54DC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10B6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C64F24"/>
    <w:multiLevelType w:val="hybridMultilevel"/>
    <w:tmpl w:val="B4F21808"/>
    <w:lvl w:ilvl="0" w:tplc="634E20F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FA3E9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62CC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2F7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F2B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EAF4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D06A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1CBC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70A9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97923"/>
    <w:multiLevelType w:val="hybridMultilevel"/>
    <w:tmpl w:val="FB44F7E0"/>
    <w:lvl w:ilvl="0" w:tplc="15663DFC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w:ilvl="1" w:tplc="65B66712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796EF5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1A13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428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3AD9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CECD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94A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E686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154ECA"/>
    <w:multiLevelType w:val="hybridMultilevel"/>
    <w:tmpl w:val="27F0AD82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A02B8B"/>
    <w:multiLevelType w:val="multilevel"/>
    <w:tmpl w:val="599082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62BD1"/>
    <w:multiLevelType w:val="hybridMultilevel"/>
    <w:tmpl w:val="6472FA0C"/>
    <w:lvl w:ilvl="0" w:tplc="1FBA98C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646E4A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C8BB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DCB1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90E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D8A0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1A8A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CE8B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BC9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B21EFF"/>
    <w:multiLevelType w:val="hybridMultilevel"/>
    <w:tmpl w:val="92544EA8"/>
    <w:lvl w:ilvl="0" w:tplc="140085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8EAC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706A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A287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40F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3C21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D66D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A0D2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A401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ED"/>
    <w:rsid w:val="00002F46"/>
    <w:rsid w:val="00014E0C"/>
    <w:rsid w:val="00017DCD"/>
    <w:rsid w:val="00025BD2"/>
    <w:rsid w:val="00040DFE"/>
    <w:rsid w:val="0004622B"/>
    <w:rsid w:val="00055E58"/>
    <w:rsid w:val="000574D8"/>
    <w:rsid w:val="00074FF4"/>
    <w:rsid w:val="00077025"/>
    <w:rsid w:val="000879E7"/>
    <w:rsid w:val="000937F3"/>
    <w:rsid w:val="000B041A"/>
    <w:rsid w:val="000C114C"/>
    <w:rsid w:val="000C545B"/>
    <w:rsid w:val="000D0575"/>
    <w:rsid w:val="000F1EB8"/>
    <w:rsid w:val="000F4B1F"/>
    <w:rsid w:val="00107BF6"/>
    <w:rsid w:val="00113F77"/>
    <w:rsid w:val="00116380"/>
    <w:rsid w:val="0011C8A5"/>
    <w:rsid w:val="001204DE"/>
    <w:rsid w:val="00130F8A"/>
    <w:rsid w:val="0013622E"/>
    <w:rsid w:val="00157740"/>
    <w:rsid w:val="00175F59"/>
    <w:rsid w:val="00182565"/>
    <w:rsid w:val="0019B282"/>
    <w:rsid w:val="001A2523"/>
    <w:rsid w:val="001A2A3E"/>
    <w:rsid w:val="001A3839"/>
    <w:rsid w:val="001B28A2"/>
    <w:rsid w:val="001D28FD"/>
    <w:rsid w:val="001D7464"/>
    <w:rsid w:val="00200FB9"/>
    <w:rsid w:val="0021532C"/>
    <w:rsid w:val="00215C29"/>
    <w:rsid w:val="00217574"/>
    <w:rsid w:val="0021788E"/>
    <w:rsid w:val="00217F18"/>
    <w:rsid w:val="00243D4F"/>
    <w:rsid w:val="002510E6"/>
    <w:rsid w:val="002517E3"/>
    <w:rsid w:val="00253A7F"/>
    <w:rsid w:val="00281B7A"/>
    <w:rsid w:val="002933A0"/>
    <w:rsid w:val="002937F3"/>
    <w:rsid w:val="0029435D"/>
    <w:rsid w:val="002A10F9"/>
    <w:rsid w:val="002A7D78"/>
    <w:rsid w:val="002B01AD"/>
    <w:rsid w:val="002C2D14"/>
    <w:rsid w:val="002C3C50"/>
    <w:rsid w:val="002E00FF"/>
    <w:rsid w:val="002E1B8C"/>
    <w:rsid w:val="002F60C2"/>
    <w:rsid w:val="00300660"/>
    <w:rsid w:val="00301D34"/>
    <w:rsid w:val="00317849"/>
    <w:rsid w:val="00321E58"/>
    <w:rsid w:val="00330A13"/>
    <w:rsid w:val="003329E7"/>
    <w:rsid w:val="00346FB0"/>
    <w:rsid w:val="00360472"/>
    <w:rsid w:val="003768FF"/>
    <w:rsid w:val="00384333"/>
    <w:rsid w:val="0038B515"/>
    <w:rsid w:val="0039721D"/>
    <w:rsid w:val="003A3930"/>
    <w:rsid w:val="003A47D8"/>
    <w:rsid w:val="003C4B95"/>
    <w:rsid w:val="003D3CB6"/>
    <w:rsid w:val="003E4D87"/>
    <w:rsid w:val="003F6B2C"/>
    <w:rsid w:val="004016E2"/>
    <w:rsid w:val="00424E4F"/>
    <w:rsid w:val="00436E0E"/>
    <w:rsid w:val="004425D8"/>
    <w:rsid w:val="004935FC"/>
    <w:rsid w:val="004C7103"/>
    <w:rsid w:val="004D54ED"/>
    <w:rsid w:val="004D7169"/>
    <w:rsid w:val="004F3B53"/>
    <w:rsid w:val="00500527"/>
    <w:rsid w:val="00510A37"/>
    <w:rsid w:val="00517B96"/>
    <w:rsid w:val="00527579"/>
    <w:rsid w:val="0053E054"/>
    <w:rsid w:val="00543E8E"/>
    <w:rsid w:val="00546B0C"/>
    <w:rsid w:val="005630B3"/>
    <w:rsid w:val="005A6120"/>
    <w:rsid w:val="005B660C"/>
    <w:rsid w:val="005C0A65"/>
    <w:rsid w:val="005C280D"/>
    <w:rsid w:val="005C34F0"/>
    <w:rsid w:val="005F0308"/>
    <w:rsid w:val="005F274F"/>
    <w:rsid w:val="0060CD72"/>
    <w:rsid w:val="00616AB3"/>
    <w:rsid w:val="0061C494"/>
    <w:rsid w:val="006276C2"/>
    <w:rsid w:val="00671A5C"/>
    <w:rsid w:val="00690800"/>
    <w:rsid w:val="006A07E0"/>
    <w:rsid w:val="006B38E2"/>
    <w:rsid w:val="006B4870"/>
    <w:rsid w:val="006B585C"/>
    <w:rsid w:val="006C464A"/>
    <w:rsid w:val="006D6A27"/>
    <w:rsid w:val="006E2F9B"/>
    <w:rsid w:val="006E75A5"/>
    <w:rsid w:val="006F6BB8"/>
    <w:rsid w:val="00707A67"/>
    <w:rsid w:val="00711049"/>
    <w:rsid w:val="00723BB4"/>
    <w:rsid w:val="00726116"/>
    <w:rsid w:val="00752E05"/>
    <w:rsid w:val="007824C4"/>
    <w:rsid w:val="00795027"/>
    <w:rsid w:val="007964A4"/>
    <w:rsid w:val="007A6FDC"/>
    <w:rsid w:val="007C3793"/>
    <w:rsid w:val="007C6381"/>
    <w:rsid w:val="00800670"/>
    <w:rsid w:val="0080614C"/>
    <w:rsid w:val="00823EFD"/>
    <w:rsid w:val="008242EA"/>
    <w:rsid w:val="00843581"/>
    <w:rsid w:val="00860364"/>
    <w:rsid w:val="00874C4C"/>
    <w:rsid w:val="008814F8"/>
    <w:rsid w:val="00883F54"/>
    <w:rsid w:val="00899163"/>
    <w:rsid w:val="008D5511"/>
    <w:rsid w:val="008E548A"/>
    <w:rsid w:val="008E55A6"/>
    <w:rsid w:val="008E5C36"/>
    <w:rsid w:val="009161AD"/>
    <w:rsid w:val="00917698"/>
    <w:rsid w:val="00930864"/>
    <w:rsid w:val="00930B8C"/>
    <w:rsid w:val="00933C35"/>
    <w:rsid w:val="00947696"/>
    <w:rsid w:val="00947FD4"/>
    <w:rsid w:val="00955E37"/>
    <w:rsid w:val="00966BF5"/>
    <w:rsid w:val="00981335"/>
    <w:rsid w:val="009858B8"/>
    <w:rsid w:val="0099651D"/>
    <w:rsid w:val="009A131D"/>
    <w:rsid w:val="009A3308"/>
    <w:rsid w:val="009B7D53"/>
    <w:rsid w:val="009C435C"/>
    <w:rsid w:val="009E06E2"/>
    <w:rsid w:val="009F1CBA"/>
    <w:rsid w:val="009F2BE8"/>
    <w:rsid w:val="00A139E6"/>
    <w:rsid w:val="00A16952"/>
    <w:rsid w:val="00A17826"/>
    <w:rsid w:val="00A33192"/>
    <w:rsid w:val="00A356AE"/>
    <w:rsid w:val="00A58AF5"/>
    <w:rsid w:val="00A6153F"/>
    <w:rsid w:val="00A81135"/>
    <w:rsid w:val="00A84BD2"/>
    <w:rsid w:val="00A92AD3"/>
    <w:rsid w:val="00AB0CC9"/>
    <w:rsid w:val="00AB2735"/>
    <w:rsid w:val="00AB400A"/>
    <w:rsid w:val="00AC3DBA"/>
    <w:rsid w:val="00AC44A3"/>
    <w:rsid w:val="00AD41F4"/>
    <w:rsid w:val="00AD6603"/>
    <w:rsid w:val="00AD6D44"/>
    <w:rsid w:val="00AE1C58"/>
    <w:rsid w:val="00AE307D"/>
    <w:rsid w:val="00AE5B3B"/>
    <w:rsid w:val="00AE6357"/>
    <w:rsid w:val="00AF219D"/>
    <w:rsid w:val="00AF4CFE"/>
    <w:rsid w:val="00B00456"/>
    <w:rsid w:val="00B01153"/>
    <w:rsid w:val="00B03714"/>
    <w:rsid w:val="00B06145"/>
    <w:rsid w:val="00B162FF"/>
    <w:rsid w:val="00B34034"/>
    <w:rsid w:val="00B35B06"/>
    <w:rsid w:val="00B46F0E"/>
    <w:rsid w:val="00B51256"/>
    <w:rsid w:val="00B61E7C"/>
    <w:rsid w:val="00B6230E"/>
    <w:rsid w:val="00B70288"/>
    <w:rsid w:val="00B711E5"/>
    <w:rsid w:val="00B77003"/>
    <w:rsid w:val="00B774A5"/>
    <w:rsid w:val="00B81D3A"/>
    <w:rsid w:val="00BC6C58"/>
    <w:rsid w:val="00BF723B"/>
    <w:rsid w:val="00C06593"/>
    <w:rsid w:val="00C1240E"/>
    <w:rsid w:val="00C17D48"/>
    <w:rsid w:val="00C20606"/>
    <w:rsid w:val="00C211EA"/>
    <w:rsid w:val="00C24E0E"/>
    <w:rsid w:val="00C25095"/>
    <w:rsid w:val="00C7669D"/>
    <w:rsid w:val="00C84643"/>
    <w:rsid w:val="00C943CF"/>
    <w:rsid w:val="00CA18D4"/>
    <w:rsid w:val="00CA19BB"/>
    <w:rsid w:val="00CA3AED"/>
    <w:rsid w:val="00CE3345"/>
    <w:rsid w:val="00CE43DA"/>
    <w:rsid w:val="00CE48A7"/>
    <w:rsid w:val="00CE51F0"/>
    <w:rsid w:val="00CE747B"/>
    <w:rsid w:val="00CE7673"/>
    <w:rsid w:val="00CE7B80"/>
    <w:rsid w:val="00CE7BEC"/>
    <w:rsid w:val="00D07886"/>
    <w:rsid w:val="00D22A17"/>
    <w:rsid w:val="00D30429"/>
    <w:rsid w:val="00D60D46"/>
    <w:rsid w:val="00D63593"/>
    <w:rsid w:val="00D76901"/>
    <w:rsid w:val="00DB1C3D"/>
    <w:rsid w:val="00DB3191"/>
    <w:rsid w:val="00DC37FA"/>
    <w:rsid w:val="00DD1F4A"/>
    <w:rsid w:val="00DE7E5F"/>
    <w:rsid w:val="00DE7F0B"/>
    <w:rsid w:val="00DF3575"/>
    <w:rsid w:val="00DF688E"/>
    <w:rsid w:val="00E1052D"/>
    <w:rsid w:val="00E11AF2"/>
    <w:rsid w:val="00E133FD"/>
    <w:rsid w:val="00E23FEA"/>
    <w:rsid w:val="00E31298"/>
    <w:rsid w:val="00E53804"/>
    <w:rsid w:val="00E61B96"/>
    <w:rsid w:val="00E64105"/>
    <w:rsid w:val="00E813DC"/>
    <w:rsid w:val="00EA00B9"/>
    <w:rsid w:val="00EA41F5"/>
    <w:rsid w:val="00EA7110"/>
    <w:rsid w:val="00EC485F"/>
    <w:rsid w:val="00EC5479"/>
    <w:rsid w:val="00EC5E66"/>
    <w:rsid w:val="00ED0CFD"/>
    <w:rsid w:val="00EE3733"/>
    <w:rsid w:val="00F065BF"/>
    <w:rsid w:val="00F23262"/>
    <w:rsid w:val="00F4523E"/>
    <w:rsid w:val="00F46E01"/>
    <w:rsid w:val="00F63222"/>
    <w:rsid w:val="00F7639B"/>
    <w:rsid w:val="00F91CFD"/>
    <w:rsid w:val="00FA0D8F"/>
    <w:rsid w:val="00FA4F25"/>
    <w:rsid w:val="00FB5589"/>
    <w:rsid w:val="00FBB154"/>
    <w:rsid w:val="00FD66E4"/>
    <w:rsid w:val="00FF75B6"/>
    <w:rsid w:val="0107F31D"/>
    <w:rsid w:val="01390DD9"/>
    <w:rsid w:val="014F3E1F"/>
    <w:rsid w:val="01877929"/>
    <w:rsid w:val="0191B924"/>
    <w:rsid w:val="01937DBD"/>
    <w:rsid w:val="01B028BC"/>
    <w:rsid w:val="01C3C357"/>
    <w:rsid w:val="01D4C32F"/>
    <w:rsid w:val="01E6BA8A"/>
    <w:rsid w:val="01E948BB"/>
    <w:rsid w:val="01EA8341"/>
    <w:rsid w:val="01F13363"/>
    <w:rsid w:val="020D360E"/>
    <w:rsid w:val="02136AD9"/>
    <w:rsid w:val="0235A1F2"/>
    <w:rsid w:val="02382004"/>
    <w:rsid w:val="0239C008"/>
    <w:rsid w:val="0241AF35"/>
    <w:rsid w:val="02710950"/>
    <w:rsid w:val="02736135"/>
    <w:rsid w:val="0292E1A4"/>
    <w:rsid w:val="02AB41BA"/>
    <w:rsid w:val="02B15EF3"/>
    <w:rsid w:val="02B4EE4C"/>
    <w:rsid w:val="02BDBA50"/>
    <w:rsid w:val="02C2E9FB"/>
    <w:rsid w:val="02C51DD7"/>
    <w:rsid w:val="02CC78B4"/>
    <w:rsid w:val="02D535B5"/>
    <w:rsid w:val="02D6DF33"/>
    <w:rsid w:val="02DB49B4"/>
    <w:rsid w:val="02DEC2C0"/>
    <w:rsid w:val="02DF8DEE"/>
    <w:rsid w:val="02E389FD"/>
    <w:rsid w:val="02E67028"/>
    <w:rsid w:val="02E8AC06"/>
    <w:rsid w:val="02F4C4D4"/>
    <w:rsid w:val="02FA70D9"/>
    <w:rsid w:val="03125DD2"/>
    <w:rsid w:val="032E9AFC"/>
    <w:rsid w:val="0336D236"/>
    <w:rsid w:val="033DF53B"/>
    <w:rsid w:val="03453DDC"/>
    <w:rsid w:val="03538B1F"/>
    <w:rsid w:val="0356B88E"/>
    <w:rsid w:val="0372C67E"/>
    <w:rsid w:val="038233C5"/>
    <w:rsid w:val="038653A2"/>
    <w:rsid w:val="039B2603"/>
    <w:rsid w:val="03A665C5"/>
    <w:rsid w:val="03D7369B"/>
    <w:rsid w:val="0425750F"/>
    <w:rsid w:val="042C0EC3"/>
    <w:rsid w:val="04314454"/>
    <w:rsid w:val="0459E997"/>
    <w:rsid w:val="04693DFE"/>
    <w:rsid w:val="046ABCAD"/>
    <w:rsid w:val="047D0831"/>
    <w:rsid w:val="04823050"/>
    <w:rsid w:val="0484ED13"/>
    <w:rsid w:val="048D9F16"/>
    <w:rsid w:val="049DADBD"/>
    <w:rsid w:val="04A7C597"/>
    <w:rsid w:val="04D2C419"/>
    <w:rsid w:val="04F3A0F2"/>
    <w:rsid w:val="04F65F9C"/>
    <w:rsid w:val="04FCB1D5"/>
    <w:rsid w:val="05020B57"/>
    <w:rsid w:val="0506A959"/>
    <w:rsid w:val="05222403"/>
    <w:rsid w:val="052F3EFD"/>
    <w:rsid w:val="05302553"/>
    <w:rsid w:val="0536B5F8"/>
    <w:rsid w:val="05461412"/>
    <w:rsid w:val="055C9FC4"/>
    <w:rsid w:val="0561E27A"/>
    <w:rsid w:val="0578FAD9"/>
    <w:rsid w:val="057C118E"/>
    <w:rsid w:val="057EBFE5"/>
    <w:rsid w:val="0594F85D"/>
    <w:rsid w:val="0597D8E7"/>
    <w:rsid w:val="059C71A6"/>
    <w:rsid w:val="05A43E63"/>
    <w:rsid w:val="05AFA91D"/>
    <w:rsid w:val="05B5FA1A"/>
    <w:rsid w:val="05BD66C0"/>
    <w:rsid w:val="05C7DF24"/>
    <w:rsid w:val="05C9A085"/>
    <w:rsid w:val="05E7E75A"/>
    <w:rsid w:val="06231845"/>
    <w:rsid w:val="0627568B"/>
    <w:rsid w:val="0638B93B"/>
    <w:rsid w:val="06468F7E"/>
    <w:rsid w:val="0650D9E7"/>
    <w:rsid w:val="0665D49B"/>
    <w:rsid w:val="0669F5DC"/>
    <w:rsid w:val="06BDF464"/>
    <w:rsid w:val="06BE05A8"/>
    <w:rsid w:val="06DC761F"/>
    <w:rsid w:val="070EEDB2"/>
    <w:rsid w:val="071300AE"/>
    <w:rsid w:val="071817E7"/>
    <w:rsid w:val="072A8B60"/>
    <w:rsid w:val="07300BE8"/>
    <w:rsid w:val="07359B99"/>
    <w:rsid w:val="075CC7FF"/>
    <w:rsid w:val="07677FC6"/>
    <w:rsid w:val="0788F9B6"/>
    <w:rsid w:val="07A5A9F4"/>
    <w:rsid w:val="07D4E961"/>
    <w:rsid w:val="07D72AE5"/>
    <w:rsid w:val="07D76C68"/>
    <w:rsid w:val="07E676C5"/>
    <w:rsid w:val="07F9A5DE"/>
    <w:rsid w:val="07FEF2BE"/>
    <w:rsid w:val="080C4B2C"/>
    <w:rsid w:val="080CE45A"/>
    <w:rsid w:val="082FF87F"/>
    <w:rsid w:val="083C6D90"/>
    <w:rsid w:val="083C9425"/>
    <w:rsid w:val="08458D6E"/>
    <w:rsid w:val="084637A1"/>
    <w:rsid w:val="084E0E84"/>
    <w:rsid w:val="0854199E"/>
    <w:rsid w:val="08880B68"/>
    <w:rsid w:val="088D3188"/>
    <w:rsid w:val="088DA428"/>
    <w:rsid w:val="08988092"/>
    <w:rsid w:val="0899CAC8"/>
    <w:rsid w:val="0899D44B"/>
    <w:rsid w:val="08B0629E"/>
    <w:rsid w:val="08CFA2B7"/>
    <w:rsid w:val="08EAB7A8"/>
    <w:rsid w:val="090B0C84"/>
    <w:rsid w:val="093C4CE1"/>
    <w:rsid w:val="094A12F0"/>
    <w:rsid w:val="09540A4E"/>
    <w:rsid w:val="095AB907"/>
    <w:rsid w:val="09606E68"/>
    <w:rsid w:val="0963CD68"/>
    <w:rsid w:val="096BE41E"/>
    <w:rsid w:val="0971251B"/>
    <w:rsid w:val="0997841F"/>
    <w:rsid w:val="09B6FA9B"/>
    <w:rsid w:val="09BC828D"/>
    <w:rsid w:val="09C14075"/>
    <w:rsid w:val="09CC3EA6"/>
    <w:rsid w:val="09E1E2C6"/>
    <w:rsid w:val="09E20802"/>
    <w:rsid w:val="09F59526"/>
    <w:rsid w:val="0A0F7394"/>
    <w:rsid w:val="0A33AD78"/>
    <w:rsid w:val="0A468E74"/>
    <w:rsid w:val="0A4C3942"/>
    <w:rsid w:val="0A57C1AF"/>
    <w:rsid w:val="0A5AF231"/>
    <w:rsid w:val="0A6B4AC3"/>
    <w:rsid w:val="0A738B64"/>
    <w:rsid w:val="0A77AF86"/>
    <w:rsid w:val="0A8B1B90"/>
    <w:rsid w:val="0A923E91"/>
    <w:rsid w:val="0AAE5B84"/>
    <w:rsid w:val="0AB0F429"/>
    <w:rsid w:val="0AB2E782"/>
    <w:rsid w:val="0AC90AFE"/>
    <w:rsid w:val="0ACAB4C8"/>
    <w:rsid w:val="0ACC0FDF"/>
    <w:rsid w:val="0AD520C2"/>
    <w:rsid w:val="0ADEF3A4"/>
    <w:rsid w:val="0AE0E491"/>
    <w:rsid w:val="0AE3ACF2"/>
    <w:rsid w:val="0AF09F33"/>
    <w:rsid w:val="0AF68968"/>
    <w:rsid w:val="0AFE636E"/>
    <w:rsid w:val="0B089E4F"/>
    <w:rsid w:val="0B0F2DD7"/>
    <w:rsid w:val="0B22E6F3"/>
    <w:rsid w:val="0B23E931"/>
    <w:rsid w:val="0B463464"/>
    <w:rsid w:val="0B53F01B"/>
    <w:rsid w:val="0B855824"/>
    <w:rsid w:val="0B9815A9"/>
    <w:rsid w:val="0B9B1F87"/>
    <w:rsid w:val="0BA7CDD2"/>
    <w:rsid w:val="0BA998B1"/>
    <w:rsid w:val="0BBAFC10"/>
    <w:rsid w:val="0BC544EA"/>
    <w:rsid w:val="0BDF699B"/>
    <w:rsid w:val="0BFB8805"/>
    <w:rsid w:val="0C1B6D6D"/>
    <w:rsid w:val="0C2F15E2"/>
    <w:rsid w:val="0C33FB6A"/>
    <w:rsid w:val="0C42A835"/>
    <w:rsid w:val="0C440D03"/>
    <w:rsid w:val="0C48E159"/>
    <w:rsid w:val="0C4DA043"/>
    <w:rsid w:val="0C5607D6"/>
    <w:rsid w:val="0C7F7D53"/>
    <w:rsid w:val="0C89757F"/>
    <w:rsid w:val="0C97169E"/>
    <w:rsid w:val="0C9BA71A"/>
    <w:rsid w:val="0CA12142"/>
    <w:rsid w:val="0CA3444A"/>
    <w:rsid w:val="0CA394A0"/>
    <w:rsid w:val="0CA9E868"/>
    <w:rsid w:val="0CDF31A8"/>
    <w:rsid w:val="0CEE5C34"/>
    <w:rsid w:val="0D0FEDAE"/>
    <w:rsid w:val="0D1303A3"/>
    <w:rsid w:val="0D142AF7"/>
    <w:rsid w:val="0D1AE072"/>
    <w:rsid w:val="0D23100C"/>
    <w:rsid w:val="0D35563C"/>
    <w:rsid w:val="0D3A1ED4"/>
    <w:rsid w:val="0D47A13A"/>
    <w:rsid w:val="0D53B5AD"/>
    <w:rsid w:val="0D6CF45F"/>
    <w:rsid w:val="0D847E21"/>
    <w:rsid w:val="0D8EF2C4"/>
    <w:rsid w:val="0DAE66C6"/>
    <w:rsid w:val="0DB79934"/>
    <w:rsid w:val="0DC0A18C"/>
    <w:rsid w:val="0DD3E35F"/>
    <w:rsid w:val="0DFC4F17"/>
    <w:rsid w:val="0DFC6A01"/>
    <w:rsid w:val="0E04EBCC"/>
    <w:rsid w:val="0E13602E"/>
    <w:rsid w:val="0E288646"/>
    <w:rsid w:val="0E2B6736"/>
    <w:rsid w:val="0E49995D"/>
    <w:rsid w:val="0E51A163"/>
    <w:rsid w:val="0E5262D0"/>
    <w:rsid w:val="0E534C19"/>
    <w:rsid w:val="0E658922"/>
    <w:rsid w:val="0E726309"/>
    <w:rsid w:val="0E758367"/>
    <w:rsid w:val="0E79787D"/>
    <w:rsid w:val="0E7EB291"/>
    <w:rsid w:val="0EA429B5"/>
    <w:rsid w:val="0EAD8B9F"/>
    <w:rsid w:val="0EB2F99A"/>
    <w:rsid w:val="0ECC8264"/>
    <w:rsid w:val="0ECD9A19"/>
    <w:rsid w:val="0ECE1217"/>
    <w:rsid w:val="0EEE77DA"/>
    <w:rsid w:val="0EF4B840"/>
    <w:rsid w:val="0EFF16F6"/>
    <w:rsid w:val="0F19FF97"/>
    <w:rsid w:val="0F1F7A48"/>
    <w:rsid w:val="0F200A03"/>
    <w:rsid w:val="0F2AF84F"/>
    <w:rsid w:val="0F3D0DFC"/>
    <w:rsid w:val="0F47A33B"/>
    <w:rsid w:val="0F4941FD"/>
    <w:rsid w:val="0F4A7E2C"/>
    <w:rsid w:val="0F96ADB2"/>
    <w:rsid w:val="0FA3A0DF"/>
    <w:rsid w:val="0FA6B11C"/>
    <w:rsid w:val="0FB41D73"/>
    <w:rsid w:val="0FB8F2FB"/>
    <w:rsid w:val="0FC9FA8B"/>
    <w:rsid w:val="0FCD4FE7"/>
    <w:rsid w:val="0FCDA686"/>
    <w:rsid w:val="0FDA3869"/>
    <w:rsid w:val="0FF98AE9"/>
    <w:rsid w:val="0FFCF8F7"/>
    <w:rsid w:val="1005D504"/>
    <w:rsid w:val="101D5F63"/>
    <w:rsid w:val="102E5718"/>
    <w:rsid w:val="1031D605"/>
    <w:rsid w:val="1032DA63"/>
    <w:rsid w:val="104BE442"/>
    <w:rsid w:val="10514986"/>
    <w:rsid w:val="1064D6AA"/>
    <w:rsid w:val="1068AC9D"/>
    <w:rsid w:val="106E0BEA"/>
    <w:rsid w:val="107047F5"/>
    <w:rsid w:val="10BB2169"/>
    <w:rsid w:val="10DCBF1D"/>
    <w:rsid w:val="10E58F57"/>
    <w:rsid w:val="10FA225A"/>
    <w:rsid w:val="11023BDD"/>
    <w:rsid w:val="1108BFF5"/>
    <w:rsid w:val="1108C43B"/>
    <w:rsid w:val="111212A2"/>
    <w:rsid w:val="11127F51"/>
    <w:rsid w:val="11161958"/>
    <w:rsid w:val="111A2C85"/>
    <w:rsid w:val="112A9DCA"/>
    <w:rsid w:val="1135ECCD"/>
    <w:rsid w:val="11446246"/>
    <w:rsid w:val="11458A08"/>
    <w:rsid w:val="114D9751"/>
    <w:rsid w:val="118D8395"/>
    <w:rsid w:val="1197EB7C"/>
    <w:rsid w:val="1199599C"/>
    <w:rsid w:val="11AE8867"/>
    <w:rsid w:val="11B1C2C2"/>
    <w:rsid w:val="11B54C93"/>
    <w:rsid w:val="11D3C27C"/>
    <w:rsid w:val="11E4118F"/>
    <w:rsid w:val="11EB4D21"/>
    <w:rsid w:val="11F180AB"/>
    <w:rsid w:val="11FC872E"/>
    <w:rsid w:val="120F44B3"/>
    <w:rsid w:val="1211B5B7"/>
    <w:rsid w:val="123581B8"/>
    <w:rsid w:val="124A5F00"/>
    <w:rsid w:val="124AB6C0"/>
    <w:rsid w:val="124CE34F"/>
    <w:rsid w:val="126779B3"/>
    <w:rsid w:val="12726D41"/>
    <w:rsid w:val="1283245F"/>
    <w:rsid w:val="128AAEF1"/>
    <w:rsid w:val="129E5766"/>
    <w:rsid w:val="12AE4FB2"/>
    <w:rsid w:val="12B001EF"/>
    <w:rsid w:val="12D645D7"/>
    <w:rsid w:val="131C6AEC"/>
    <w:rsid w:val="13282731"/>
    <w:rsid w:val="132C159F"/>
    <w:rsid w:val="132F780E"/>
    <w:rsid w:val="13307A36"/>
    <w:rsid w:val="133EA135"/>
    <w:rsid w:val="134E1343"/>
    <w:rsid w:val="136948D5"/>
    <w:rsid w:val="13715706"/>
    <w:rsid w:val="1372A5DB"/>
    <w:rsid w:val="1383BAAC"/>
    <w:rsid w:val="13906A09"/>
    <w:rsid w:val="13976999"/>
    <w:rsid w:val="13A2D6A2"/>
    <w:rsid w:val="13A89231"/>
    <w:rsid w:val="13BD4FC2"/>
    <w:rsid w:val="13C3EDC6"/>
    <w:rsid w:val="13CF5EF2"/>
    <w:rsid w:val="13E7C849"/>
    <w:rsid w:val="14096409"/>
    <w:rsid w:val="1412D708"/>
    <w:rsid w:val="14183ED9"/>
    <w:rsid w:val="14225658"/>
    <w:rsid w:val="1430BA3E"/>
    <w:rsid w:val="1443B932"/>
    <w:rsid w:val="144EAEA2"/>
    <w:rsid w:val="144EE415"/>
    <w:rsid w:val="1455A7A0"/>
    <w:rsid w:val="14608DE7"/>
    <w:rsid w:val="14637EEC"/>
    <w:rsid w:val="146AF5A4"/>
    <w:rsid w:val="146B3269"/>
    <w:rsid w:val="146C601A"/>
    <w:rsid w:val="147DFFEF"/>
    <w:rsid w:val="14B9DF62"/>
    <w:rsid w:val="14D199B7"/>
    <w:rsid w:val="14E3EF4B"/>
    <w:rsid w:val="14FC08E4"/>
    <w:rsid w:val="1501C83B"/>
    <w:rsid w:val="150318EC"/>
    <w:rsid w:val="15212D42"/>
    <w:rsid w:val="1524BAA9"/>
    <w:rsid w:val="15304CB7"/>
    <w:rsid w:val="1545DA42"/>
    <w:rsid w:val="1567D875"/>
    <w:rsid w:val="15725646"/>
    <w:rsid w:val="1579AAC4"/>
    <w:rsid w:val="1591F180"/>
    <w:rsid w:val="15A73EEE"/>
    <w:rsid w:val="15AB78A2"/>
    <w:rsid w:val="15B56747"/>
    <w:rsid w:val="15DC3E4C"/>
    <w:rsid w:val="15FB34AB"/>
    <w:rsid w:val="160E81E4"/>
    <w:rsid w:val="161880A3"/>
    <w:rsid w:val="161E53AE"/>
    <w:rsid w:val="1646D77E"/>
    <w:rsid w:val="16713BC3"/>
    <w:rsid w:val="1678578F"/>
    <w:rsid w:val="167C53CF"/>
    <w:rsid w:val="1683F5C7"/>
    <w:rsid w:val="1691773A"/>
    <w:rsid w:val="1693A74D"/>
    <w:rsid w:val="1696BC1E"/>
    <w:rsid w:val="16A6B87A"/>
    <w:rsid w:val="16C677D8"/>
    <w:rsid w:val="16D126E0"/>
    <w:rsid w:val="16D9369F"/>
    <w:rsid w:val="16DFFF22"/>
    <w:rsid w:val="16E0DAFD"/>
    <w:rsid w:val="16F675CB"/>
    <w:rsid w:val="172375C6"/>
    <w:rsid w:val="1735D9E0"/>
    <w:rsid w:val="174DD9F2"/>
    <w:rsid w:val="17587380"/>
    <w:rsid w:val="175C4598"/>
    <w:rsid w:val="176F57A8"/>
    <w:rsid w:val="17896E09"/>
    <w:rsid w:val="178FAD91"/>
    <w:rsid w:val="1796447E"/>
    <w:rsid w:val="1798EECA"/>
    <w:rsid w:val="17C22FFA"/>
    <w:rsid w:val="17E73948"/>
    <w:rsid w:val="1837174E"/>
    <w:rsid w:val="183A28A9"/>
    <w:rsid w:val="1851E544"/>
    <w:rsid w:val="18546DE5"/>
    <w:rsid w:val="185C7C21"/>
    <w:rsid w:val="187AF2EC"/>
    <w:rsid w:val="18AFA706"/>
    <w:rsid w:val="18B0CFD7"/>
    <w:rsid w:val="18B0F564"/>
    <w:rsid w:val="18B379B3"/>
    <w:rsid w:val="18C81F10"/>
    <w:rsid w:val="18E2A276"/>
    <w:rsid w:val="18F26422"/>
    <w:rsid w:val="18F9F075"/>
    <w:rsid w:val="1928AF47"/>
    <w:rsid w:val="19367C2D"/>
    <w:rsid w:val="193E66C7"/>
    <w:rsid w:val="194549DE"/>
    <w:rsid w:val="19494507"/>
    <w:rsid w:val="19550A1D"/>
    <w:rsid w:val="1963159F"/>
    <w:rsid w:val="1970DCD1"/>
    <w:rsid w:val="1979F73D"/>
    <w:rsid w:val="19A9232E"/>
    <w:rsid w:val="19B7A102"/>
    <w:rsid w:val="19CFFDAB"/>
    <w:rsid w:val="19DE23E7"/>
    <w:rsid w:val="19ECB0DF"/>
    <w:rsid w:val="1A056514"/>
    <w:rsid w:val="1A05D93C"/>
    <w:rsid w:val="1A0D385C"/>
    <w:rsid w:val="1A150564"/>
    <w:rsid w:val="1A606D74"/>
    <w:rsid w:val="1A74C998"/>
    <w:rsid w:val="1A8E83C0"/>
    <w:rsid w:val="1A96FE3B"/>
    <w:rsid w:val="1AA9694B"/>
    <w:rsid w:val="1AB7D075"/>
    <w:rsid w:val="1AD0F8D2"/>
    <w:rsid w:val="1AD988D5"/>
    <w:rsid w:val="1ADD49A7"/>
    <w:rsid w:val="1AF344BF"/>
    <w:rsid w:val="1AF696D2"/>
    <w:rsid w:val="1B3279CA"/>
    <w:rsid w:val="1B6C8FDA"/>
    <w:rsid w:val="1B73D8A0"/>
    <w:rsid w:val="1B790640"/>
    <w:rsid w:val="1B8C0EA7"/>
    <w:rsid w:val="1B8D99A5"/>
    <w:rsid w:val="1B906EC6"/>
    <w:rsid w:val="1B9CFE9C"/>
    <w:rsid w:val="1B9DF8FB"/>
    <w:rsid w:val="1BA36974"/>
    <w:rsid w:val="1BAFB345"/>
    <w:rsid w:val="1BBC9E4D"/>
    <w:rsid w:val="1BC6F8B7"/>
    <w:rsid w:val="1BE2B364"/>
    <w:rsid w:val="1C1CBB45"/>
    <w:rsid w:val="1C30C918"/>
    <w:rsid w:val="1C365860"/>
    <w:rsid w:val="1C40AC98"/>
    <w:rsid w:val="1C40EFA5"/>
    <w:rsid w:val="1C4AF9E2"/>
    <w:rsid w:val="1C631BD6"/>
    <w:rsid w:val="1C6F5709"/>
    <w:rsid w:val="1C71BE99"/>
    <w:rsid w:val="1C77EE41"/>
    <w:rsid w:val="1C7A41F4"/>
    <w:rsid w:val="1C8C8D83"/>
    <w:rsid w:val="1C8D9532"/>
    <w:rsid w:val="1C95A11D"/>
    <w:rsid w:val="1C9BD01C"/>
    <w:rsid w:val="1CA0900D"/>
    <w:rsid w:val="1CDB06E1"/>
    <w:rsid w:val="1D09A407"/>
    <w:rsid w:val="1D0C2BCD"/>
    <w:rsid w:val="1D0FA901"/>
    <w:rsid w:val="1D1D61FC"/>
    <w:rsid w:val="1D1DA4AD"/>
    <w:rsid w:val="1D2FCC8E"/>
    <w:rsid w:val="1D37262D"/>
    <w:rsid w:val="1D488726"/>
    <w:rsid w:val="1D4B83A6"/>
    <w:rsid w:val="1D5DA0A7"/>
    <w:rsid w:val="1D5DB0A9"/>
    <w:rsid w:val="1D7540C1"/>
    <w:rsid w:val="1D78A8C0"/>
    <w:rsid w:val="1D96800B"/>
    <w:rsid w:val="1DBC287F"/>
    <w:rsid w:val="1DCBB2A7"/>
    <w:rsid w:val="1DE8548B"/>
    <w:rsid w:val="1E090693"/>
    <w:rsid w:val="1E295A1B"/>
    <w:rsid w:val="1E296593"/>
    <w:rsid w:val="1E2DD276"/>
    <w:rsid w:val="1E43C27F"/>
    <w:rsid w:val="1E48AD14"/>
    <w:rsid w:val="1E50EB7D"/>
    <w:rsid w:val="1E54FCE3"/>
    <w:rsid w:val="1E65CD6F"/>
    <w:rsid w:val="1E66AD4D"/>
    <w:rsid w:val="1E80E92D"/>
    <w:rsid w:val="1E8223BC"/>
    <w:rsid w:val="1E876057"/>
    <w:rsid w:val="1E977EA5"/>
    <w:rsid w:val="1EA3C214"/>
    <w:rsid w:val="1EAEE72B"/>
    <w:rsid w:val="1EB09BFB"/>
    <w:rsid w:val="1ECAF2BC"/>
    <w:rsid w:val="1EDE3862"/>
    <w:rsid w:val="1EE1C436"/>
    <w:rsid w:val="1EEC450D"/>
    <w:rsid w:val="1F27F436"/>
    <w:rsid w:val="1F50DEAF"/>
    <w:rsid w:val="1F6266B7"/>
    <w:rsid w:val="1F62AD2F"/>
    <w:rsid w:val="1F701CF6"/>
    <w:rsid w:val="1FA63785"/>
    <w:rsid w:val="1FAC0D97"/>
    <w:rsid w:val="1FC69215"/>
    <w:rsid w:val="1FC7CAD9"/>
    <w:rsid w:val="1FF1592C"/>
    <w:rsid w:val="1FFF775B"/>
    <w:rsid w:val="201A089D"/>
    <w:rsid w:val="2028DC33"/>
    <w:rsid w:val="203E98F7"/>
    <w:rsid w:val="20433513"/>
    <w:rsid w:val="204B0326"/>
    <w:rsid w:val="20577504"/>
    <w:rsid w:val="2068EEA4"/>
    <w:rsid w:val="20D62F0E"/>
    <w:rsid w:val="20D8FB14"/>
    <w:rsid w:val="211A0218"/>
    <w:rsid w:val="2124D041"/>
    <w:rsid w:val="212C49DD"/>
    <w:rsid w:val="213C4FB7"/>
    <w:rsid w:val="21445A33"/>
    <w:rsid w:val="214B171B"/>
    <w:rsid w:val="21506918"/>
    <w:rsid w:val="2161D4D2"/>
    <w:rsid w:val="2167C97C"/>
    <w:rsid w:val="2199AE4E"/>
    <w:rsid w:val="21A165E6"/>
    <w:rsid w:val="21BA1929"/>
    <w:rsid w:val="21E0C8D6"/>
    <w:rsid w:val="21F091B2"/>
    <w:rsid w:val="21F9E0E3"/>
    <w:rsid w:val="221207A7"/>
    <w:rsid w:val="2225687D"/>
    <w:rsid w:val="22261F5F"/>
    <w:rsid w:val="2236BF35"/>
    <w:rsid w:val="22523DAB"/>
    <w:rsid w:val="2264D52F"/>
    <w:rsid w:val="2279DA5B"/>
    <w:rsid w:val="22A14E0F"/>
    <w:rsid w:val="22A44FEF"/>
    <w:rsid w:val="22CA0AC8"/>
    <w:rsid w:val="22CD5ED9"/>
    <w:rsid w:val="22D1ECA6"/>
    <w:rsid w:val="22D41D31"/>
    <w:rsid w:val="22E34552"/>
    <w:rsid w:val="22FE8065"/>
    <w:rsid w:val="22FFDCE5"/>
    <w:rsid w:val="231C51D4"/>
    <w:rsid w:val="23322CDA"/>
    <w:rsid w:val="235249D2"/>
    <w:rsid w:val="235BA673"/>
    <w:rsid w:val="236AB273"/>
    <w:rsid w:val="236D51B2"/>
    <w:rsid w:val="237052A3"/>
    <w:rsid w:val="237B6D51"/>
    <w:rsid w:val="238F15C6"/>
    <w:rsid w:val="239552FC"/>
    <w:rsid w:val="239FBDE1"/>
    <w:rsid w:val="23AA959F"/>
    <w:rsid w:val="23AE7B59"/>
    <w:rsid w:val="23D90C00"/>
    <w:rsid w:val="23E98DE9"/>
    <w:rsid w:val="23F07CB6"/>
    <w:rsid w:val="240408F9"/>
    <w:rsid w:val="241A8FAE"/>
    <w:rsid w:val="2426D7D5"/>
    <w:rsid w:val="2431E2A8"/>
    <w:rsid w:val="246A2092"/>
    <w:rsid w:val="248E8656"/>
    <w:rsid w:val="24A66F31"/>
    <w:rsid w:val="24AF9369"/>
    <w:rsid w:val="24B2EA25"/>
    <w:rsid w:val="24B59625"/>
    <w:rsid w:val="24DEF437"/>
    <w:rsid w:val="24E076D5"/>
    <w:rsid w:val="24F6C84E"/>
    <w:rsid w:val="250F4979"/>
    <w:rsid w:val="2512C9E5"/>
    <w:rsid w:val="25149B07"/>
    <w:rsid w:val="25321D2C"/>
    <w:rsid w:val="25353E5E"/>
    <w:rsid w:val="25485A9A"/>
    <w:rsid w:val="256919B2"/>
    <w:rsid w:val="259C75F1"/>
    <w:rsid w:val="259D264D"/>
    <w:rsid w:val="259D344E"/>
    <w:rsid w:val="25AD206D"/>
    <w:rsid w:val="25AD3941"/>
    <w:rsid w:val="25D5EEAB"/>
    <w:rsid w:val="25F4C63D"/>
    <w:rsid w:val="25F5C316"/>
    <w:rsid w:val="25FF56F4"/>
    <w:rsid w:val="260161E3"/>
    <w:rsid w:val="261580F5"/>
    <w:rsid w:val="2618C070"/>
    <w:rsid w:val="261B9284"/>
    <w:rsid w:val="26235B06"/>
    <w:rsid w:val="26268840"/>
    <w:rsid w:val="262DBCE2"/>
    <w:rsid w:val="2636D071"/>
    <w:rsid w:val="264285C4"/>
    <w:rsid w:val="267D2015"/>
    <w:rsid w:val="268613F4"/>
    <w:rsid w:val="26978D24"/>
    <w:rsid w:val="269C8148"/>
    <w:rsid w:val="26B34C0C"/>
    <w:rsid w:val="26B87ECC"/>
    <w:rsid w:val="26BEBF51"/>
    <w:rsid w:val="26D66075"/>
    <w:rsid w:val="26FF58F2"/>
    <w:rsid w:val="2702E66A"/>
    <w:rsid w:val="270FBE45"/>
    <w:rsid w:val="273F22E2"/>
    <w:rsid w:val="27503E96"/>
    <w:rsid w:val="275CA4CE"/>
    <w:rsid w:val="27627396"/>
    <w:rsid w:val="27A76EA6"/>
    <w:rsid w:val="27AD9079"/>
    <w:rsid w:val="27C8FF82"/>
    <w:rsid w:val="27C977EE"/>
    <w:rsid w:val="27E342B4"/>
    <w:rsid w:val="27E84146"/>
    <w:rsid w:val="27EF9D76"/>
    <w:rsid w:val="27F3C13A"/>
    <w:rsid w:val="280CFD8C"/>
    <w:rsid w:val="28255F77"/>
    <w:rsid w:val="28377D1E"/>
    <w:rsid w:val="2843964C"/>
    <w:rsid w:val="2858ACA5"/>
    <w:rsid w:val="28670448"/>
    <w:rsid w:val="286C261F"/>
    <w:rsid w:val="2889A0D0"/>
    <w:rsid w:val="288B39CD"/>
    <w:rsid w:val="288E364D"/>
    <w:rsid w:val="2890D79C"/>
    <w:rsid w:val="28A9A8E7"/>
    <w:rsid w:val="2959BFA1"/>
    <w:rsid w:val="295D65C8"/>
    <w:rsid w:val="29695069"/>
    <w:rsid w:val="29780ACC"/>
    <w:rsid w:val="298B6DD7"/>
    <w:rsid w:val="29906D2F"/>
    <w:rsid w:val="29B1058F"/>
    <w:rsid w:val="29B9F553"/>
    <w:rsid w:val="29BD1F01"/>
    <w:rsid w:val="29C6E4BE"/>
    <w:rsid w:val="29C83AF4"/>
    <w:rsid w:val="29DADF02"/>
    <w:rsid w:val="29EAAED5"/>
    <w:rsid w:val="29F199D2"/>
    <w:rsid w:val="2A01EBCF"/>
    <w:rsid w:val="2A075466"/>
    <w:rsid w:val="2A235BFF"/>
    <w:rsid w:val="2A2A06AE"/>
    <w:rsid w:val="2A2F2527"/>
    <w:rsid w:val="2A329DB5"/>
    <w:rsid w:val="2A35E4B0"/>
    <w:rsid w:val="2A5204DA"/>
    <w:rsid w:val="2A676933"/>
    <w:rsid w:val="2A85D3D7"/>
    <w:rsid w:val="2A8D6E39"/>
    <w:rsid w:val="2AA83B7F"/>
    <w:rsid w:val="2AABE4A0"/>
    <w:rsid w:val="2AB74F5A"/>
    <w:rsid w:val="2AB9CD3D"/>
    <w:rsid w:val="2ABB469C"/>
    <w:rsid w:val="2AE8EA2C"/>
    <w:rsid w:val="2B0486C1"/>
    <w:rsid w:val="2B24C11D"/>
    <w:rsid w:val="2B3DDA47"/>
    <w:rsid w:val="2B4E1F34"/>
    <w:rsid w:val="2B5AD801"/>
    <w:rsid w:val="2B68E130"/>
    <w:rsid w:val="2B7FF32F"/>
    <w:rsid w:val="2B9EA50A"/>
    <w:rsid w:val="2BAEF0FE"/>
    <w:rsid w:val="2BBD0641"/>
    <w:rsid w:val="2BC5D70F"/>
    <w:rsid w:val="2BC8589B"/>
    <w:rsid w:val="2BEDD53B"/>
    <w:rsid w:val="2BFC4396"/>
    <w:rsid w:val="2C064599"/>
    <w:rsid w:val="2C069C1F"/>
    <w:rsid w:val="2C081659"/>
    <w:rsid w:val="2C1425A2"/>
    <w:rsid w:val="2C21A438"/>
    <w:rsid w:val="2C24EA06"/>
    <w:rsid w:val="2C27CA90"/>
    <w:rsid w:val="2C70D047"/>
    <w:rsid w:val="2C91449D"/>
    <w:rsid w:val="2C9427D4"/>
    <w:rsid w:val="2C95E2A9"/>
    <w:rsid w:val="2CA6E559"/>
    <w:rsid w:val="2CF55BC5"/>
    <w:rsid w:val="2CFA1D93"/>
    <w:rsid w:val="2D0A2068"/>
    <w:rsid w:val="2D13117B"/>
    <w:rsid w:val="2D35F80C"/>
    <w:rsid w:val="2D6361EF"/>
    <w:rsid w:val="2D6FD9E0"/>
    <w:rsid w:val="2D820F93"/>
    <w:rsid w:val="2D8907D3"/>
    <w:rsid w:val="2D89A59C"/>
    <w:rsid w:val="2D8C5648"/>
    <w:rsid w:val="2D93DD8F"/>
    <w:rsid w:val="2D970AFE"/>
    <w:rsid w:val="2D971724"/>
    <w:rsid w:val="2DA1AD26"/>
    <w:rsid w:val="2DAFCC3E"/>
    <w:rsid w:val="2DBBAE0F"/>
    <w:rsid w:val="2DE7034A"/>
    <w:rsid w:val="2DF8256F"/>
    <w:rsid w:val="2DFBFA51"/>
    <w:rsid w:val="2DFE448C"/>
    <w:rsid w:val="2E01AB13"/>
    <w:rsid w:val="2E0B034E"/>
    <w:rsid w:val="2E16128A"/>
    <w:rsid w:val="2E22DD3B"/>
    <w:rsid w:val="2E263660"/>
    <w:rsid w:val="2E2794FD"/>
    <w:rsid w:val="2E37BEBC"/>
    <w:rsid w:val="2E4923CE"/>
    <w:rsid w:val="2E55EBDD"/>
    <w:rsid w:val="2E65269B"/>
    <w:rsid w:val="2E6AAE6C"/>
    <w:rsid w:val="2E6E9F3F"/>
    <w:rsid w:val="2E733BDE"/>
    <w:rsid w:val="2EB5D2DE"/>
    <w:rsid w:val="2EC4EB77"/>
    <w:rsid w:val="2ED0B876"/>
    <w:rsid w:val="2ED17D45"/>
    <w:rsid w:val="2EEB3723"/>
    <w:rsid w:val="2EEB43E0"/>
    <w:rsid w:val="2F02463C"/>
    <w:rsid w:val="2F07ADBE"/>
    <w:rsid w:val="2F0C122A"/>
    <w:rsid w:val="2F263E7E"/>
    <w:rsid w:val="2F2705E4"/>
    <w:rsid w:val="2F2E0EA0"/>
    <w:rsid w:val="2F370035"/>
    <w:rsid w:val="2F3C23E3"/>
    <w:rsid w:val="2F4133BD"/>
    <w:rsid w:val="2F51E8D0"/>
    <w:rsid w:val="2F528A4A"/>
    <w:rsid w:val="2F5944FA"/>
    <w:rsid w:val="2F5C5764"/>
    <w:rsid w:val="2F6CEE66"/>
    <w:rsid w:val="2F890F91"/>
    <w:rsid w:val="2F9968E1"/>
    <w:rsid w:val="2FCBC896"/>
    <w:rsid w:val="2FCD3102"/>
    <w:rsid w:val="2FD3F3CC"/>
    <w:rsid w:val="2FD5CE9B"/>
    <w:rsid w:val="2FD94556"/>
    <w:rsid w:val="2FEAD54A"/>
    <w:rsid w:val="2FF008D3"/>
    <w:rsid w:val="300A48B0"/>
    <w:rsid w:val="301B7558"/>
    <w:rsid w:val="3021310E"/>
    <w:rsid w:val="30399B1B"/>
    <w:rsid w:val="303AAB72"/>
    <w:rsid w:val="306FF04A"/>
    <w:rsid w:val="30758654"/>
    <w:rsid w:val="307BE7EF"/>
    <w:rsid w:val="3093B11A"/>
    <w:rsid w:val="30994832"/>
    <w:rsid w:val="309ACAD3"/>
    <w:rsid w:val="30B5DE2C"/>
    <w:rsid w:val="30CE91A1"/>
    <w:rsid w:val="30E5CB83"/>
    <w:rsid w:val="30EFD599"/>
    <w:rsid w:val="30FD317E"/>
    <w:rsid w:val="3132EDEA"/>
    <w:rsid w:val="31440695"/>
    <w:rsid w:val="314F65F2"/>
    <w:rsid w:val="31660DAD"/>
    <w:rsid w:val="3168AED0"/>
    <w:rsid w:val="317BD04E"/>
    <w:rsid w:val="3182AB8A"/>
    <w:rsid w:val="3187AF87"/>
    <w:rsid w:val="31A785BD"/>
    <w:rsid w:val="31AC1346"/>
    <w:rsid w:val="31CE3D27"/>
    <w:rsid w:val="31DEA7D8"/>
    <w:rsid w:val="3203819D"/>
    <w:rsid w:val="32054021"/>
    <w:rsid w:val="320FA665"/>
    <w:rsid w:val="321ACCCC"/>
    <w:rsid w:val="321C27E1"/>
    <w:rsid w:val="3246066C"/>
    <w:rsid w:val="32494A16"/>
    <w:rsid w:val="3262D9FA"/>
    <w:rsid w:val="326F9341"/>
    <w:rsid w:val="328477AE"/>
    <w:rsid w:val="328A9583"/>
    <w:rsid w:val="3298D342"/>
    <w:rsid w:val="32AB744A"/>
    <w:rsid w:val="32C89459"/>
    <w:rsid w:val="32D109A3"/>
    <w:rsid w:val="32D766AB"/>
    <w:rsid w:val="32DD7655"/>
    <w:rsid w:val="32ED10DB"/>
    <w:rsid w:val="32EE0D98"/>
    <w:rsid w:val="32F0C26F"/>
    <w:rsid w:val="32F36F5D"/>
    <w:rsid w:val="3312587F"/>
    <w:rsid w:val="331626DD"/>
    <w:rsid w:val="3317A0AF"/>
    <w:rsid w:val="331AE311"/>
    <w:rsid w:val="3330C90C"/>
    <w:rsid w:val="334339B6"/>
    <w:rsid w:val="334761F4"/>
    <w:rsid w:val="335D87ED"/>
    <w:rsid w:val="3369AE10"/>
    <w:rsid w:val="338781E0"/>
    <w:rsid w:val="3393FEB9"/>
    <w:rsid w:val="339C0120"/>
    <w:rsid w:val="33A47170"/>
    <w:rsid w:val="33A6124D"/>
    <w:rsid w:val="33AE36AC"/>
    <w:rsid w:val="33C782B6"/>
    <w:rsid w:val="33D191D5"/>
    <w:rsid w:val="33D2FE2C"/>
    <w:rsid w:val="33FBD000"/>
    <w:rsid w:val="340988BB"/>
    <w:rsid w:val="340D6FAD"/>
    <w:rsid w:val="341574AF"/>
    <w:rsid w:val="3463DD4F"/>
    <w:rsid w:val="34787907"/>
    <w:rsid w:val="34792821"/>
    <w:rsid w:val="347E0F4A"/>
    <w:rsid w:val="34802076"/>
    <w:rsid w:val="348FCC72"/>
    <w:rsid w:val="3493711E"/>
    <w:rsid w:val="349C5682"/>
    <w:rsid w:val="34AA1839"/>
    <w:rsid w:val="34B3EFDF"/>
    <w:rsid w:val="34C9B342"/>
    <w:rsid w:val="34DA297B"/>
    <w:rsid w:val="34DCCB01"/>
    <w:rsid w:val="34EB0593"/>
    <w:rsid w:val="34F14699"/>
    <w:rsid w:val="34FF7FB3"/>
    <w:rsid w:val="35211356"/>
    <w:rsid w:val="35241FBC"/>
    <w:rsid w:val="352D617C"/>
    <w:rsid w:val="35360C50"/>
    <w:rsid w:val="3569B161"/>
    <w:rsid w:val="356CB955"/>
    <w:rsid w:val="357ED138"/>
    <w:rsid w:val="358F089F"/>
    <w:rsid w:val="359419B8"/>
    <w:rsid w:val="359780BD"/>
    <w:rsid w:val="35A8572A"/>
    <w:rsid w:val="35AFC528"/>
    <w:rsid w:val="35B0A653"/>
    <w:rsid w:val="35F7D092"/>
    <w:rsid w:val="36023565"/>
    <w:rsid w:val="362DEF20"/>
    <w:rsid w:val="364466EC"/>
    <w:rsid w:val="36485F37"/>
    <w:rsid w:val="364A60C4"/>
    <w:rsid w:val="366A2A12"/>
    <w:rsid w:val="367041F2"/>
    <w:rsid w:val="367BB9AC"/>
    <w:rsid w:val="36802DF0"/>
    <w:rsid w:val="368BF022"/>
    <w:rsid w:val="36919132"/>
    <w:rsid w:val="369AA278"/>
    <w:rsid w:val="369BD1BA"/>
    <w:rsid w:val="36A59DE5"/>
    <w:rsid w:val="36BE3783"/>
    <w:rsid w:val="36D49C97"/>
    <w:rsid w:val="36D5DB9F"/>
    <w:rsid w:val="36DF31CE"/>
    <w:rsid w:val="36E1C2F6"/>
    <w:rsid w:val="36E4C7D8"/>
    <w:rsid w:val="372CE5F5"/>
    <w:rsid w:val="372FEA19"/>
    <w:rsid w:val="373370C2"/>
    <w:rsid w:val="3772AB61"/>
    <w:rsid w:val="3793FDB2"/>
    <w:rsid w:val="3799FC68"/>
    <w:rsid w:val="37B2A4F6"/>
    <w:rsid w:val="37B5B550"/>
    <w:rsid w:val="37B7A9C6"/>
    <w:rsid w:val="37D9A8AD"/>
    <w:rsid w:val="37E3C31C"/>
    <w:rsid w:val="37F03F46"/>
    <w:rsid w:val="37F0DEF6"/>
    <w:rsid w:val="3813C15F"/>
    <w:rsid w:val="3836CB6A"/>
    <w:rsid w:val="3866D7FE"/>
    <w:rsid w:val="388F87A4"/>
    <w:rsid w:val="3892B1AF"/>
    <w:rsid w:val="38AE280A"/>
    <w:rsid w:val="38ECBD9B"/>
    <w:rsid w:val="38ECF081"/>
    <w:rsid w:val="38F6F7E5"/>
    <w:rsid w:val="39075359"/>
    <w:rsid w:val="390814C6"/>
    <w:rsid w:val="3929C636"/>
    <w:rsid w:val="3931A2C3"/>
    <w:rsid w:val="395E14E7"/>
    <w:rsid w:val="396070BE"/>
    <w:rsid w:val="39658FE2"/>
    <w:rsid w:val="396C4004"/>
    <w:rsid w:val="3972027B"/>
    <w:rsid w:val="39806CE4"/>
    <w:rsid w:val="399B1F05"/>
    <w:rsid w:val="39BB029E"/>
    <w:rsid w:val="39C7843B"/>
    <w:rsid w:val="39D0C205"/>
    <w:rsid w:val="39D33783"/>
    <w:rsid w:val="39D57F8F"/>
    <w:rsid w:val="39D706E3"/>
    <w:rsid w:val="39EF4D2D"/>
    <w:rsid w:val="39FB864D"/>
    <w:rsid w:val="3A00D29F"/>
    <w:rsid w:val="3A31B1A5"/>
    <w:rsid w:val="3A540BAD"/>
    <w:rsid w:val="3A67B730"/>
    <w:rsid w:val="3A801500"/>
    <w:rsid w:val="3A857A83"/>
    <w:rsid w:val="3AAA4C23"/>
    <w:rsid w:val="3AAFD78F"/>
    <w:rsid w:val="3ADF0F6B"/>
    <w:rsid w:val="3AF39309"/>
    <w:rsid w:val="3B13E71A"/>
    <w:rsid w:val="3B282A1A"/>
    <w:rsid w:val="3B3FF004"/>
    <w:rsid w:val="3B88E424"/>
    <w:rsid w:val="3B9A576C"/>
    <w:rsid w:val="3BAE5EB7"/>
    <w:rsid w:val="3BB688AB"/>
    <w:rsid w:val="3BFC5678"/>
    <w:rsid w:val="3C14B868"/>
    <w:rsid w:val="3C1A1D41"/>
    <w:rsid w:val="3C23487F"/>
    <w:rsid w:val="3C359A55"/>
    <w:rsid w:val="3C459837"/>
    <w:rsid w:val="3C46FB38"/>
    <w:rsid w:val="3C4BF925"/>
    <w:rsid w:val="3C5EC9B6"/>
    <w:rsid w:val="3C604669"/>
    <w:rsid w:val="3CA3E0C6"/>
    <w:rsid w:val="3CA7050B"/>
    <w:rsid w:val="3CB01436"/>
    <w:rsid w:val="3CBC8792"/>
    <w:rsid w:val="3CBE82F5"/>
    <w:rsid w:val="3CCA320E"/>
    <w:rsid w:val="3D0C3449"/>
    <w:rsid w:val="3D1112E6"/>
    <w:rsid w:val="3D1EA887"/>
    <w:rsid w:val="3D387361"/>
    <w:rsid w:val="3D3BFA2A"/>
    <w:rsid w:val="3D3F5E5E"/>
    <w:rsid w:val="3D402A93"/>
    <w:rsid w:val="3D41D96D"/>
    <w:rsid w:val="3D4E7352"/>
    <w:rsid w:val="3D6B6365"/>
    <w:rsid w:val="3D6B8169"/>
    <w:rsid w:val="3D71A139"/>
    <w:rsid w:val="3D77CB3A"/>
    <w:rsid w:val="3D8B9F9C"/>
    <w:rsid w:val="3D8BE344"/>
    <w:rsid w:val="3D9C8347"/>
    <w:rsid w:val="3DAFAB1E"/>
    <w:rsid w:val="3DC8C488"/>
    <w:rsid w:val="3DF48F66"/>
    <w:rsid w:val="3E0317A2"/>
    <w:rsid w:val="3E0636B6"/>
    <w:rsid w:val="3E1A0151"/>
    <w:rsid w:val="3E2573E1"/>
    <w:rsid w:val="3E263627"/>
    <w:rsid w:val="3E33D513"/>
    <w:rsid w:val="3E34E128"/>
    <w:rsid w:val="3E440D72"/>
    <w:rsid w:val="3E4F491F"/>
    <w:rsid w:val="3E5A59D6"/>
    <w:rsid w:val="3E5F80CA"/>
    <w:rsid w:val="3E79400E"/>
    <w:rsid w:val="3EA4CBE4"/>
    <w:rsid w:val="3EA90994"/>
    <w:rsid w:val="3EAA64E7"/>
    <w:rsid w:val="3EAE32F9"/>
    <w:rsid w:val="3ED052DE"/>
    <w:rsid w:val="3ED1BCAC"/>
    <w:rsid w:val="3EE34D1C"/>
    <w:rsid w:val="3EE76EEB"/>
    <w:rsid w:val="3EF275D5"/>
    <w:rsid w:val="3EF8E063"/>
    <w:rsid w:val="3F11BF13"/>
    <w:rsid w:val="3F139B9B"/>
    <w:rsid w:val="3F40E70D"/>
    <w:rsid w:val="3F4B99CD"/>
    <w:rsid w:val="3F804DD0"/>
    <w:rsid w:val="3FA22720"/>
    <w:rsid w:val="3FBA671B"/>
    <w:rsid w:val="3FC0BEE9"/>
    <w:rsid w:val="3FC269E6"/>
    <w:rsid w:val="3FCCEEC0"/>
    <w:rsid w:val="3FD333B0"/>
    <w:rsid w:val="401252EE"/>
    <w:rsid w:val="4028A1BE"/>
    <w:rsid w:val="403556BB"/>
    <w:rsid w:val="4038E571"/>
    <w:rsid w:val="406A57D0"/>
    <w:rsid w:val="40701423"/>
    <w:rsid w:val="409238E2"/>
    <w:rsid w:val="4097920A"/>
    <w:rsid w:val="409966AA"/>
    <w:rsid w:val="409B34A5"/>
    <w:rsid w:val="409F3C71"/>
    <w:rsid w:val="40AF6BFC"/>
    <w:rsid w:val="40C25CE4"/>
    <w:rsid w:val="40C2B4A5"/>
    <w:rsid w:val="40F5BC89"/>
    <w:rsid w:val="40F845E5"/>
    <w:rsid w:val="413807B1"/>
    <w:rsid w:val="415199B6"/>
    <w:rsid w:val="416AC213"/>
    <w:rsid w:val="417C1312"/>
    <w:rsid w:val="418FA68D"/>
    <w:rsid w:val="4191F418"/>
    <w:rsid w:val="41AC3BB9"/>
    <w:rsid w:val="41C26015"/>
    <w:rsid w:val="41CD9EDE"/>
    <w:rsid w:val="41D575AC"/>
    <w:rsid w:val="41E4AC31"/>
    <w:rsid w:val="41EDC39B"/>
    <w:rsid w:val="41F7FB73"/>
    <w:rsid w:val="420BE484"/>
    <w:rsid w:val="420D2EA1"/>
    <w:rsid w:val="422BF7DE"/>
    <w:rsid w:val="422DF423"/>
    <w:rsid w:val="4236A8EB"/>
    <w:rsid w:val="424812E1"/>
    <w:rsid w:val="4267D489"/>
    <w:rsid w:val="426EFBB0"/>
    <w:rsid w:val="4282D0E0"/>
    <w:rsid w:val="42922FB8"/>
    <w:rsid w:val="4295A88F"/>
    <w:rsid w:val="42990FA8"/>
    <w:rsid w:val="42A70986"/>
    <w:rsid w:val="42B65F90"/>
    <w:rsid w:val="42BDBC18"/>
    <w:rsid w:val="42C8DB16"/>
    <w:rsid w:val="42D7CE9F"/>
    <w:rsid w:val="42DED75B"/>
    <w:rsid w:val="43047712"/>
    <w:rsid w:val="43087180"/>
    <w:rsid w:val="430E8A29"/>
    <w:rsid w:val="431A520D"/>
    <w:rsid w:val="432856B8"/>
    <w:rsid w:val="432DC479"/>
    <w:rsid w:val="433FB264"/>
    <w:rsid w:val="434A5A73"/>
    <w:rsid w:val="435637EE"/>
    <w:rsid w:val="4385372B"/>
    <w:rsid w:val="438B73DA"/>
    <w:rsid w:val="43C8ACE4"/>
    <w:rsid w:val="43CB3A97"/>
    <w:rsid w:val="43D1CCEC"/>
    <w:rsid w:val="43D1F9C9"/>
    <w:rsid w:val="43DAF060"/>
    <w:rsid w:val="43E12D0A"/>
    <w:rsid w:val="43E189CF"/>
    <w:rsid w:val="43EDA252"/>
    <w:rsid w:val="440A098D"/>
    <w:rsid w:val="4437E0BC"/>
    <w:rsid w:val="4456BD4E"/>
    <w:rsid w:val="4477FFA1"/>
    <w:rsid w:val="44896C2B"/>
    <w:rsid w:val="4492E7D5"/>
    <w:rsid w:val="449DE576"/>
    <w:rsid w:val="44A3560D"/>
    <w:rsid w:val="44AB587D"/>
    <w:rsid w:val="44E2BD37"/>
    <w:rsid w:val="44FB3CF4"/>
    <w:rsid w:val="4501295D"/>
    <w:rsid w:val="45027DE1"/>
    <w:rsid w:val="452CD468"/>
    <w:rsid w:val="4535C7A3"/>
    <w:rsid w:val="453FE926"/>
    <w:rsid w:val="4577C4B0"/>
    <w:rsid w:val="4582DD1F"/>
    <w:rsid w:val="4586E362"/>
    <w:rsid w:val="459C057C"/>
    <w:rsid w:val="459EA7D3"/>
    <w:rsid w:val="45A42F70"/>
    <w:rsid w:val="45B76901"/>
    <w:rsid w:val="45CCAE04"/>
    <w:rsid w:val="45D3C018"/>
    <w:rsid w:val="45D446F6"/>
    <w:rsid w:val="45D57AED"/>
    <w:rsid w:val="45DB101A"/>
    <w:rsid w:val="4629AAB5"/>
    <w:rsid w:val="4629E249"/>
    <w:rsid w:val="4634A025"/>
    <w:rsid w:val="463C17D4"/>
    <w:rsid w:val="465A242A"/>
    <w:rsid w:val="46651A84"/>
    <w:rsid w:val="4665653B"/>
    <w:rsid w:val="4673A392"/>
    <w:rsid w:val="46795C99"/>
    <w:rsid w:val="469F5075"/>
    <w:rsid w:val="46B944DE"/>
    <w:rsid w:val="46C0236A"/>
    <w:rsid w:val="46C80B70"/>
    <w:rsid w:val="46D58182"/>
    <w:rsid w:val="46F83BEA"/>
    <w:rsid w:val="46FD26FE"/>
    <w:rsid w:val="47016546"/>
    <w:rsid w:val="470741C5"/>
    <w:rsid w:val="470AD131"/>
    <w:rsid w:val="470BC69D"/>
    <w:rsid w:val="470ED451"/>
    <w:rsid w:val="471263AF"/>
    <w:rsid w:val="471471CC"/>
    <w:rsid w:val="471BAD5D"/>
    <w:rsid w:val="472EF2F1"/>
    <w:rsid w:val="472FF3EA"/>
    <w:rsid w:val="47307704"/>
    <w:rsid w:val="47361663"/>
    <w:rsid w:val="47564203"/>
    <w:rsid w:val="475A34C0"/>
    <w:rsid w:val="475F7795"/>
    <w:rsid w:val="4792CECC"/>
    <w:rsid w:val="47957F1C"/>
    <w:rsid w:val="479605EA"/>
    <w:rsid w:val="47A725A9"/>
    <w:rsid w:val="47B869B9"/>
    <w:rsid w:val="47CE58EC"/>
    <w:rsid w:val="47D7E835"/>
    <w:rsid w:val="47DAD492"/>
    <w:rsid w:val="47DDD201"/>
    <w:rsid w:val="47E2E15D"/>
    <w:rsid w:val="47E510BF"/>
    <w:rsid w:val="47E9E95A"/>
    <w:rsid w:val="47EE80F3"/>
    <w:rsid w:val="47EECBCB"/>
    <w:rsid w:val="47F7DAF6"/>
    <w:rsid w:val="480093E1"/>
    <w:rsid w:val="482DC4BB"/>
    <w:rsid w:val="4831B17A"/>
    <w:rsid w:val="483790ED"/>
    <w:rsid w:val="483791B1"/>
    <w:rsid w:val="483F1C72"/>
    <w:rsid w:val="48547AD1"/>
    <w:rsid w:val="4857E834"/>
    <w:rsid w:val="4862FC76"/>
    <w:rsid w:val="486B9EFF"/>
    <w:rsid w:val="486D6865"/>
    <w:rsid w:val="4883772E"/>
    <w:rsid w:val="48AC1D9E"/>
    <w:rsid w:val="48AE3410"/>
    <w:rsid w:val="48BA32E1"/>
    <w:rsid w:val="48BCBDD4"/>
    <w:rsid w:val="48BF6EE7"/>
    <w:rsid w:val="48C691FD"/>
    <w:rsid w:val="48CDA947"/>
    <w:rsid w:val="48DA38DA"/>
    <w:rsid w:val="490336E6"/>
    <w:rsid w:val="490A8751"/>
    <w:rsid w:val="491D13C6"/>
    <w:rsid w:val="491E3890"/>
    <w:rsid w:val="492B0FF9"/>
    <w:rsid w:val="493734A5"/>
    <w:rsid w:val="493907F7"/>
    <w:rsid w:val="4944F51D"/>
    <w:rsid w:val="495DAE24"/>
    <w:rsid w:val="49616E25"/>
    <w:rsid w:val="49677C55"/>
    <w:rsid w:val="496BA812"/>
    <w:rsid w:val="496DF02F"/>
    <w:rsid w:val="4972E829"/>
    <w:rsid w:val="4974FE67"/>
    <w:rsid w:val="498BD562"/>
    <w:rsid w:val="499FE666"/>
    <w:rsid w:val="49A14776"/>
    <w:rsid w:val="49A648C8"/>
    <w:rsid w:val="49A7678B"/>
    <w:rsid w:val="49D9B7A1"/>
    <w:rsid w:val="49E0FD87"/>
    <w:rsid w:val="49EA1C85"/>
    <w:rsid w:val="49EB84F5"/>
    <w:rsid w:val="49EEC70A"/>
    <w:rsid w:val="49F5812D"/>
    <w:rsid w:val="4A104DAB"/>
    <w:rsid w:val="4A294262"/>
    <w:rsid w:val="4A48D426"/>
    <w:rsid w:val="4A4B7B1A"/>
    <w:rsid w:val="4A522E65"/>
    <w:rsid w:val="4A69CB78"/>
    <w:rsid w:val="4A8FB408"/>
    <w:rsid w:val="4A910A2F"/>
    <w:rsid w:val="4A9366AE"/>
    <w:rsid w:val="4AB2D976"/>
    <w:rsid w:val="4ABA08F1"/>
    <w:rsid w:val="4ADC7701"/>
    <w:rsid w:val="4ADCA966"/>
    <w:rsid w:val="4AF211DF"/>
    <w:rsid w:val="4AF86AA1"/>
    <w:rsid w:val="4B0207B1"/>
    <w:rsid w:val="4B03EAB5"/>
    <w:rsid w:val="4B288468"/>
    <w:rsid w:val="4B312B00"/>
    <w:rsid w:val="4B3660DA"/>
    <w:rsid w:val="4B4C9E98"/>
    <w:rsid w:val="4B636B26"/>
    <w:rsid w:val="4B664500"/>
    <w:rsid w:val="4B700F7D"/>
    <w:rsid w:val="4B7F1E88"/>
    <w:rsid w:val="4B81A5B8"/>
    <w:rsid w:val="4B8CB601"/>
    <w:rsid w:val="4B9A4A21"/>
    <w:rsid w:val="4B9FF3AA"/>
    <w:rsid w:val="4BA50927"/>
    <w:rsid w:val="4BAE2CC4"/>
    <w:rsid w:val="4BB419EA"/>
    <w:rsid w:val="4BB48BA7"/>
    <w:rsid w:val="4BC2E899"/>
    <w:rsid w:val="4BD0EC7B"/>
    <w:rsid w:val="4BD24E84"/>
    <w:rsid w:val="4BD4D669"/>
    <w:rsid w:val="4BD6E6B7"/>
    <w:rsid w:val="4BFA0C29"/>
    <w:rsid w:val="4C0169F9"/>
    <w:rsid w:val="4C059BD9"/>
    <w:rsid w:val="4C1A33BB"/>
    <w:rsid w:val="4C28DDAD"/>
    <w:rsid w:val="4C6B9F09"/>
    <w:rsid w:val="4C785420"/>
    <w:rsid w:val="4C80C220"/>
    <w:rsid w:val="4CA14F32"/>
    <w:rsid w:val="4CCB53BF"/>
    <w:rsid w:val="4CD4A6BF"/>
    <w:rsid w:val="4CFBCDED"/>
    <w:rsid w:val="4CFE2D68"/>
    <w:rsid w:val="4CFFB128"/>
    <w:rsid w:val="4D044DBC"/>
    <w:rsid w:val="4D0733E7"/>
    <w:rsid w:val="4D0D42DD"/>
    <w:rsid w:val="4D1E5DAE"/>
    <w:rsid w:val="4D26761E"/>
    <w:rsid w:val="4D443EC9"/>
    <w:rsid w:val="4D5FDE1F"/>
    <w:rsid w:val="4D632E7B"/>
    <w:rsid w:val="4D68A2BB"/>
    <w:rsid w:val="4D75330E"/>
    <w:rsid w:val="4D88B594"/>
    <w:rsid w:val="4D8A66B6"/>
    <w:rsid w:val="4D8DEF04"/>
    <w:rsid w:val="4D95DC8A"/>
    <w:rsid w:val="4DA3FC27"/>
    <w:rsid w:val="4DA6FAB4"/>
    <w:rsid w:val="4DC09460"/>
    <w:rsid w:val="4DD60886"/>
    <w:rsid w:val="4DEB5805"/>
    <w:rsid w:val="4E1EE1E7"/>
    <w:rsid w:val="4E349C7B"/>
    <w:rsid w:val="4E3DDD07"/>
    <w:rsid w:val="4E45D752"/>
    <w:rsid w:val="4E952178"/>
    <w:rsid w:val="4E9B9AE3"/>
    <w:rsid w:val="4EA808F0"/>
    <w:rsid w:val="4EB6DC61"/>
    <w:rsid w:val="4ED04C83"/>
    <w:rsid w:val="4EEE26E3"/>
    <w:rsid w:val="4EF5D246"/>
    <w:rsid w:val="4F12B402"/>
    <w:rsid w:val="4F21DD72"/>
    <w:rsid w:val="4F259F88"/>
    <w:rsid w:val="4F4082BA"/>
    <w:rsid w:val="4F494BB5"/>
    <w:rsid w:val="4F4C407C"/>
    <w:rsid w:val="4F4F9BE9"/>
    <w:rsid w:val="4F50E5C6"/>
    <w:rsid w:val="4F5DAA1F"/>
    <w:rsid w:val="4F66922F"/>
    <w:rsid w:val="4F7AB8B3"/>
    <w:rsid w:val="4F7C5D33"/>
    <w:rsid w:val="4F88E1C3"/>
    <w:rsid w:val="4F8D7A14"/>
    <w:rsid w:val="4F8E73BE"/>
    <w:rsid w:val="4FB28F37"/>
    <w:rsid w:val="4FB89B65"/>
    <w:rsid w:val="4FCD7DD7"/>
    <w:rsid w:val="4FCDACF6"/>
    <w:rsid w:val="4FD9CD5F"/>
    <w:rsid w:val="4FFC17F6"/>
    <w:rsid w:val="500124ED"/>
    <w:rsid w:val="50034453"/>
    <w:rsid w:val="5017A2A4"/>
    <w:rsid w:val="504A8C53"/>
    <w:rsid w:val="50602724"/>
    <w:rsid w:val="509F9CB8"/>
    <w:rsid w:val="50AF6A8A"/>
    <w:rsid w:val="50BDADD3"/>
    <w:rsid w:val="50C6F554"/>
    <w:rsid w:val="50CEBE75"/>
    <w:rsid w:val="50DEE6AF"/>
    <w:rsid w:val="50E4EC7F"/>
    <w:rsid w:val="50E6FA53"/>
    <w:rsid w:val="50ECBE53"/>
    <w:rsid w:val="5115E3A3"/>
    <w:rsid w:val="513706C7"/>
    <w:rsid w:val="514DD2A7"/>
    <w:rsid w:val="5150F30E"/>
    <w:rsid w:val="5152CCC0"/>
    <w:rsid w:val="51638C71"/>
    <w:rsid w:val="5184C853"/>
    <w:rsid w:val="5189884A"/>
    <w:rsid w:val="519CF3CF"/>
    <w:rsid w:val="51ADD946"/>
    <w:rsid w:val="51B76775"/>
    <w:rsid w:val="51D7BEDF"/>
    <w:rsid w:val="51DF3FC1"/>
    <w:rsid w:val="51EA6AD9"/>
    <w:rsid w:val="521CD9EC"/>
    <w:rsid w:val="522A24C6"/>
    <w:rsid w:val="5232DD16"/>
    <w:rsid w:val="52398123"/>
    <w:rsid w:val="526F7AA7"/>
    <w:rsid w:val="5274DD5D"/>
    <w:rsid w:val="527BCA8E"/>
    <w:rsid w:val="527CFF40"/>
    <w:rsid w:val="5285F9CF"/>
    <w:rsid w:val="528C9B65"/>
    <w:rsid w:val="52985005"/>
    <w:rsid w:val="5298F4AA"/>
    <w:rsid w:val="529B7E64"/>
    <w:rsid w:val="52C7FCBB"/>
    <w:rsid w:val="52D7AEBA"/>
    <w:rsid w:val="52DDD2CF"/>
    <w:rsid w:val="52F62BA1"/>
    <w:rsid w:val="52F740A0"/>
    <w:rsid w:val="52FC98D5"/>
    <w:rsid w:val="52FF5CD2"/>
    <w:rsid w:val="5302677D"/>
    <w:rsid w:val="530314A1"/>
    <w:rsid w:val="5307CAAC"/>
    <w:rsid w:val="531785F7"/>
    <w:rsid w:val="5317EDB7"/>
    <w:rsid w:val="53453A7E"/>
    <w:rsid w:val="53472314"/>
    <w:rsid w:val="534F95D9"/>
    <w:rsid w:val="53625469"/>
    <w:rsid w:val="536B2BF7"/>
    <w:rsid w:val="536BEB36"/>
    <w:rsid w:val="5374BC24"/>
    <w:rsid w:val="5376BEF5"/>
    <w:rsid w:val="53B01B0C"/>
    <w:rsid w:val="53B38B3F"/>
    <w:rsid w:val="53B8D3CA"/>
    <w:rsid w:val="53BEEF65"/>
    <w:rsid w:val="53E9A364"/>
    <w:rsid w:val="54005F2B"/>
    <w:rsid w:val="540B1554"/>
    <w:rsid w:val="54271E16"/>
    <w:rsid w:val="54295836"/>
    <w:rsid w:val="5434C50B"/>
    <w:rsid w:val="5434FA55"/>
    <w:rsid w:val="5437D501"/>
    <w:rsid w:val="5463DFA7"/>
    <w:rsid w:val="5470B87E"/>
    <w:rsid w:val="547F1F3C"/>
    <w:rsid w:val="5487A3C7"/>
    <w:rsid w:val="54987345"/>
    <w:rsid w:val="549D1242"/>
    <w:rsid w:val="549D8A77"/>
    <w:rsid w:val="549F5E42"/>
    <w:rsid w:val="54B00D66"/>
    <w:rsid w:val="54B41CB5"/>
    <w:rsid w:val="54B71622"/>
    <w:rsid w:val="54BF878F"/>
    <w:rsid w:val="54CDC0A9"/>
    <w:rsid w:val="54D43B25"/>
    <w:rsid w:val="54DFB8A4"/>
    <w:rsid w:val="54E811C9"/>
    <w:rsid w:val="550CCCC8"/>
    <w:rsid w:val="551D1B29"/>
    <w:rsid w:val="552A0045"/>
    <w:rsid w:val="5543B9B1"/>
    <w:rsid w:val="55647796"/>
    <w:rsid w:val="5586E707"/>
    <w:rsid w:val="558AA266"/>
    <w:rsid w:val="55A7F933"/>
    <w:rsid w:val="55BB0D98"/>
    <w:rsid w:val="55BED68E"/>
    <w:rsid w:val="55C240C0"/>
    <w:rsid w:val="55C69CFE"/>
    <w:rsid w:val="55C867C9"/>
    <w:rsid w:val="55D20B13"/>
    <w:rsid w:val="55D37B97"/>
    <w:rsid w:val="55E83AB2"/>
    <w:rsid w:val="55EB1B3C"/>
    <w:rsid w:val="55F6A43B"/>
    <w:rsid w:val="55F79633"/>
    <w:rsid w:val="561E17EF"/>
    <w:rsid w:val="562D70CE"/>
    <w:rsid w:val="56358D4A"/>
    <w:rsid w:val="5636B144"/>
    <w:rsid w:val="56493EF2"/>
    <w:rsid w:val="564DEC05"/>
    <w:rsid w:val="564E2951"/>
    <w:rsid w:val="564F8E79"/>
    <w:rsid w:val="564FD9A1"/>
    <w:rsid w:val="5689C75C"/>
    <w:rsid w:val="56A1556D"/>
    <w:rsid w:val="56AB19AD"/>
    <w:rsid w:val="56B028CC"/>
    <w:rsid w:val="56B39B35"/>
    <w:rsid w:val="56C2DDA8"/>
    <w:rsid w:val="56D495A4"/>
    <w:rsid w:val="56D7562E"/>
    <w:rsid w:val="56D91BAF"/>
    <w:rsid w:val="570259BC"/>
    <w:rsid w:val="57178910"/>
    <w:rsid w:val="5717CEE2"/>
    <w:rsid w:val="573CBED0"/>
    <w:rsid w:val="5740A8DB"/>
    <w:rsid w:val="57436A1C"/>
    <w:rsid w:val="57585EE4"/>
    <w:rsid w:val="576C65CD"/>
    <w:rsid w:val="5780FEB3"/>
    <w:rsid w:val="57868FB5"/>
    <w:rsid w:val="579E11F4"/>
    <w:rsid w:val="57A6144E"/>
    <w:rsid w:val="57AD47DE"/>
    <w:rsid w:val="57B445BD"/>
    <w:rsid w:val="57C92454"/>
    <w:rsid w:val="57DB7EC1"/>
    <w:rsid w:val="57EBAA02"/>
    <w:rsid w:val="57FB3489"/>
    <w:rsid w:val="580D1010"/>
    <w:rsid w:val="58145CE6"/>
    <w:rsid w:val="58291D79"/>
    <w:rsid w:val="582C1802"/>
    <w:rsid w:val="5835BF41"/>
    <w:rsid w:val="583BF5CB"/>
    <w:rsid w:val="5844FC79"/>
    <w:rsid w:val="589017A3"/>
    <w:rsid w:val="589EE96F"/>
    <w:rsid w:val="58A150D9"/>
    <w:rsid w:val="58A52D92"/>
    <w:rsid w:val="58AB2474"/>
    <w:rsid w:val="58AB2F7D"/>
    <w:rsid w:val="58CC81CE"/>
    <w:rsid w:val="58CEFAE2"/>
    <w:rsid w:val="58D592B1"/>
    <w:rsid w:val="58D9D6EB"/>
    <w:rsid w:val="58DE5ABF"/>
    <w:rsid w:val="58F1F3FC"/>
    <w:rsid w:val="58F9E182"/>
    <w:rsid w:val="59146957"/>
    <w:rsid w:val="591B9296"/>
    <w:rsid w:val="592DEC00"/>
    <w:rsid w:val="593AAD01"/>
    <w:rsid w:val="5940FBAD"/>
    <w:rsid w:val="596F80BE"/>
    <w:rsid w:val="5972CF65"/>
    <w:rsid w:val="5974892C"/>
    <w:rsid w:val="597D514F"/>
    <w:rsid w:val="597E4A52"/>
    <w:rsid w:val="5981BD1F"/>
    <w:rsid w:val="59872F3B"/>
    <w:rsid w:val="599573AE"/>
    <w:rsid w:val="599BC487"/>
    <w:rsid w:val="599EF270"/>
    <w:rsid w:val="59A0CA80"/>
    <w:rsid w:val="59A10EF8"/>
    <w:rsid w:val="59AD40D6"/>
    <w:rsid w:val="59D195ED"/>
    <w:rsid w:val="59E07B72"/>
    <w:rsid w:val="59EC8B14"/>
    <w:rsid w:val="59F48684"/>
    <w:rsid w:val="59FC1F3A"/>
    <w:rsid w:val="5A07096A"/>
    <w:rsid w:val="5A0E9481"/>
    <w:rsid w:val="5A15CE8E"/>
    <w:rsid w:val="5A1A2AB3"/>
    <w:rsid w:val="5A4E4136"/>
    <w:rsid w:val="5A532352"/>
    <w:rsid w:val="5A555781"/>
    <w:rsid w:val="5A6C720C"/>
    <w:rsid w:val="5A720D45"/>
    <w:rsid w:val="5A75A74C"/>
    <w:rsid w:val="5A90997B"/>
    <w:rsid w:val="5AAC3083"/>
    <w:rsid w:val="5AADD503"/>
    <w:rsid w:val="5AB50C27"/>
    <w:rsid w:val="5ABE7965"/>
    <w:rsid w:val="5AC36D4F"/>
    <w:rsid w:val="5ACA07FE"/>
    <w:rsid w:val="5ADD8B57"/>
    <w:rsid w:val="5AE50C7A"/>
    <w:rsid w:val="5AEE229B"/>
    <w:rsid w:val="5AF35241"/>
    <w:rsid w:val="5AFF15CB"/>
    <w:rsid w:val="5B29A296"/>
    <w:rsid w:val="5B2C0470"/>
    <w:rsid w:val="5B2C47E0"/>
    <w:rsid w:val="5B330838"/>
    <w:rsid w:val="5B3AF044"/>
    <w:rsid w:val="5B3FB124"/>
    <w:rsid w:val="5B54279C"/>
    <w:rsid w:val="5B54A5EC"/>
    <w:rsid w:val="5B61C557"/>
    <w:rsid w:val="5B7E8AD0"/>
    <w:rsid w:val="5B868EAB"/>
    <w:rsid w:val="5B8898E3"/>
    <w:rsid w:val="5B8C2073"/>
    <w:rsid w:val="5BCC024E"/>
    <w:rsid w:val="5BCD7F7E"/>
    <w:rsid w:val="5BE2D03F"/>
    <w:rsid w:val="5BE4AF6F"/>
    <w:rsid w:val="5BF33717"/>
    <w:rsid w:val="5C11793A"/>
    <w:rsid w:val="5C144E3B"/>
    <w:rsid w:val="5C1A25F2"/>
    <w:rsid w:val="5C228988"/>
    <w:rsid w:val="5C26983E"/>
    <w:rsid w:val="5C30804A"/>
    <w:rsid w:val="5C342EEB"/>
    <w:rsid w:val="5C4097FC"/>
    <w:rsid w:val="5C5F1CF6"/>
    <w:rsid w:val="5C931DD5"/>
    <w:rsid w:val="5CA3AF33"/>
    <w:rsid w:val="5CAA7027"/>
    <w:rsid w:val="5CBD6AD5"/>
    <w:rsid w:val="5CDA9AFE"/>
    <w:rsid w:val="5CE006AB"/>
    <w:rsid w:val="5CE21246"/>
    <w:rsid w:val="5CEACA89"/>
    <w:rsid w:val="5CED14C6"/>
    <w:rsid w:val="5CEE10E5"/>
    <w:rsid w:val="5CFB404A"/>
    <w:rsid w:val="5D1333FA"/>
    <w:rsid w:val="5D178292"/>
    <w:rsid w:val="5D18565A"/>
    <w:rsid w:val="5D1EC5A2"/>
    <w:rsid w:val="5D30F0E3"/>
    <w:rsid w:val="5D4F22D4"/>
    <w:rsid w:val="5D549272"/>
    <w:rsid w:val="5D620DB3"/>
    <w:rsid w:val="5D86727F"/>
    <w:rsid w:val="5D8734D5"/>
    <w:rsid w:val="5D94A01E"/>
    <w:rsid w:val="5DA412CE"/>
    <w:rsid w:val="5DB272CA"/>
    <w:rsid w:val="5DC5651F"/>
    <w:rsid w:val="5DC84588"/>
    <w:rsid w:val="5DCCD967"/>
    <w:rsid w:val="5DFA1725"/>
    <w:rsid w:val="5DFD9E17"/>
    <w:rsid w:val="5E18F0CC"/>
    <w:rsid w:val="5E3641EA"/>
    <w:rsid w:val="5E3FD66B"/>
    <w:rsid w:val="5E474311"/>
    <w:rsid w:val="5E4AC045"/>
    <w:rsid w:val="5E5F36DD"/>
    <w:rsid w:val="5E6A760D"/>
    <w:rsid w:val="5E91D547"/>
    <w:rsid w:val="5EB67D13"/>
    <w:rsid w:val="5EB8758D"/>
    <w:rsid w:val="5EBC5D7A"/>
    <w:rsid w:val="5ECCAE1A"/>
    <w:rsid w:val="5ECEDE50"/>
    <w:rsid w:val="5EDB5CD9"/>
    <w:rsid w:val="5EDC8DA2"/>
    <w:rsid w:val="5EE26813"/>
    <w:rsid w:val="5EF3F789"/>
    <w:rsid w:val="5F0FA047"/>
    <w:rsid w:val="5F239032"/>
    <w:rsid w:val="5F26A852"/>
    <w:rsid w:val="5F2C560B"/>
    <w:rsid w:val="5F2C7E18"/>
    <w:rsid w:val="5F312A24"/>
    <w:rsid w:val="5F44D435"/>
    <w:rsid w:val="5F52594B"/>
    <w:rsid w:val="5F5E362B"/>
    <w:rsid w:val="5F5F0237"/>
    <w:rsid w:val="5F7AFFBB"/>
    <w:rsid w:val="5F854554"/>
    <w:rsid w:val="5F88096C"/>
    <w:rsid w:val="5F963C48"/>
    <w:rsid w:val="5F96D576"/>
    <w:rsid w:val="5F9F8E61"/>
    <w:rsid w:val="5FAFDFCA"/>
    <w:rsid w:val="5FC1DBD4"/>
    <w:rsid w:val="5FDD938A"/>
    <w:rsid w:val="5FE210E9"/>
    <w:rsid w:val="5FED8BD6"/>
    <w:rsid w:val="5FF78CD8"/>
    <w:rsid w:val="600E6167"/>
    <w:rsid w:val="600F16D6"/>
    <w:rsid w:val="60226B4B"/>
    <w:rsid w:val="602ADD93"/>
    <w:rsid w:val="602DC66E"/>
    <w:rsid w:val="6070C634"/>
    <w:rsid w:val="60AB70A8"/>
    <w:rsid w:val="60AD307F"/>
    <w:rsid w:val="60C8266C"/>
    <w:rsid w:val="60DBB390"/>
    <w:rsid w:val="60DD6A1A"/>
    <w:rsid w:val="60DE21A6"/>
    <w:rsid w:val="611B7207"/>
    <w:rsid w:val="611CBF92"/>
    <w:rsid w:val="611CDCE9"/>
    <w:rsid w:val="61358C74"/>
    <w:rsid w:val="613CC68E"/>
    <w:rsid w:val="61484437"/>
    <w:rsid w:val="614A964D"/>
    <w:rsid w:val="6159E8A5"/>
    <w:rsid w:val="617468D1"/>
    <w:rsid w:val="61895C37"/>
    <w:rsid w:val="61A427BC"/>
    <w:rsid w:val="61A64788"/>
    <w:rsid w:val="61B25F5A"/>
    <w:rsid w:val="61BE3BAC"/>
    <w:rsid w:val="61DC917D"/>
    <w:rsid w:val="61E59C0F"/>
    <w:rsid w:val="61EDE2A9"/>
    <w:rsid w:val="61F67EC5"/>
    <w:rsid w:val="62037122"/>
    <w:rsid w:val="62088EE8"/>
    <w:rsid w:val="620E2B4D"/>
    <w:rsid w:val="6224F904"/>
    <w:rsid w:val="624BF35E"/>
    <w:rsid w:val="627948E8"/>
    <w:rsid w:val="62807389"/>
    <w:rsid w:val="6283D6A8"/>
    <w:rsid w:val="62903F18"/>
    <w:rsid w:val="629F49F6"/>
    <w:rsid w:val="62A0C3C8"/>
    <w:rsid w:val="62AF19C1"/>
    <w:rsid w:val="62B0183F"/>
    <w:rsid w:val="62B2A29F"/>
    <w:rsid w:val="62B39276"/>
    <w:rsid w:val="62EF48D2"/>
    <w:rsid w:val="62F314A1"/>
    <w:rsid w:val="62FB0A67"/>
    <w:rsid w:val="6314C661"/>
    <w:rsid w:val="631D21D2"/>
    <w:rsid w:val="632C1A88"/>
    <w:rsid w:val="635C564A"/>
    <w:rsid w:val="6373B722"/>
    <w:rsid w:val="6381FE4B"/>
    <w:rsid w:val="638485F2"/>
    <w:rsid w:val="63919185"/>
    <w:rsid w:val="639C25F2"/>
    <w:rsid w:val="63AA235F"/>
    <w:rsid w:val="63ACEC56"/>
    <w:rsid w:val="63B03127"/>
    <w:rsid w:val="63BC9617"/>
    <w:rsid w:val="63C63652"/>
    <w:rsid w:val="63D1558C"/>
    <w:rsid w:val="63ED3FCB"/>
    <w:rsid w:val="63F2ED2D"/>
    <w:rsid w:val="6403FBDA"/>
    <w:rsid w:val="643C9429"/>
    <w:rsid w:val="643E1B3A"/>
    <w:rsid w:val="64715E9E"/>
    <w:rsid w:val="64901DA4"/>
    <w:rsid w:val="6494294B"/>
    <w:rsid w:val="64B22459"/>
    <w:rsid w:val="64BD6F92"/>
    <w:rsid w:val="64BE2FB7"/>
    <w:rsid w:val="64D7D74C"/>
    <w:rsid w:val="64E76AF5"/>
    <w:rsid w:val="64F826AB"/>
    <w:rsid w:val="650C44B9"/>
    <w:rsid w:val="6510C93B"/>
    <w:rsid w:val="651B06CD"/>
    <w:rsid w:val="65419A8F"/>
    <w:rsid w:val="655F60C3"/>
    <w:rsid w:val="657E4181"/>
    <w:rsid w:val="65C91075"/>
    <w:rsid w:val="65D6EAB8"/>
    <w:rsid w:val="65D8648A"/>
    <w:rsid w:val="65EBDA32"/>
    <w:rsid w:val="66045A1E"/>
    <w:rsid w:val="6607215E"/>
    <w:rsid w:val="66123CCB"/>
    <w:rsid w:val="662EE8B7"/>
    <w:rsid w:val="665655B5"/>
    <w:rsid w:val="666560EB"/>
    <w:rsid w:val="666C3AA1"/>
    <w:rsid w:val="667DBB46"/>
    <w:rsid w:val="66859071"/>
    <w:rsid w:val="669DBBB4"/>
    <w:rsid w:val="66A83014"/>
    <w:rsid w:val="66AE58F1"/>
    <w:rsid w:val="66BB7F56"/>
    <w:rsid w:val="66BDB291"/>
    <w:rsid w:val="66C2C025"/>
    <w:rsid w:val="66E62F88"/>
    <w:rsid w:val="66E6D3EB"/>
    <w:rsid w:val="66F88470"/>
    <w:rsid w:val="6736309B"/>
    <w:rsid w:val="673F5576"/>
    <w:rsid w:val="674403C6"/>
    <w:rsid w:val="6747B11A"/>
    <w:rsid w:val="676C5D6D"/>
    <w:rsid w:val="677434EB"/>
    <w:rsid w:val="6781A30E"/>
    <w:rsid w:val="678CDC2E"/>
    <w:rsid w:val="6794F375"/>
    <w:rsid w:val="679BEE62"/>
    <w:rsid w:val="67A067C4"/>
    <w:rsid w:val="67ABAFDB"/>
    <w:rsid w:val="67B516BF"/>
    <w:rsid w:val="67B8648E"/>
    <w:rsid w:val="67C420F1"/>
    <w:rsid w:val="67D4FCFA"/>
    <w:rsid w:val="67E07004"/>
    <w:rsid w:val="67F6DAF8"/>
    <w:rsid w:val="681F22C2"/>
    <w:rsid w:val="682569A3"/>
    <w:rsid w:val="68591CEA"/>
    <w:rsid w:val="685D242D"/>
    <w:rsid w:val="68757950"/>
    <w:rsid w:val="687E1F23"/>
    <w:rsid w:val="68887827"/>
    <w:rsid w:val="6893A0E6"/>
    <w:rsid w:val="689AAC46"/>
    <w:rsid w:val="68A7AB06"/>
    <w:rsid w:val="68B2AE45"/>
    <w:rsid w:val="68C21B0F"/>
    <w:rsid w:val="68D33851"/>
    <w:rsid w:val="68D33A7B"/>
    <w:rsid w:val="68D578E3"/>
    <w:rsid w:val="68DA0B83"/>
    <w:rsid w:val="68E0225C"/>
    <w:rsid w:val="68E6D108"/>
    <w:rsid w:val="68FDF2DF"/>
    <w:rsid w:val="68FF87B8"/>
    <w:rsid w:val="6910054C"/>
    <w:rsid w:val="6914B671"/>
    <w:rsid w:val="69159B53"/>
    <w:rsid w:val="691BA801"/>
    <w:rsid w:val="691BA8E3"/>
    <w:rsid w:val="6922B2CB"/>
    <w:rsid w:val="69241A50"/>
    <w:rsid w:val="6924E24D"/>
    <w:rsid w:val="6928286C"/>
    <w:rsid w:val="693944FE"/>
    <w:rsid w:val="69458233"/>
    <w:rsid w:val="696029FC"/>
    <w:rsid w:val="6962A2E1"/>
    <w:rsid w:val="696324DB"/>
    <w:rsid w:val="6963E4EF"/>
    <w:rsid w:val="69AD28B4"/>
    <w:rsid w:val="69AFAF0E"/>
    <w:rsid w:val="69BC0F47"/>
    <w:rsid w:val="69D329F4"/>
    <w:rsid w:val="69E49BA8"/>
    <w:rsid w:val="69E5F9B3"/>
    <w:rsid w:val="69F4D312"/>
    <w:rsid w:val="69FECAB9"/>
    <w:rsid w:val="6A00F932"/>
    <w:rsid w:val="6A0FFEDD"/>
    <w:rsid w:val="6A307176"/>
    <w:rsid w:val="6A3E83F1"/>
    <w:rsid w:val="6A4B67F1"/>
    <w:rsid w:val="6A4EF185"/>
    <w:rsid w:val="6A5DCF39"/>
    <w:rsid w:val="6A6F08B2"/>
    <w:rsid w:val="6AA17390"/>
    <w:rsid w:val="6AA769B1"/>
    <w:rsid w:val="6AB4DA6F"/>
    <w:rsid w:val="6AB90AD3"/>
    <w:rsid w:val="6AC3F8CD"/>
    <w:rsid w:val="6AC7D6A0"/>
    <w:rsid w:val="6AEA3F90"/>
    <w:rsid w:val="6AFBC69E"/>
    <w:rsid w:val="6AFBFA5D"/>
    <w:rsid w:val="6B38CD17"/>
    <w:rsid w:val="6B3C7E0F"/>
    <w:rsid w:val="6B3EA9DF"/>
    <w:rsid w:val="6B48F915"/>
    <w:rsid w:val="6B49EA0A"/>
    <w:rsid w:val="6B578545"/>
    <w:rsid w:val="6B5B9DFA"/>
    <w:rsid w:val="6B68A1B7"/>
    <w:rsid w:val="6B6E5DB3"/>
    <w:rsid w:val="6B74C72F"/>
    <w:rsid w:val="6B845EF9"/>
    <w:rsid w:val="6B87D410"/>
    <w:rsid w:val="6BC07671"/>
    <w:rsid w:val="6BC0EB1B"/>
    <w:rsid w:val="6BE73852"/>
    <w:rsid w:val="6C0FE0A2"/>
    <w:rsid w:val="6C2AAAA4"/>
    <w:rsid w:val="6C462C3C"/>
    <w:rsid w:val="6C4756C9"/>
    <w:rsid w:val="6C4CC889"/>
    <w:rsid w:val="6C5CD65D"/>
    <w:rsid w:val="6C774D0B"/>
    <w:rsid w:val="6C893132"/>
    <w:rsid w:val="6CBE2677"/>
    <w:rsid w:val="6CD96218"/>
    <w:rsid w:val="6CD967FB"/>
    <w:rsid w:val="6CDB7C25"/>
    <w:rsid w:val="6CE05AA5"/>
    <w:rsid w:val="6CF355A6"/>
    <w:rsid w:val="6D26FB81"/>
    <w:rsid w:val="6D469D6D"/>
    <w:rsid w:val="6D63BFAE"/>
    <w:rsid w:val="6D72FE59"/>
    <w:rsid w:val="6D79D6C7"/>
    <w:rsid w:val="6D83E2AB"/>
    <w:rsid w:val="6D9C3110"/>
    <w:rsid w:val="6D9FAE44"/>
    <w:rsid w:val="6DBAD044"/>
    <w:rsid w:val="6DBEFF26"/>
    <w:rsid w:val="6DBF7357"/>
    <w:rsid w:val="6DCBEB15"/>
    <w:rsid w:val="6DDDB8F8"/>
    <w:rsid w:val="6DE83972"/>
    <w:rsid w:val="6DF35337"/>
    <w:rsid w:val="6DFB998F"/>
    <w:rsid w:val="6E0B2FE6"/>
    <w:rsid w:val="6E0EDDD6"/>
    <w:rsid w:val="6E1348F5"/>
    <w:rsid w:val="6E15A25E"/>
    <w:rsid w:val="6E66C424"/>
    <w:rsid w:val="6E67DF3F"/>
    <w:rsid w:val="6E7607CC"/>
    <w:rsid w:val="6E8C3E8C"/>
    <w:rsid w:val="6E8ED55B"/>
    <w:rsid w:val="6E908DA6"/>
    <w:rsid w:val="6E9605B9"/>
    <w:rsid w:val="6EA7F296"/>
    <w:rsid w:val="6EB96AD6"/>
    <w:rsid w:val="6EBB1485"/>
    <w:rsid w:val="6EC6163F"/>
    <w:rsid w:val="6EF03F09"/>
    <w:rsid w:val="6EF225CC"/>
    <w:rsid w:val="6EFA7F48"/>
    <w:rsid w:val="6F132ED3"/>
    <w:rsid w:val="6F174D44"/>
    <w:rsid w:val="6F313EDC"/>
    <w:rsid w:val="6F380171"/>
    <w:rsid w:val="6F45B428"/>
    <w:rsid w:val="6F5F7C41"/>
    <w:rsid w:val="6F71D3B5"/>
    <w:rsid w:val="6F8F8CC8"/>
    <w:rsid w:val="6FDB339F"/>
    <w:rsid w:val="6FE00EDF"/>
    <w:rsid w:val="6FE31FE0"/>
    <w:rsid w:val="6FF3B754"/>
    <w:rsid w:val="6FF767C2"/>
    <w:rsid w:val="6FFCB470"/>
    <w:rsid w:val="70003D37"/>
    <w:rsid w:val="70051236"/>
    <w:rsid w:val="701A3CED"/>
    <w:rsid w:val="702E22BC"/>
    <w:rsid w:val="7037D19B"/>
    <w:rsid w:val="70973EB1"/>
    <w:rsid w:val="709E6F0F"/>
    <w:rsid w:val="70A9A82F"/>
    <w:rsid w:val="70C39D53"/>
    <w:rsid w:val="70CCA4A2"/>
    <w:rsid w:val="70DAD8ED"/>
    <w:rsid w:val="70DE4A36"/>
    <w:rsid w:val="70E190D1"/>
    <w:rsid w:val="70EAA79F"/>
    <w:rsid w:val="70ED1B83"/>
    <w:rsid w:val="70F0241C"/>
    <w:rsid w:val="70F2B2B2"/>
    <w:rsid w:val="71295CDF"/>
    <w:rsid w:val="7143825B"/>
    <w:rsid w:val="7143F343"/>
    <w:rsid w:val="714A9F15"/>
    <w:rsid w:val="714F87A4"/>
    <w:rsid w:val="7163CDAC"/>
    <w:rsid w:val="718749FA"/>
    <w:rsid w:val="71B7829B"/>
    <w:rsid w:val="71BF0B52"/>
    <w:rsid w:val="71C6923C"/>
    <w:rsid w:val="71C6C6C9"/>
    <w:rsid w:val="71D45F76"/>
    <w:rsid w:val="71D48B9D"/>
    <w:rsid w:val="71D7C74F"/>
    <w:rsid w:val="71DFEF26"/>
    <w:rsid w:val="71F0C6DD"/>
    <w:rsid w:val="720AF633"/>
    <w:rsid w:val="720BF3F9"/>
    <w:rsid w:val="72170442"/>
    <w:rsid w:val="722558C4"/>
    <w:rsid w:val="72302C9F"/>
    <w:rsid w:val="723805C4"/>
    <w:rsid w:val="72671230"/>
    <w:rsid w:val="72784D07"/>
    <w:rsid w:val="729E325E"/>
    <w:rsid w:val="72D13079"/>
    <w:rsid w:val="72F2C20B"/>
    <w:rsid w:val="732530A7"/>
    <w:rsid w:val="7338564F"/>
    <w:rsid w:val="734F26EF"/>
    <w:rsid w:val="735B1D89"/>
    <w:rsid w:val="73796F98"/>
    <w:rsid w:val="737BBF87"/>
    <w:rsid w:val="73A0634B"/>
    <w:rsid w:val="73CDC640"/>
    <w:rsid w:val="73EFF995"/>
    <w:rsid w:val="73F24A37"/>
    <w:rsid w:val="74000EAC"/>
    <w:rsid w:val="74125D91"/>
    <w:rsid w:val="7415EAF8"/>
    <w:rsid w:val="7416DD4E"/>
    <w:rsid w:val="741A5DEC"/>
    <w:rsid w:val="741D2E4B"/>
    <w:rsid w:val="74402246"/>
    <w:rsid w:val="744FD44D"/>
    <w:rsid w:val="74558B84"/>
    <w:rsid w:val="7460D089"/>
    <w:rsid w:val="74680846"/>
    <w:rsid w:val="746C0DE4"/>
    <w:rsid w:val="746F99DB"/>
    <w:rsid w:val="74837CB3"/>
    <w:rsid w:val="748E92C6"/>
    <w:rsid w:val="74A3FC2B"/>
    <w:rsid w:val="74EDA05E"/>
    <w:rsid w:val="74F3449D"/>
    <w:rsid w:val="74FA97FB"/>
    <w:rsid w:val="74FE32FE"/>
    <w:rsid w:val="7507E05B"/>
    <w:rsid w:val="751637FB"/>
    <w:rsid w:val="75191B32"/>
    <w:rsid w:val="7524825A"/>
    <w:rsid w:val="752D5289"/>
    <w:rsid w:val="752E18FA"/>
    <w:rsid w:val="752E960F"/>
    <w:rsid w:val="7533E4AB"/>
    <w:rsid w:val="75367795"/>
    <w:rsid w:val="75395DEB"/>
    <w:rsid w:val="753AC1E6"/>
    <w:rsid w:val="7556B778"/>
    <w:rsid w:val="755CF986"/>
    <w:rsid w:val="756BF83F"/>
    <w:rsid w:val="75858A95"/>
    <w:rsid w:val="75876616"/>
    <w:rsid w:val="759792C8"/>
    <w:rsid w:val="75AD5C9A"/>
    <w:rsid w:val="75AEB672"/>
    <w:rsid w:val="75C604AF"/>
    <w:rsid w:val="75C89F9B"/>
    <w:rsid w:val="75D3E625"/>
    <w:rsid w:val="75E77678"/>
    <w:rsid w:val="76008589"/>
    <w:rsid w:val="76163438"/>
    <w:rsid w:val="7621157C"/>
    <w:rsid w:val="763B53EB"/>
    <w:rsid w:val="7646591A"/>
    <w:rsid w:val="765CBCFA"/>
    <w:rsid w:val="7665B793"/>
    <w:rsid w:val="76742A65"/>
    <w:rsid w:val="7680D351"/>
    <w:rsid w:val="768503B5"/>
    <w:rsid w:val="768C55EF"/>
    <w:rsid w:val="76A3B0BC"/>
    <w:rsid w:val="76C922EA"/>
    <w:rsid w:val="76DBB09B"/>
    <w:rsid w:val="76E31AB1"/>
    <w:rsid w:val="76E8B716"/>
    <w:rsid w:val="76F44F39"/>
    <w:rsid w:val="7715AC5A"/>
    <w:rsid w:val="7727920C"/>
    <w:rsid w:val="772FEFC9"/>
    <w:rsid w:val="7743D0A4"/>
    <w:rsid w:val="7749FE53"/>
    <w:rsid w:val="774D8BBA"/>
    <w:rsid w:val="77506A4C"/>
    <w:rsid w:val="7763A11F"/>
    <w:rsid w:val="777C9F1C"/>
    <w:rsid w:val="7788BEF3"/>
    <w:rsid w:val="77AA695B"/>
    <w:rsid w:val="77C7CDE8"/>
    <w:rsid w:val="77CE2DCB"/>
    <w:rsid w:val="77E55D25"/>
    <w:rsid w:val="7801B22F"/>
    <w:rsid w:val="7803E5EC"/>
    <w:rsid w:val="780BC45E"/>
    <w:rsid w:val="7827B30D"/>
    <w:rsid w:val="783B7F3C"/>
    <w:rsid w:val="7843A0FA"/>
    <w:rsid w:val="784A315B"/>
    <w:rsid w:val="784CCD53"/>
    <w:rsid w:val="785E1111"/>
    <w:rsid w:val="78690382"/>
    <w:rsid w:val="78790696"/>
    <w:rsid w:val="787AB189"/>
    <w:rsid w:val="787ECED7"/>
    <w:rsid w:val="788F22FE"/>
    <w:rsid w:val="789F6509"/>
    <w:rsid w:val="78D918A7"/>
    <w:rsid w:val="78E3F24F"/>
    <w:rsid w:val="7904270C"/>
    <w:rsid w:val="790DB416"/>
    <w:rsid w:val="790DFB94"/>
    <w:rsid w:val="7919F551"/>
    <w:rsid w:val="7933AED4"/>
    <w:rsid w:val="7933E458"/>
    <w:rsid w:val="79459BF3"/>
    <w:rsid w:val="79A0590A"/>
    <w:rsid w:val="79C07A57"/>
    <w:rsid w:val="79C1F6BE"/>
    <w:rsid w:val="79C7498D"/>
    <w:rsid w:val="79C8F320"/>
    <w:rsid w:val="79D354FD"/>
    <w:rsid w:val="79D9931D"/>
    <w:rsid w:val="79DF715B"/>
    <w:rsid w:val="79E3BD80"/>
    <w:rsid w:val="7A0D96F6"/>
    <w:rsid w:val="7A1705DE"/>
    <w:rsid w:val="7A1B12F0"/>
    <w:rsid w:val="7A28AA21"/>
    <w:rsid w:val="7A2E23EB"/>
    <w:rsid w:val="7A323E11"/>
    <w:rsid w:val="7A3EF490"/>
    <w:rsid w:val="7A45BFCC"/>
    <w:rsid w:val="7A501DD5"/>
    <w:rsid w:val="7A688086"/>
    <w:rsid w:val="7A834541"/>
    <w:rsid w:val="7A9A1CBA"/>
    <w:rsid w:val="7AA9DC66"/>
    <w:rsid w:val="7AAA9C75"/>
    <w:rsid w:val="7AB06EFD"/>
    <w:rsid w:val="7AD6B813"/>
    <w:rsid w:val="7AEF36D7"/>
    <w:rsid w:val="7AFF62C2"/>
    <w:rsid w:val="7B13F092"/>
    <w:rsid w:val="7B184E88"/>
    <w:rsid w:val="7B2E2C40"/>
    <w:rsid w:val="7B2F0177"/>
    <w:rsid w:val="7B3854B7"/>
    <w:rsid w:val="7B4C0BB2"/>
    <w:rsid w:val="7B4DE208"/>
    <w:rsid w:val="7B55CF8E"/>
    <w:rsid w:val="7B57052B"/>
    <w:rsid w:val="7B6B5920"/>
    <w:rsid w:val="7B71AE6E"/>
    <w:rsid w:val="7B836BB0"/>
    <w:rsid w:val="7B94AFE3"/>
    <w:rsid w:val="7B98F950"/>
    <w:rsid w:val="7BA0DFA8"/>
    <w:rsid w:val="7BA6E5A1"/>
    <w:rsid w:val="7BA7696A"/>
    <w:rsid w:val="7BC2AA5C"/>
    <w:rsid w:val="7BCC3B0A"/>
    <w:rsid w:val="7BD02AEE"/>
    <w:rsid w:val="7BDEB0F9"/>
    <w:rsid w:val="7BEC8035"/>
    <w:rsid w:val="7BECB8BD"/>
    <w:rsid w:val="7BF4CC19"/>
    <w:rsid w:val="7C0976CE"/>
    <w:rsid w:val="7C104896"/>
    <w:rsid w:val="7C189FD5"/>
    <w:rsid w:val="7C2B8E82"/>
    <w:rsid w:val="7C3919E2"/>
    <w:rsid w:val="7C45ACC7"/>
    <w:rsid w:val="7C4A10CD"/>
    <w:rsid w:val="7C5DC9D8"/>
    <w:rsid w:val="7C659E3D"/>
    <w:rsid w:val="7C85402B"/>
    <w:rsid w:val="7C8CBDF9"/>
    <w:rsid w:val="7C9E9557"/>
    <w:rsid w:val="7CB46901"/>
    <w:rsid w:val="7CDA27E2"/>
    <w:rsid w:val="7CDF76BE"/>
    <w:rsid w:val="7D0513D4"/>
    <w:rsid w:val="7D2D37A9"/>
    <w:rsid w:val="7D345AF4"/>
    <w:rsid w:val="7D36EA9C"/>
    <w:rsid w:val="7D4339CB"/>
    <w:rsid w:val="7D50B9D1"/>
    <w:rsid w:val="7D5BEAE4"/>
    <w:rsid w:val="7D971817"/>
    <w:rsid w:val="7DA80500"/>
    <w:rsid w:val="7DAD7294"/>
    <w:rsid w:val="7DB50EC8"/>
    <w:rsid w:val="7DB5D20E"/>
    <w:rsid w:val="7DB60479"/>
    <w:rsid w:val="7DBB15FE"/>
    <w:rsid w:val="7DBE8BCB"/>
    <w:rsid w:val="7DC54682"/>
    <w:rsid w:val="7DCEEE04"/>
    <w:rsid w:val="7DD5F59B"/>
    <w:rsid w:val="7DDBEC97"/>
    <w:rsid w:val="7DDC0347"/>
    <w:rsid w:val="7DEBCCFF"/>
    <w:rsid w:val="7E1018D9"/>
    <w:rsid w:val="7E845F6D"/>
    <w:rsid w:val="7E942BC9"/>
    <w:rsid w:val="7EA37428"/>
    <w:rsid w:val="7EA51544"/>
    <w:rsid w:val="7EB87B4C"/>
    <w:rsid w:val="7EBE53C9"/>
    <w:rsid w:val="7ED4DB1E"/>
    <w:rsid w:val="7EF1C25D"/>
    <w:rsid w:val="7F1516A3"/>
    <w:rsid w:val="7F51406F"/>
    <w:rsid w:val="7F545DEC"/>
    <w:rsid w:val="7F58180E"/>
    <w:rsid w:val="7F698D94"/>
    <w:rsid w:val="7F7034DA"/>
    <w:rsid w:val="7F879D60"/>
    <w:rsid w:val="7F906333"/>
    <w:rsid w:val="7F948E25"/>
    <w:rsid w:val="7F956A9A"/>
    <w:rsid w:val="7FB59171"/>
    <w:rsid w:val="7FCE5C73"/>
    <w:rsid w:val="7FD1411D"/>
    <w:rsid w:val="7FE98CC1"/>
    <w:rsid w:val="7FE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DE3DB"/>
  <w15:chartTrackingRefBased/>
  <w15:docId w15:val="{296BED08-FD6F-4E1B-9D4B-FC787277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hAnsi="Century Gothic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71A5C"/>
    <w:pPr>
      <w:spacing w:after="120" w:line="264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1F0"/>
    <w:pPr>
      <w:keepNext/>
      <w:keepLines/>
      <w:pBdr>
        <w:bottom w:val="single" w:color="4A66AC" w:sz="4" w:space="1"/>
      </w:pBdr>
      <w:spacing w:before="120" w:after="40" w:line="240" w:lineRule="auto"/>
      <w:outlineLvl w:val="0"/>
    </w:pPr>
    <w:rPr>
      <w:color w:val="374C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88E"/>
    <w:pPr>
      <w:keepNext/>
      <w:keepLines/>
      <w:spacing w:before="160" w:after="0" w:line="240" w:lineRule="auto"/>
      <w:outlineLvl w:val="1"/>
    </w:pPr>
    <w:rPr>
      <w:color w:val="374C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88E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88E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88E"/>
    <w:pPr>
      <w:keepNext/>
      <w:keepLines/>
      <w:spacing w:before="80" w:after="0"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88E"/>
    <w:pPr>
      <w:keepNext/>
      <w:keepLines/>
      <w:spacing w:before="80" w:after="0"/>
      <w:outlineLvl w:val="5"/>
    </w:pPr>
    <w:rPr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88E"/>
    <w:pPr>
      <w:keepNext/>
      <w:keepLines/>
      <w:spacing w:before="80" w:after="0"/>
      <w:outlineLvl w:val="6"/>
    </w:pPr>
    <w:rPr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88E"/>
    <w:pPr>
      <w:keepNext/>
      <w:keepLines/>
      <w:spacing w:before="80" w:after="0"/>
      <w:outlineLvl w:val="7"/>
    </w:pPr>
    <w:rPr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88E"/>
    <w:pPr>
      <w:keepNext/>
      <w:keepLines/>
      <w:spacing w:before="80" w:after="0"/>
      <w:outlineLvl w:val="8"/>
    </w:pPr>
    <w:rPr>
      <w:i/>
      <w:iCs/>
      <w:smallCaps/>
      <w:color w:val="59595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0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B0C"/>
  </w:style>
  <w:style w:type="paragraph" w:styleId="Footer">
    <w:name w:val="footer"/>
    <w:basedOn w:val="Normal"/>
    <w:link w:val="FooterChar"/>
    <w:uiPriority w:val="99"/>
    <w:unhideWhenUsed/>
    <w:rsid w:val="00546B0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B0C"/>
  </w:style>
  <w:style w:type="character" w:styleId="Heading1Char" w:customStyle="1">
    <w:name w:val="Heading 1 Char"/>
    <w:link w:val="Heading1"/>
    <w:uiPriority w:val="9"/>
    <w:rsid w:val="00CE51F0"/>
    <w:rPr>
      <w:rFonts w:ascii="Century Gothic" w:hAnsi="Century Gothic" w:eastAsia="Times New Roman" w:cs="Times New Roman"/>
      <w:color w:val="374C80"/>
      <w:sz w:val="36"/>
      <w:szCs w:val="36"/>
    </w:rPr>
  </w:style>
  <w:style w:type="character" w:styleId="Heading2Char" w:customStyle="1">
    <w:name w:val="Heading 2 Char"/>
    <w:link w:val="Heading2"/>
    <w:uiPriority w:val="9"/>
    <w:rsid w:val="00DF688E"/>
    <w:rPr>
      <w:rFonts w:ascii="Century Gothic" w:hAnsi="Century Gothic" w:eastAsia="Times New Roman" w:cs="Times New Roman"/>
      <w:color w:val="374C80"/>
      <w:sz w:val="28"/>
      <w:szCs w:val="28"/>
    </w:rPr>
  </w:style>
  <w:style w:type="character" w:styleId="Heading3Char" w:customStyle="1">
    <w:name w:val="Heading 3 Char"/>
    <w:link w:val="Heading3"/>
    <w:uiPriority w:val="9"/>
    <w:rsid w:val="00DF688E"/>
    <w:rPr>
      <w:rFonts w:ascii="Century Gothic" w:hAnsi="Century Gothic" w:eastAsia="Times New Roman" w:cs="Times New Roman"/>
      <w:color w:val="404040"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rsid w:val="00DF688E"/>
    <w:rPr>
      <w:rFonts w:ascii="Century Gothic" w:hAnsi="Century Gothic" w:eastAsia="Times New Roman" w:cs="Times New Roman"/>
      <w:sz w:val="24"/>
      <w:szCs w:val="24"/>
    </w:rPr>
  </w:style>
  <w:style w:type="character" w:styleId="Heading5Char" w:customStyle="1">
    <w:name w:val="Heading 5 Char"/>
    <w:link w:val="Heading5"/>
    <w:uiPriority w:val="9"/>
    <w:semiHidden/>
    <w:rsid w:val="00DF688E"/>
    <w:rPr>
      <w:rFonts w:ascii="Century Gothic" w:hAnsi="Century Gothic" w:eastAsia="Times New Roman" w:cs="Times New Roman"/>
      <w:i/>
      <w:iCs/>
      <w:sz w:val="22"/>
      <w:szCs w:val="22"/>
    </w:rPr>
  </w:style>
  <w:style w:type="character" w:styleId="Heading6Char" w:customStyle="1">
    <w:name w:val="Heading 6 Char"/>
    <w:link w:val="Heading6"/>
    <w:uiPriority w:val="9"/>
    <w:semiHidden/>
    <w:rsid w:val="00DF688E"/>
    <w:rPr>
      <w:rFonts w:ascii="Century Gothic" w:hAnsi="Century Gothic" w:eastAsia="Times New Roman" w:cs="Times New Roman"/>
      <w:color w:val="595959"/>
    </w:rPr>
  </w:style>
  <w:style w:type="character" w:styleId="Heading7Char" w:customStyle="1">
    <w:name w:val="Heading 7 Char"/>
    <w:link w:val="Heading7"/>
    <w:uiPriority w:val="9"/>
    <w:semiHidden/>
    <w:rsid w:val="00DF688E"/>
    <w:rPr>
      <w:rFonts w:ascii="Century Gothic" w:hAnsi="Century Gothic" w:eastAsia="Times New Roman" w:cs="Times New Roman"/>
      <w:i/>
      <w:iCs/>
      <w:color w:val="595959"/>
    </w:rPr>
  </w:style>
  <w:style w:type="character" w:styleId="Heading8Char" w:customStyle="1">
    <w:name w:val="Heading 8 Char"/>
    <w:link w:val="Heading8"/>
    <w:uiPriority w:val="9"/>
    <w:semiHidden/>
    <w:rsid w:val="00DF688E"/>
    <w:rPr>
      <w:rFonts w:ascii="Century Gothic" w:hAnsi="Century Gothic" w:eastAsia="Times New Roman" w:cs="Times New Roman"/>
      <w:smallCaps/>
      <w:color w:val="595959"/>
    </w:rPr>
  </w:style>
  <w:style w:type="character" w:styleId="Heading9Char" w:customStyle="1">
    <w:name w:val="Heading 9 Char"/>
    <w:link w:val="Heading9"/>
    <w:uiPriority w:val="9"/>
    <w:semiHidden/>
    <w:rsid w:val="00DF688E"/>
    <w:rPr>
      <w:rFonts w:ascii="Century Gothic" w:hAnsi="Century Gothic" w:eastAsia="Times New Roman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88E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688E"/>
    <w:pPr>
      <w:spacing w:after="0" w:line="240" w:lineRule="auto"/>
      <w:contextualSpacing/>
    </w:pPr>
    <w:rPr>
      <w:color w:val="374C80"/>
      <w:spacing w:val="-7"/>
      <w:sz w:val="80"/>
      <w:szCs w:val="80"/>
    </w:rPr>
  </w:style>
  <w:style w:type="character" w:styleId="TitleChar" w:customStyle="1">
    <w:name w:val="Title Char"/>
    <w:link w:val="Title"/>
    <w:uiPriority w:val="10"/>
    <w:rsid w:val="00DF688E"/>
    <w:rPr>
      <w:rFonts w:ascii="Century Gothic" w:hAnsi="Century Gothic" w:eastAsia="Times New Roman" w:cs="Times New Roman"/>
      <w:color w:val="374C80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88E"/>
    <w:pPr>
      <w:numPr>
        <w:ilvl w:val="1"/>
      </w:numPr>
      <w:spacing w:after="240" w:line="240" w:lineRule="auto"/>
    </w:pPr>
    <w:rPr>
      <w:color w:val="404040"/>
      <w:sz w:val="30"/>
      <w:szCs w:val="30"/>
    </w:rPr>
  </w:style>
  <w:style w:type="character" w:styleId="SubtitleChar" w:customStyle="1">
    <w:name w:val="Subtitle Char"/>
    <w:link w:val="Subtitle"/>
    <w:uiPriority w:val="11"/>
    <w:rsid w:val="00DF688E"/>
    <w:rPr>
      <w:rFonts w:ascii="Century Gothic" w:hAnsi="Century Gothic" w:eastAsia="Times New Roman" w:cs="Times New Roman"/>
      <w:color w:val="404040"/>
      <w:sz w:val="30"/>
      <w:szCs w:val="30"/>
    </w:rPr>
  </w:style>
  <w:style w:type="character" w:styleId="Strong">
    <w:name w:val="Strong"/>
    <w:uiPriority w:val="22"/>
    <w:qFormat/>
    <w:rsid w:val="00DF688E"/>
    <w:rPr>
      <w:b/>
      <w:bCs/>
    </w:rPr>
  </w:style>
  <w:style w:type="character" w:styleId="Emphasis">
    <w:name w:val="Emphasis"/>
    <w:uiPriority w:val="20"/>
    <w:qFormat/>
    <w:rsid w:val="00DF688E"/>
    <w:rPr>
      <w:i/>
      <w:iCs/>
    </w:rPr>
  </w:style>
  <w:style w:type="paragraph" w:styleId="NoSpacing">
    <w:name w:val="No Spacing"/>
    <w:uiPriority w:val="1"/>
    <w:qFormat/>
    <w:rsid w:val="00DF688E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F688E"/>
    <w:pPr>
      <w:spacing w:before="240" w:after="240" w:line="252" w:lineRule="auto"/>
      <w:ind w:left="864" w:right="864"/>
      <w:jc w:val="center"/>
    </w:pPr>
    <w:rPr>
      <w:i/>
      <w:iCs/>
    </w:rPr>
  </w:style>
  <w:style w:type="character" w:styleId="QuoteChar" w:customStyle="1">
    <w:name w:val="Quote Char"/>
    <w:link w:val="Quote"/>
    <w:uiPriority w:val="29"/>
    <w:rsid w:val="00DF6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88E"/>
    <w:pPr>
      <w:spacing w:before="100" w:beforeAutospacing="1" w:after="240"/>
      <w:ind w:left="864" w:right="864"/>
      <w:jc w:val="center"/>
    </w:pPr>
    <w:rPr>
      <w:color w:val="4A66AC"/>
      <w:sz w:val="28"/>
      <w:szCs w:val="28"/>
    </w:rPr>
  </w:style>
  <w:style w:type="character" w:styleId="IntenseQuoteChar" w:customStyle="1">
    <w:name w:val="Intense Quote Char"/>
    <w:link w:val="IntenseQuote"/>
    <w:uiPriority w:val="30"/>
    <w:rsid w:val="00DF688E"/>
    <w:rPr>
      <w:rFonts w:ascii="Century Gothic" w:hAnsi="Century Gothic" w:eastAsia="Times New Roman" w:cs="Times New Roman"/>
      <w:color w:val="4A66AC"/>
      <w:sz w:val="28"/>
      <w:szCs w:val="28"/>
    </w:rPr>
  </w:style>
  <w:style w:type="character" w:styleId="SubtleEmphasis">
    <w:name w:val="Subtle Emphasis"/>
    <w:uiPriority w:val="19"/>
    <w:qFormat/>
    <w:rsid w:val="00DF688E"/>
    <w:rPr>
      <w:i/>
      <w:iCs/>
      <w:color w:val="595959"/>
    </w:rPr>
  </w:style>
  <w:style w:type="character" w:styleId="IntenseEmphasis">
    <w:name w:val="Intense Emphasis"/>
    <w:uiPriority w:val="21"/>
    <w:qFormat/>
    <w:rsid w:val="00DF688E"/>
    <w:rPr>
      <w:b/>
      <w:bCs/>
      <w:i/>
      <w:iCs/>
    </w:rPr>
  </w:style>
  <w:style w:type="character" w:styleId="SubtleReference">
    <w:name w:val="Subtle Reference"/>
    <w:uiPriority w:val="31"/>
    <w:qFormat/>
    <w:rsid w:val="00DF688E"/>
    <w:rPr>
      <w:smallCaps/>
      <w:color w:val="404040"/>
    </w:rPr>
  </w:style>
  <w:style w:type="character" w:styleId="IntenseReference">
    <w:name w:val="Intense Reference"/>
    <w:uiPriority w:val="32"/>
    <w:qFormat/>
    <w:rsid w:val="00DF688E"/>
    <w:rPr>
      <w:b/>
      <w:bCs/>
      <w:smallCaps/>
      <w:u w:val="single"/>
    </w:rPr>
  </w:style>
  <w:style w:type="character" w:styleId="BookTitle">
    <w:name w:val="Book Title"/>
    <w:uiPriority w:val="33"/>
    <w:qFormat/>
    <w:rsid w:val="00DF68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88E"/>
    <w:pPr>
      <w:outlineLvl w:val="9"/>
    </w:pPr>
  </w:style>
  <w:style w:type="table" w:styleId="TableGrid">
    <w:name w:val="Table Grid"/>
    <w:basedOn w:val="TableNormal"/>
    <w:uiPriority w:val="39"/>
    <w:rsid w:val="002510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ed20e8bdeecf408e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tte%20Scott\Desktop\Governors\Z-%20Master%20Minutes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95133D8968C42B6D68D840C3364B6" ma:contentTypeVersion="7" ma:contentTypeDescription="Create a new document." ma:contentTypeScope="" ma:versionID="60c8b29d3a8154f6b7dbd4e898f1f28f">
  <xsd:schema xmlns:xsd="http://www.w3.org/2001/XMLSchema" xmlns:xs="http://www.w3.org/2001/XMLSchema" xmlns:p="http://schemas.microsoft.com/office/2006/metadata/properties" xmlns:ns2="cc284c86-bccf-4c6a-b3a8-e5b394da18d9" targetNamespace="http://schemas.microsoft.com/office/2006/metadata/properties" ma:root="true" ma:fieldsID="be9b67ced451bbd2817125db7019663f" ns2:_="">
    <xsd:import namespace="cc284c86-bccf-4c6a-b3a8-e5b394da1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4c86-bccf-4c6a-b3a8-e5b394da1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564D-6198-4329-98FA-60BF1E639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61899-9394-496E-8783-C7904874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570B6A-CD34-4BBE-910D-9831B22FF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84c86-bccf-4c6a-b3a8-e5b394da1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A1597-337B-457B-9302-C6E9DB5398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Z- Master Minutes 2020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Yvette Scott</dc:creator>
  <keywords/>
  <dc:description/>
  <lastModifiedBy>Yvette Scott</lastModifiedBy>
  <revision>4</revision>
  <lastPrinted>2021-05-12T09:49:00.0000000Z</lastPrinted>
  <dcterms:created xsi:type="dcterms:W3CDTF">2021-12-13T12:48:00.0000000Z</dcterms:created>
  <dcterms:modified xsi:type="dcterms:W3CDTF">2022-01-12T13:33:20.8667855Z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0x01010027595133D8968C42B6D68D840C3364B6</vt:lpwstr>
  </property>
</Properties>
</file>