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EDC0" w14:textId="3E1A6D69" w:rsidR="00107BF6" w:rsidRDefault="00107BF6" w:rsidP="00107BF6">
      <w:pPr>
        <w:pStyle w:val="Heading1"/>
      </w:pPr>
      <w:bookmarkStart w:id="0" w:name="_GoBack"/>
      <w:bookmarkEnd w:id="0"/>
      <w:r>
        <w:t>Minutes of Governing Body Meeting,</w:t>
      </w:r>
      <w:r w:rsidR="00EE3F77">
        <w:t xml:space="preserve"> June 15</w:t>
      </w:r>
      <w:r w:rsidR="0080152B" w:rsidRPr="00EE3F77">
        <w:rPr>
          <w:vertAlign w:val="superscript"/>
        </w:rPr>
        <w:t>th</w:t>
      </w:r>
      <w:r w:rsidR="0080152B">
        <w:t>, 2021</w:t>
      </w:r>
      <w:r>
        <w:t>, Via Zoom.</w:t>
      </w:r>
    </w:p>
    <w:p w14:paraId="2BF8B718" w14:textId="77777777" w:rsidR="00107BF6" w:rsidRDefault="00107BF6" w:rsidP="00107BF6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107BF6" w:rsidRPr="00B51256" w14:paraId="610E834B" w14:textId="77777777" w:rsidTr="004935FC">
        <w:tc>
          <w:tcPr>
            <w:tcW w:w="1838" w:type="dxa"/>
            <w:shd w:val="clear" w:color="auto" w:fill="EBE8EC"/>
          </w:tcPr>
          <w:p w14:paraId="7F94CD1C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t>Present:</w:t>
            </w:r>
          </w:p>
        </w:tc>
        <w:tc>
          <w:tcPr>
            <w:tcW w:w="8618" w:type="dxa"/>
            <w:shd w:val="clear" w:color="auto" w:fill="auto"/>
          </w:tcPr>
          <w:p w14:paraId="0A8DB09F" w14:textId="77777777" w:rsidR="00EE3F77" w:rsidRDefault="00EE3F77" w:rsidP="004935FC">
            <w:pPr>
              <w:keepNext/>
              <w:spacing w:after="0" w:line="240" w:lineRule="auto"/>
            </w:pPr>
            <w:r>
              <w:t>C Gilbey Chair</w:t>
            </w:r>
          </w:p>
          <w:p w14:paraId="78BD8A91" w14:textId="77777777" w:rsidR="00EE3F77" w:rsidRDefault="00EE3F77" w:rsidP="004935FC">
            <w:pPr>
              <w:keepNext/>
              <w:spacing w:after="0" w:line="240" w:lineRule="auto"/>
            </w:pPr>
            <w:r>
              <w:t>K Davies Deputy Chair</w:t>
            </w:r>
          </w:p>
          <w:p w14:paraId="1A79CF78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t>R Campbell (Head teacher)</w:t>
            </w:r>
          </w:p>
          <w:p w14:paraId="4E18EC8F" w14:textId="77777777" w:rsidR="00107BF6" w:rsidRDefault="00107BF6" w:rsidP="004935FC">
            <w:pPr>
              <w:keepNext/>
              <w:spacing w:after="0" w:line="240" w:lineRule="auto"/>
            </w:pPr>
            <w:r w:rsidRPr="00B51256">
              <w:t>Kate Davies</w:t>
            </w:r>
          </w:p>
          <w:p w14:paraId="2D380C1B" w14:textId="77777777" w:rsidR="00107BF6" w:rsidRDefault="00107BF6" w:rsidP="004935FC">
            <w:pPr>
              <w:keepNext/>
              <w:spacing w:after="0" w:line="240" w:lineRule="auto"/>
            </w:pPr>
            <w:r>
              <w:t>B Calvert</w:t>
            </w:r>
          </w:p>
          <w:p w14:paraId="5A353FB3" w14:textId="77777777" w:rsidR="00107BF6" w:rsidRDefault="00107BF6" w:rsidP="004935FC">
            <w:pPr>
              <w:keepNext/>
              <w:spacing w:after="0" w:line="240" w:lineRule="auto"/>
            </w:pPr>
            <w:r>
              <w:t>G Firth</w:t>
            </w:r>
          </w:p>
          <w:p w14:paraId="47D99257" w14:textId="77777777" w:rsidR="00107BF6" w:rsidRDefault="00107BF6" w:rsidP="004935FC">
            <w:pPr>
              <w:keepNext/>
              <w:spacing w:after="0" w:line="240" w:lineRule="auto"/>
            </w:pPr>
            <w:r>
              <w:t>S Moss</w:t>
            </w:r>
          </w:p>
          <w:p w14:paraId="00CFE50F" w14:textId="77777777" w:rsidR="00107BF6" w:rsidRDefault="00107BF6" w:rsidP="004935FC">
            <w:pPr>
              <w:keepNext/>
              <w:spacing w:after="0" w:line="240" w:lineRule="auto"/>
            </w:pPr>
            <w:r>
              <w:t>N Wiltshire</w:t>
            </w:r>
          </w:p>
          <w:p w14:paraId="42930E92" w14:textId="77777777" w:rsidR="00F91CFD" w:rsidRDefault="00F91CFD" w:rsidP="00F91CFD">
            <w:pPr>
              <w:keepNext/>
              <w:spacing w:after="0" w:line="240" w:lineRule="auto"/>
            </w:pPr>
            <w:r>
              <w:t>C Ditch</w:t>
            </w:r>
          </w:p>
          <w:p w14:paraId="1EA2D1A2" w14:textId="77777777" w:rsidR="00F91CFD" w:rsidRDefault="00EE3F77" w:rsidP="00F91CFD">
            <w:pPr>
              <w:keepNext/>
              <w:spacing w:after="0" w:line="240" w:lineRule="auto"/>
            </w:pPr>
            <w:r>
              <w:t>C Rogers</w:t>
            </w:r>
          </w:p>
          <w:p w14:paraId="6750E394" w14:textId="77777777" w:rsidR="00F91CFD" w:rsidRPr="00B51256" w:rsidRDefault="00F91CFD" w:rsidP="00F91CFD">
            <w:pPr>
              <w:keepNext/>
              <w:spacing w:after="0" w:line="240" w:lineRule="auto"/>
            </w:pPr>
          </w:p>
          <w:p w14:paraId="253799A8" w14:textId="77777777" w:rsidR="00107BF6" w:rsidRPr="00B51256" w:rsidRDefault="00107BF6" w:rsidP="004935FC">
            <w:pPr>
              <w:keepNext/>
              <w:spacing w:after="0" w:line="240" w:lineRule="auto"/>
            </w:pPr>
          </w:p>
        </w:tc>
      </w:tr>
      <w:tr w:rsidR="00107BF6" w:rsidRPr="00B51256" w14:paraId="012A3E5D" w14:textId="77777777" w:rsidTr="004935FC">
        <w:tc>
          <w:tcPr>
            <w:tcW w:w="1838" w:type="dxa"/>
            <w:shd w:val="clear" w:color="auto" w:fill="EBE8EC"/>
          </w:tcPr>
          <w:p w14:paraId="04CFB61B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t>In Attendance:</w:t>
            </w:r>
          </w:p>
        </w:tc>
        <w:tc>
          <w:tcPr>
            <w:tcW w:w="8618" w:type="dxa"/>
            <w:shd w:val="clear" w:color="auto" w:fill="auto"/>
          </w:tcPr>
          <w:p w14:paraId="2F89E5D4" w14:textId="77777777" w:rsidR="00107BF6" w:rsidRDefault="00107BF6" w:rsidP="004935FC">
            <w:pPr>
              <w:keepNext/>
              <w:spacing w:after="0" w:line="240" w:lineRule="auto"/>
            </w:pPr>
            <w:r>
              <w:t>A Clarkson Bursar</w:t>
            </w:r>
          </w:p>
          <w:p w14:paraId="5842BC72" w14:textId="77777777" w:rsidR="00107BF6" w:rsidRDefault="00107BF6" w:rsidP="004935FC">
            <w:pPr>
              <w:keepNext/>
              <w:spacing w:after="0" w:line="240" w:lineRule="auto"/>
            </w:pPr>
            <w:r w:rsidRPr="00B51256">
              <w:t>Y Scott Clerk</w:t>
            </w:r>
          </w:p>
          <w:p w14:paraId="134457BB" w14:textId="77777777" w:rsidR="00107BF6" w:rsidRPr="00B51256" w:rsidRDefault="00107BF6" w:rsidP="004935FC">
            <w:pPr>
              <w:keepNext/>
              <w:spacing w:after="0" w:line="240" w:lineRule="auto"/>
            </w:pPr>
          </w:p>
          <w:p w14:paraId="3FE64D24" w14:textId="77777777" w:rsidR="00107BF6" w:rsidRPr="00B51256" w:rsidRDefault="00107BF6" w:rsidP="004935FC">
            <w:pPr>
              <w:keepNext/>
              <w:spacing w:after="0" w:line="240" w:lineRule="auto"/>
            </w:pPr>
          </w:p>
        </w:tc>
      </w:tr>
      <w:tr w:rsidR="00107BF6" w:rsidRPr="00B51256" w14:paraId="0E03E818" w14:textId="77777777" w:rsidTr="004935FC">
        <w:tc>
          <w:tcPr>
            <w:tcW w:w="1838" w:type="dxa"/>
            <w:shd w:val="clear" w:color="auto" w:fill="EBE8EC"/>
          </w:tcPr>
          <w:p w14:paraId="4CA738EC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t>Apologies:</w:t>
            </w:r>
          </w:p>
        </w:tc>
        <w:tc>
          <w:tcPr>
            <w:tcW w:w="8618" w:type="dxa"/>
            <w:shd w:val="clear" w:color="auto" w:fill="auto"/>
          </w:tcPr>
          <w:p w14:paraId="463F85FC" w14:textId="77777777" w:rsidR="00107BF6" w:rsidRPr="00B51256" w:rsidRDefault="00107BF6" w:rsidP="004935FC">
            <w:pPr>
              <w:keepNext/>
              <w:spacing w:after="0" w:line="240" w:lineRule="auto"/>
            </w:pPr>
          </w:p>
        </w:tc>
      </w:tr>
    </w:tbl>
    <w:p w14:paraId="46EBA880" w14:textId="77777777" w:rsidR="00107BF6" w:rsidRDefault="00107BF6" w:rsidP="00107BF6">
      <w:pPr>
        <w:keepNext/>
      </w:pPr>
    </w:p>
    <w:p w14:paraId="59AC10CA" w14:textId="77777777" w:rsidR="00107BF6" w:rsidRDefault="00107BF6" w:rsidP="00107BF6">
      <w:pPr>
        <w:keepNext/>
      </w:pPr>
    </w:p>
    <w:p w14:paraId="390CEA81" w14:textId="77777777" w:rsidR="00107BF6" w:rsidRDefault="00107BF6" w:rsidP="00107BF6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="00107BF6" w:rsidRPr="00B51256" w14:paraId="1685B2F1" w14:textId="77777777" w:rsidTr="004935FC">
        <w:tc>
          <w:tcPr>
            <w:tcW w:w="1555" w:type="dxa"/>
            <w:shd w:val="clear" w:color="auto" w:fill="EBE8EC"/>
          </w:tcPr>
          <w:p w14:paraId="3F8D1787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91CFD">
              <w:rPr>
                <w:b/>
              </w:rPr>
              <w:t>1/</w:t>
            </w:r>
            <w:r w:rsidR="00EE3F77">
              <w:rPr>
                <w:b/>
              </w:rPr>
              <w:t>37</w:t>
            </w:r>
          </w:p>
        </w:tc>
        <w:tc>
          <w:tcPr>
            <w:tcW w:w="8901" w:type="dxa"/>
            <w:gridSpan w:val="2"/>
            <w:shd w:val="clear" w:color="auto" w:fill="EBE8EC"/>
          </w:tcPr>
          <w:p w14:paraId="22CC6685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t>Receive Apologies for Absence</w:t>
            </w:r>
            <w:r>
              <w:rPr>
                <w:b/>
              </w:rPr>
              <w:t xml:space="preserve"> – </w:t>
            </w:r>
          </w:p>
        </w:tc>
      </w:tr>
      <w:tr w:rsidR="00107BF6" w:rsidRPr="00B51256" w14:paraId="617430AA" w14:textId="77777777" w:rsidTr="004935FC">
        <w:tc>
          <w:tcPr>
            <w:tcW w:w="1555" w:type="dxa"/>
            <w:shd w:val="clear" w:color="auto" w:fill="EBE8EC"/>
          </w:tcPr>
          <w:p w14:paraId="222E8AFD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14:paraId="6E96D1AA" w14:textId="77777777" w:rsidR="00107BF6" w:rsidRPr="00B51256" w:rsidRDefault="00107BF6" w:rsidP="004935FC">
            <w:pPr>
              <w:keepNext/>
              <w:spacing w:after="0" w:line="240" w:lineRule="auto"/>
              <w:rPr>
                <w:sz w:val="18"/>
              </w:rPr>
            </w:pPr>
            <w:r w:rsidRPr="00B51256">
              <w:rPr>
                <w:sz w:val="18"/>
              </w:rPr>
              <w:t>(including</w:t>
            </w:r>
          </w:p>
          <w:p w14:paraId="2AF66B15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4A76D613" w14:textId="77777777" w:rsidR="00107BF6" w:rsidRDefault="00107BF6" w:rsidP="004935FC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Lead – Chair</w:t>
            </w:r>
          </w:p>
          <w:p w14:paraId="4BFF81C0" w14:textId="77777777" w:rsidR="00107BF6" w:rsidRDefault="00107BF6" w:rsidP="004935FC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Purpose - Decision</w:t>
            </w:r>
          </w:p>
          <w:p w14:paraId="33D23D3C" w14:textId="1DBC498D" w:rsidR="00107BF6" w:rsidRDefault="002D2141" w:rsidP="004935FC">
            <w:pPr>
              <w:keepNext/>
              <w:spacing w:after="0" w:line="240" w:lineRule="auto"/>
            </w:pPr>
            <w:r>
              <w:t>Full attendance.</w:t>
            </w:r>
          </w:p>
          <w:p w14:paraId="2383FD57" w14:textId="77777777" w:rsidR="00107BF6" w:rsidRPr="00B51256" w:rsidRDefault="00107BF6" w:rsidP="004935FC">
            <w:pPr>
              <w:keepNext/>
              <w:spacing w:after="0" w:line="240" w:lineRule="auto"/>
            </w:pPr>
          </w:p>
          <w:p w14:paraId="199AC494" w14:textId="77777777" w:rsidR="00107BF6" w:rsidRPr="000574D8" w:rsidRDefault="00107BF6" w:rsidP="004935FC">
            <w:pPr>
              <w:keepNext/>
              <w:spacing w:after="0" w:line="240" w:lineRule="auto"/>
              <w:rPr>
                <w:b/>
              </w:rPr>
            </w:pPr>
            <w:r w:rsidRPr="000574D8">
              <w:rPr>
                <w:b/>
              </w:rPr>
              <w:t xml:space="preserve">Agreed by </w:t>
            </w:r>
            <w:r>
              <w:rPr>
                <w:b/>
              </w:rPr>
              <w:t xml:space="preserve">all </w:t>
            </w:r>
            <w:r w:rsidRPr="000574D8">
              <w:rPr>
                <w:b/>
              </w:rPr>
              <w:t>governors</w:t>
            </w:r>
          </w:p>
        </w:tc>
      </w:tr>
      <w:tr w:rsidR="00107BF6" w:rsidRPr="00B51256" w14:paraId="45956489" w14:textId="77777777" w:rsidTr="004935FC">
        <w:tc>
          <w:tcPr>
            <w:tcW w:w="10456" w:type="dxa"/>
            <w:gridSpan w:val="3"/>
            <w:shd w:val="clear" w:color="auto" w:fill="EBE8EC"/>
          </w:tcPr>
          <w:p w14:paraId="417BCDDD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t>Actions Arising / Resolutions</w:t>
            </w:r>
            <w:r>
              <w:rPr>
                <w:b/>
              </w:rPr>
              <w:t xml:space="preserve"> 2</w:t>
            </w:r>
            <w:r w:rsidR="00F91CFD">
              <w:rPr>
                <w:b/>
              </w:rPr>
              <w:t>1</w:t>
            </w:r>
            <w:r>
              <w:rPr>
                <w:b/>
              </w:rPr>
              <w:t>/</w:t>
            </w:r>
            <w:r w:rsidR="00EE3F77">
              <w:rPr>
                <w:b/>
              </w:rPr>
              <w:t>37</w:t>
            </w:r>
          </w:p>
        </w:tc>
      </w:tr>
      <w:tr w:rsidR="00107BF6" w:rsidRPr="00B51256" w14:paraId="05C4CF2A" w14:textId="77777777" w:rsidTr="004935FC">
        <w:tc>
          <w:tcPr>
            <w:tcW w:w="9351" w:type="dxa"/>
            <w:gridSpan w:val="2"/>
            <w:shd w:val="clear" w:color="auto" w:fill="auto"/>
          </w:tcPr>
          <w:p w14:paraId="0F3EC007" w14:textId="4CFA6154" w:rsidR="00107BF6" w:rsidRPr="00B51256" w:rsidRDefault="002D2141" w:rsidP="004935FC">
            <w:pPr>
              <w:keepNext/>
              <w:spacing w:after="0" w:line="240" w:lineRule="auto"/>
            </w:pPr>
            <w:r>
              <w:t>NA</w:t>
            </w:r>
          </w:p>
        </w:tc>
        <w:tc>
          <w:tcPr>
            <w:tcW w:w="1105" w:type="dxa"/>
            <w:shd w:val="clear" w:color="auto" w:fill="auto"/>
          </w:tcPr>
          <w:p w14:paraId="7559815D" w14:textId="2D2B89B0" w:rsidR="00107BF6" w:rsidRPr="00B51256" w:rsidRDefault="002D2141" w:rsidP="004935FC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</w:tr>
    </w:tbl>
    <w:p w14:paraId="6A4C33D4" w14:textId="77777777" w:rsidR="00107BF6" w:rsidRDefault="00107BF6" w:rsidP="00107BF6">
      <w:pPr>
        <w:pStyle w:val="Heading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="00107BF6" w:rsidRPr="00B51256" w14:paraId="1AD1D9F4" w14:textId="77777777" w:rsidTr="004935FC">
        <w:tc>
          <w:tcPr>
            <w:tcW w:w="1555" w:type="dxa"/>
            <w:shd w:val="clear" w:color="auto" w:fill="EBE8EC"/>
          </w:tcPr>
          <w:p w14:paraId="086D475A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F91CFD">
              <w:rPr>
                <w:b/>
              </w:rPr>
              <w:t>1</w:t>
            </w:r>
            <w:r>
              <w:rPr>
                <w:b/>
              </w:rPr>
              <w:t>/</w:t>
            </w:r>
            <w:r w:rsidR="00EE3F77">
              <w:rPr>
                <w:b/>
              </w:rPr>
              <w:t>38</w:t>
            </w:r>
          </w:p>
        </w:tc>
        <w:tc>
          <w:tcPr>
            <w:tcW w:w="8901" w:type="dxa"/>
            <w:gridSpan w:val="2"/>
            <w:shd w:val="clear" w:color="auto" w:fill="EBE8EC"/>
          </w:tcPr>
          <w:p w14:paraId="6356FA6C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New Declarations of Interest and Interests Relevant to this Meeting </w:t>
            </w:r>
          </w:p>
        </w:tc>
      </w:tr>
      <w:tr w:rsidR="00107BF6" w:rsidRPr="00B51256" w14:paraId="76D3A237" w14:textId="77777777" w:rsidTr="004935FC">
        <w:tc>
          <w:tcPr>
            <w:tcW w:w="1555" w:type="dxa"/>
            <w:shd w:val="clear" w:color="auto" w:fill="EBE8EC"/>
          </w:tcPr>
          <w:p w14:paraId="7FA31B83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14:paraId="2F63616F" w14:textId="77777777" w:rsidR="00107BF6" w:rsidRPr="00B51256" w:rsidRDefault="00107BF6" w:rsidP="004935FC">
            <w:pPr>
              <w:keepNext/>
              <w:spacing w:after="0" w:line="240" w:lineRule="auto"/>
              <w:rPr>
                <w:sz w:val="18"/>
              </w:rPr>
            </w:pPr>
            <w:r w:rsidRPr="00B51256">
              <w:rPr>
                <w:sz w:val="18"/>
              </w:rPr>
              <w:t>(including</w:t>
            </w:r>
          </w:p>
          <w:p w14:paraId="129DA815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4545EF6A" w14:textId="77777777" w:rsidR="00107BF6" w:rsidRPr="002D2141" w:rsidRDefault="00107BF6" w:rsidP="004935FC">
            <w:pPr>
              <w:keepNext/>
              <w:spacing w:after="0" w:line="240" w:lineRule="auto"/>
              <w:rPr>
                <w:iCs/>
              </w:rPr>
            </w:pPr>
            <w:r w:rsidRPr="002D2141">
              <w:rPr>
                <w:iCs/>
              </w:rPr>
              <w:t>Lead – Chair</w:t>
            </w:r>
          </w:p>
          <w:p w14:paraId="26FEA1C8" w14:textId="77777777" w:rsidR="00107BF6" w:rsidRPr="002D2141" w:rsidRDefault="00107BF6" w:rsidP="004935FC">
            <w:pPr>
              <w:keepNext/>
              <w:spacing w:after="0" w:line="240" w:lineRule="auto"/>
              <w:rPr>
                <w:iCs/>
              </w:rPr>
            </w:pPr>
            <w:r w:rsidRPr="002D2141">
              <w:rPr>
                <w:iCs/>
              </w:rPr>
              <w:t>Purpose – Information</w:t>
            </w:r>
          </w:p>
          <w:p w14:paraId="11913B31" w14:textId="2C5BD190" w:rsidR="00107BF6" w:rsidRPr="002D2141" w:rsidRDefault="00107BF6" w:rsidP="004935FC">
            <w:pPr>
              <w:keepNext/>
              <w:spacing w:after="0" w:line="240" w:lineRule="auto"/>
              <w:rPr>
                <w:iCs/>
              </w:rPr>
            </w:pPr>
            <w:r w:rsidRPr="002D2141">
              <w:rPr>
                <w:iCs/>
              </w:rPr>
              <w:t xml:space="preserve">Sent via email prior to meeting with Nil returns required – Nil </w:t>
            </w:r>
            <w:r w:rsidR="002D2141" w:rsidRPr="002D2141">
              <w:rPr>
                <w:iCs/>
              </w:rPr>
              <w:t>received.</w:t>
            </w:r>
            <w:r w:rsidRPr="002D2141">
              <w:rPr>
                <w:iCs/>
              </w:rPr>
              <w:t xml:space="preserve"> </w:t>
            </w:r>
          </w:p>
          <w:p w14:paraId="2820378E" w14:textId="77777777" w:rsidR="00107BF6" w:rsidRPr="002D2141" w:rsidRDefault="00107BF6" w:rsidP="004935FC">
            <w:pPr>
              <w:keepNext/>
              <w:spacing w:after="0" w:line="240" w:lineRule="auto"/>
              <w:rPr>
                <w:iCs/>
              </w:rPr>
            </w:pPr>
          </w:p>
          <w:p w14:paraId="4D8C4240" w14:textId="3D6C6754" w:rsidR="00E4136B" w:rsidRPr="002D2141" w:rsidRDefault="00E4136B" w:rsidP="004935FC">
            <w:pPr>
              <w:keepNext/>
              <w:spacing w:after="0" w:line="240" w:lineRule="auto"/>
              <w:rPr>
                <w:iCs/>
              </w:rPr>
            </w:pPr>
            <w:r w:rsidRPr="002D2141">
              <w:rPr>
                <w:iCs/>
              </w:rPr>
              <w:t xml:space="preserve">CofG updated re </w:t>
            </w:r>
            <w:r w:rsidR="002D2141" w:rsidRPr="002D2141">
              <w:rPr>
                <w:iCs/>
              </w:rPr>
              <w:t>network</w:t>
            </w:r>
            <w:r w:rsidRPr="002D2141">
              <w:rPr>
                <w:iCs/>
              </w:rPr>
              <w:t xml:space="preserve"> CofG meeting. </w:t>
            </w:r>
            <w:r w:rsidR="00AE0788">
              <w:rPr>
                <w:iCs/>
              </w:rPr>
              <w:t>C</w:t>
            </w:r>
            <w:r w:rsidR="002D2141">
              <w:rPr>
                <w:iCs/>
              </w:rPr>
              <w:t>oncerns re lack of depth in governing bodies</w:t>
            </w:r>
            <w:r w:rsidRPr="002D2141">
              <w:rPr>
                <w:iCs/>
              </w:rPr>
              <w:t xml:space="preserve"> regarding whether governors </w:t>
            </w:r>
            <w:r w:rsidR="002D2141">
              <w:rPr>
                <w:iCs/>
              </w:rPr>
              <w:t>had the knowledge to</w:t>
            </w:r>
            <w:r w:rsidRPr="002D2141">
              <w:rPr>
                <w:iCs/>
              </w:rPr>
              <w:t xml:space="preserve"> answer questions </w:t>
            </w:r>
            <w:r w:rsidR="002D2141">
              <w:rPr>
                <w:iCs/>
              </w:rPr>
              <w:t>regarding their schools</w:t>
            </w:r>
            <w:r w:rsidRPr="002D2141">
              <w:rPr>
                <w:iCs/>
              </w:rPr>
              <w:t xml:space="preserve"> that Ofsted </w:t>
            </w:r>
            <w:r w:rsidR="002D2141">
              <w:rPr>
                <w:iCs/>
              </w:rPr>
              <w:t xml:space="preserve">may </w:t>
            </w:r>
            <w:r w:rsidRPr="002D2141">
              <w:rPr>
                <w:iCs/>
              </w:rPr>
              <w:t>bring forward</w:t>
            </w:r>
            <w:r w:rsidR="00AE0788">
              <w:rPr>
                <w:iCs/>
              </w:rPr>
              <w:t>. L</w:t>
            </w:r>
            <w:r w:rsidR="002D2141">
              <w:rPr>
                <w:iCs/>
              </w:rPr>
              <w:t xml:space="preserve">ittle overall support for this level of </w:t>
            </w:r>
            <w:r w:rsidR="00515F6B">
              <w:rPr>
                <w:iCs/>
              </w:rPr>
              <w:t xml:space="preserve">CPD to support </w:t>
            </w:r>
            <w:r w:rsidR="0080152B">
              <w:rPr>
                <w:iCs/>
              </w:rPr>
              <w:t>governor’s</w:t>
            </w:r>
            <w:r w:rsidR="00515F6B">
              <w:rPr>
                <w:iCs/>
              </w:rPr>
              <w:t xml:space="preserve"> growth</w:t>
            </w:r>
            <w:r w:rsidRPr="002D2141">
              <w:rPr>
                <w:iCs/>
              </w:rPr>
              <w:t xml:space="preserve">.  </w:t>
            </w:r>
            <w:r w:rsidR="00515F6B">
              <w:rPr>
                <w:iCs/>
              </w:rPr>
              <w:t>Therefore, w</w:t>
            </w:r>
            <w:r w:rsidRPr="002D2141">
              <w:rPr>
                <w:iCs/>
              </w:rPr>
              <w:t>ith another school and county</w:t>
            </w:r>
            <w:r w:rsidR="00515F6B">
              <w:rPr>
                <w:iCs/>
              </w:rPr>
              <w:t xml:space="preserve"> council </w:t>
            </w:r>
            <w:r w:rsidR="00AE0788">
              <w:rPr>
                <w:iCs/>
              </w:rPr>
              <w:t>CoG</w:t>
            </w:r>
            <w:r w:rsidR="00515F6B">
              <w:rPr>
                <w:iCs/>
              </w:rPr>
              <w:t xml:space="preserve"> will be</w:t>
            </w:r>
            <w:r w:rsidRPr="002D2141">
              <w:rPr>
                <w:iCs/>
              </w:rPr>
              <w:t xml:space="preserve"> creating a </w:t>
            </w:r>
            <w:proofErr w:type="gramStart"/>
            <w:r w:rsidRPr="002D2141">
              <w:rPr>
                <w:iCs/>
              </w:rPr>
              <w:t>governors</w:t>
            </w:r>
            <w:proofErr w:type="gramEnd"/>
            <w:r w:rsidRPr="002D2141">
              <w:rPr>
                <w:iCs/>
              </w:rPr>
              <w:t xml:space="preserve"> pack that can support </w:t>
            </w:r>
            <w:r w:rsidR="00515F6B">
              <w:rPr>
                <w:iCs/>
              </w:rPr>
              <w:t>our</w:t>
            </w:r>
            <w:r w:rsidRPr="002D2141">
              <w:rPr>
                <w:iCs/>
              </w:rPr>
              <w:t xml:space="preserve"> role</w:t>
            </w:r>
            <w:r w:rsidR="00515F6B">
              <w:rPr>
                <w:iCs/>
              </w:rPr>
              <w:t>s</w:t>
            </w:r>
            <w:r w:rsidRPr="002D2141">
              <w:rPr>
                <w:iCs/>
              </w:rPr>
              <w:t xml:space="preserve"> </w:t>
            </w:r>
            <w:r w:rsidR="00515F6B">
              <w:rPr>
                <w:iCs/>
              </w:rPr>
              <w:t xml:space="preserve">including </w:t>
            </w:r>
            <w:r w:rsidRPr="002D2141">
              <w:rPr>
                <w:iCs/>
              </w:rPr>
              <w:t xml:space="preserve">what is special to your own school, values, classes </w:t>
            </w:r>
            <w:r w:rsidR="00515F6B">
              <w:rPr>
                <w:iCs/>
              </w:rPr>
              <w:t>as well as the overall requirements</w:t>
            </w:r>
            <w:r w:rsidRPr="002D2141">
              <w:rPr>
                <w:iCs/>
              </w:rPr>
              <w:t>.</w:t>
            </w:r>
            <w:r w:rsidR="00515F6B">
              <w:rPr>
                <w:iCs/>
              </w:rPr>
              <w:t xml:space="preserve">  This will be a tool to support all governors and the hope is it can be created by Autumn term 202</w:t>
            </w:r>
            <w:r w:rsidR="00AE0788">
              <w:rPr>
                <w:iCs/>
              </w:rPr>
              <w:t>1</w:t>
            </w:r>
            <w:r w:rsidRPr="002D2141">
              <w:rPr>
                <w:iCs/>
              </w:rPr>
              <w:t>.</w:t>
            </w:r>
          </w:p>
          <w:p w14:paraId="756C9C4D" w14:textId="77777777" w:rsidR="00E4136B" w:rsidRPr="002D2141" w:rsidRDefault="00E4136B" w:rsidP="004935FC">
            <w:pPr>
              <w:keepNext/>
              <w:spacing w:after="0" w:line="240" w:lineRule="auto"/>
              <w:rPr>
                <w:iCs/>
              </w:rPr>
            </w:pPr>
          </w:p>
          <w:p w14:paraId="2C627848" w14:textId="3D074809" w:rsidR="00E4136B" w:rsidRPr="002D2141" w:rsidRDefault="00E4136B" w:rsidP="004935FC">
            <w:pPr>
              <w:keepNext/>
              <w:spacing w:after="0" w:line="240" w:lineRule="auto"/>
              <w:rPr>
                <w:iCs/>
              </w:rPr>
            </w:pPr>
            <w:r w:rsidRPr="002D2141">
              <w:rPr>
                <w:iCs/>
              </w:rPr>
              <w:t xml:space="preserve">A thank you to </w:t>
            </w:r>
            <w:r w:rsidR="00515F6B">
              <w:rPr>
                <w:iCs/>
              </w:rPr>
              <w:t>our Head Teacher</w:t>
            </w:r>
            <w:r w:rsidRPr="002D2141">
              <w:rPr>
                <w:iCs/>
              </w:rPr>
              <w:t xml:space="preserve"> and </w:t>
            </w:r>
            <w:r w:rsidR="00515F6B">
              <w:rPr>
                <w:iCs/>
              </w:rPr>
              <w:t>the bursar,</w:t>
            </w:r>
            <w:r w:rsidRPr="002D2141">
              <w:rPr>
                <w:iCs/>
              </w:rPr>
              <w:t xml:space="preserve"> as meeting was real</w:t>
            </w:r>
            <w:r w:rsidR="00AE0788">
              <w:rPr>
                <w:iCs/>
              </w:rPr>
              <w:t>ly</w:t>
            </w:r>
            <w:r w:rsidRPr="002D2141">
              <w:rPr>
                <w:iCs/>
              </w:rPr>
              <w:t xml:space="preserve"> informative </w:t>
            </w:r>
            <w:r w:rsidR="00AE0788">
              <w:rPr>
                <w:iCs/>
              </w:rPr>
              <w:t>re: funding pressures and how many schools are already in significant deficit</w:t>
            </w:r>
            <w:r w:rsidR="00515F6B">
              <w:rPr>
                <w:iCs/>
              </w:rPr>
              <w:t>.</w:t>
            </w:r>
            <w:r w:rsidRPr="002D2141">
              <w:rPr>
                <w:iCs/>
              </w:rPr>
              <w:t xml:space="preserve"> </w:t>
            </w:r>
            <w:r w:rsidR="00515F6B">
              <w:rPr>
                <w:iCs/>
              </w:rPr>
              <w:t xml:space="preserve">It highlighted that </w:t>
            </w:r>
            <w:r w:rsidRPr="002D2141">
              <w:rPr>
                <w:iCs/>
              </w:rPr>
              <w:t>we are diligent and committed to delivering the best possible education around the stringent financial parameters we have.</w:t>
            </w:r>
          </w:p>
          <w:p w14:paraId="0631965A" w14:textId="77777777" w:rsidR="00E4136B" w:rsidRPr="002D2141" w:rsidRDefault="00E4136B" w:rsidP="004935FC">
            <w:pPr>
              <w:keepNext/>
              <w:spacing w:after="0" w:line="240" w:lineRule="auto"/>
              <w:rPr>
                <w:iCs/>
              </w:rPr>
            </w:pPr>
          </w:p>
          <w:p w14:paraId="469C7EEA" w14:textId="69658A63" w:rsidR="00E4136B" w:rsidRPr="002D2141" w:rsidRDefault="00E4136B" w:rsidP="004935FC">
            <w:pPr>
              <w:keepNext/>
              <w:spacing w:after="0" w:line="240" w:lineRule="auto"/>
              <w:rPr>
                <w:iCs/>
              </w:rPr>
            </w:pPr>
            <w:r w:rsidRPr="002D2141">
              <w:rPr>
                <w:iCs/>
              </w:rPr>
              <w:t>With new Ofsted changes we continue to carry on within school to engage and be informed</w:t>
            </w:r>
            <w:r w:rsidR="00AE0788">
              <w:rPr>
                <w:iCs/>
              </w:rPr>
              <w:t>/challenging</w:t>
            </w:r>
            <w:r w:rsidRPr="002D2141">
              <w:rPr>
                <w:iCs/>
              </w:rPr>
              <w:t xml:space="preserve"> re all areas of our school and support all staff accessing the information they need</w:t>
            </w:r>
            <w:r w:rsidR="00515F6B">
              <w:rPr>
                <w:iCs/>
              </w:rPr>
              <w:t xml:space="preserve"> to meet any level of questions raised</w:t>
            </w:r>
            <w:r w:rsidRPr="002D2141">
              <w:rPr>
                <w:iCs/>
              </w:rPr>
              <w:t>.</w:t>
            </w:r>
          </w:p>
          <w:p w14:paraId="164FCE53" w14:textId="77777777" w:rsidR="00E4136B" w:rsidRPr="002D2141" w:rsidRDefault="00E4136B" w:rsidP="004935FC">
            <w:pPr>
              <w:keepNext/>
              <w:spacing w:after="0" w:line="240" w:lineRule="auto"/>
              <w:rPr>
                <w:iCs/>
              </w:rPr>
            </w:pPr>
          </w:p>
          <w:p w14:paraId="56714F71" w14:textId="77777777" w:rsidR="00AE0788" w:rsidRDefault="00E4136B" w:rsidP="004935FC">
            <w:pPr>
              <w:keepNext/>
              <w:spacing w:after="0" w:line="240" w:lineRule="auto"/>
              <w:rPr>
                <w:iCs/>
              </w:rPr>
            </w:pPr>
            <w:r w:rsidRPr="002D2141">
              <w:rPr>
                <w:iCs/>
              </w:rPr>
              <w:t>Regarding Ofsted although not due</w:t>
            </w:r>
            <w:r w:rsidR="00515F6B">
              <w:rPr>
                <w:iCs/>
              </w:rPr>
              <w:t>,</w:t>
            </w:r>
            <w:r w:rsidRPr="002D2141">
              <w:rPr>
                <w:iCs/>
              </w:rPr>
              <w:t xml:space="preserve"> we should always be aware of our own school and be accountable for good practi</w:t>
            </w:r>
            <w:r w:rsidR="00AE0788">
              <w:rPr>
                <w:iCs/>
              </w:rPr>
              <w:t>c</w:t>
            </w:r>
            <w:r w:rsidRPr="002D2141">
              <w:rPr>
                <w:iCs/>
              </w:rPr>
              <w:t>e</w:t>
            </w:r>
            <w:r w:rsidR="00515F6B">
              <w:rPr>
                <w:iCs/>
              </w:rPr>
              <w:t xml:space="preserve"> and knowledge</w:t>
            </w:r>
            <w:r w:rsidR="00AE0788">
              <w:rPr>
                <w:iCs/>
              </w:rPr>
              <w:t>.</w:t>
            </w:r>
          </w:p>
          <w:p w14:paraId="0B988FDC" w14:textId="5C30C7E4" w:rsidR="00E4136B" w:rsidRPr="002D2141" w:rsidRDefault="00E4136B" w:rsidP="004935FC">
            <w:pPr>
              <w:keepNext/>
              <w:spacing w:after="0" w:line="240" w:lineRule="auto"/>
              <w:rPr>
                <w:iCs/>
              </w:rPr>
            </w:pPr>
            <w:r w:rsidRPr="002D2141">
              <w:rPr>
                <w:iCs/>
              </w:rPr>
              <w:t xml:space="preserve"> </w:t>
            </w:r>
          </w:p>
        </w:tc>
      </w:tr>
      <w:tr w:rsidR="00107BF6" w:rsidRPr="00B51256" w14:paraId="020E5176" w14:textId="77777777" w:rsidTr="004935FC">
        <w:tc>
          <w:tcPr>
            <w:tcW w:w="10456" w:type="dxa"/>
            <w:gridSpan w:val="3"/>
            <w:shd w:val="clear" w:color="auto" w:fill="EBE8EC"/>
          </w:tcPr>
          <w:p w14:paraId="30031A22" w14:textId="2B269D59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t xml:space="preserve">Actions </w:t>
            </w:r>
            <w:r w:rsidR="0080152B" w:rsidRPr="00B51256">
              <w:rPr>
                <w:b/>
              </w:rPr>
              <w:t xml:space="preserve">Arising </w:t>
            </w:r>
            <w:r w:rsidR="0080152B">
              <w:rPr>
                <w:b/>
              </w:rPr>
              <w:t>Resolutions</w:t>
            </w:r>
            <w:r>
              <w:rPr>
                <w:b/>
              </w:rPr>
              <w:t xml:space="preserve"> 2</w:t>
            </w:r>
            <w:r w:rsidR="00F91CFD">
              <w:rPr>
                <w:b/>
              </w:rPr>
              <w:t>1/</w:t>
            </w:r>
            <w:r w:rsidR="00EE3F77">
              <w:rPr>
                <w:b/>
              </w:rPr>
              <w:t>38</w:t>
            </w:r>
          </w:p>
        </w:tc>
      </w:tr>
      <w:tr w:rsidR="00107BF6" w:rsidRPr="00B51256" w14:paraId="46983CDE" w14:textId="77777777" w:rsidTr="004935FC">
        <w:tc>
          <w:tcPr>
            <w:tcW w:w="9351" w:type="dxa"/>
            <w:gridSpan w:val="2"/>
            <w:shd w:val="clear" w:color="auto" w:fill="auto"/>
          </w:tcPr>
          <w:p w14:paraId="7A57DDCD" w14:textId="77777777" w:rsidR="00107BF6" w:rsidRPr="00B51256" w:rsidRDefault="00107BF6" w:rsidP="004935FC">
            <w:pPr>
              <w:keepNext/>
              <w:tabs>
                <w:tab w:val="left" w:pos="1365"/>
              </w:tabs>
              <w:spacing w:after="0" w:line="240" w:lineRule="auto"/>
            </w:pPr>
            <w:r>
              <w:t>N/A</w:t>
            </w:r>
          </w:p>
        </w:tc>
        <w:tc>
          <w:tcPr>
            <w:tcW w:w="1105" w:type="dxa"/>
            <w:shd w:val="clear" w:color="auto" w:fill="auto"/>
          </w:tcPr>
          <w:p w14:paraId="17E4FBB0" w14:textId="6B46159D" w:rsidR="00107BF6" w:rsidRPr="00515F6B" w:rsidRDefault="00515F6B" w:rsidP="004935FC">
            <w:pPr>
              <w:keepNext/>
              <w:spacing w:after="0" w:line="240" w:lineRule="auto"/>
              <w:rPr>
                <w:bCs/>
              </w:rPr>
            </w:pPr>
            <w:r>
              <w:rPr>
                <w:bCs/>
              </w:rPr>
              <w:t>NA</w:t>
            </w:r>
          </w:p>
        </w:tc>
      </w:tr>
    </w:tbl>
    <w:p w14:paraId="5963F7C0" w14:textId="77777777" w:rsidR="00107BF6" w:rsidRDefault="00107BF6" w:rsidP="00107BF6"/>
    <w:p w14:paraId="6B245830" w14:textId="77777777" w:rsidR="00107BF6" w:rsidRPr="000574D8" w:rsidRDefault="00107BF6" w:rsidP="00107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="00107BF6" w:rsidRPr="00B51256" w14:paraId="2999B1E1" w14:textId="77777777" w:rsidTr="004935FC">
        <w:tc>
          <w:tcPr>
            <w:tcW w:w="1555" w:type="dxa"/>
            <w:shd w:val="clear" w:color="auto" w:fill="EBE8EC"/>
          </w:tcPr>
          <w:p w14:paraId="6C5828AA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91CFD">
              <w:rPr>
                <w:b/>
              </w:rPr>
              <w:t>1</w:t>
            </w:r>
            <w:r>
              <w:rPr>
                <w:b/>
              </w:rPr>
              <w:t>/</w:t>
            </w:r>
            <w:r w:rsidR="00EE3F77">
              <w:rPr>
                <w:b/>
              </w:rPr>
              <w:t>39</w:t>
            </w:r>
          </w:p>
        </w:tc>
        <w:tc>
          <w:tcPr>
            <w:tcW w:w="8901" w:type="dxa"/>
            <w:gridSpan w:val="2"/>
            <w:shd w:val="clear" w:color="auto" w:fill="EBE8EC"/>
          </w:tcPr>
          <w:p w14:paraId="0D1CEC16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t>Agree Minutes of Past Meeting and Consider Matters Arising</w:t>
            </w:r>
            <w:r>
              <w:rPr>
                <w:b/>
              </w:rPr>
              <w:t xml:space="preserve"> </w:t>
            </w:r>
          </w:p>
        </w:tc>
      </w:tr>
      <w:tr w:rsidR="00107BF6" w:rsidRPr="00B51256" w14:paraId="19F27575" w14:textId="77777777" w:rsidTr="004935FC">
        <w:tc>
          <w:tcPr>
            <w:tcW w:w="1555" w:type="dxa"/>
            <w:shd w:val="clear" w:color="auto" w:fill="EBE8EC"/>
          </w:tcPr>
          <w:p w14:paraId="0849CCD3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14:paraId="12436417" w14:textId="77777777" w:rsidR="00107BF6" w:rsidRPr="00B51256" w:rsidRDefault="00107BF6" w:rsidP="004935FC">
            <w:pPr>
              <w:keepNext/>
              <w:spacing w:after="0" w:line="240" w:lineRule="auto"/>
              <w:rPr>
                <w:sz w:val="18"/>
              </w:rPr>
            </w:pPr>
            <w:r w:rsidRPr="00B51256">
              <w:rPr>
                <w:sz w:val="18"/>
              </w:rPr>
              <w:t>(including</w:t>
            </w:r>
          </w:p>
          <w:p w14:paraId="3E638AFD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0BD7F470" w14:textId="77777777" w:rsidR="00107BF6" w:rsidRDefault="00107BF6" w:rsidP="004935FC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Lead – Chair</w:t>
            </w:r>
          </w:p>
          <w:p w14:paraId="76C92F12" w14:textId="77777777" w:rsidR="00107BF6" w:rsidRDefault="00107BF6" w:rsidP="004935FC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Purpose – Information</w:t>
            </w:r>
          </w:p>
          <w:p w14:paraId="1F1FC332" w14:textId="77777777" w:rsidR="00107BF6" w:rsidRDefault="00107BF6" w:rsidP="004935FC">
            <w:pPr>
              <w:keepNext/>
              <w:spacing w:after="0" w:line="240" w:lineRule="auto"/>
              <w:rPr>
                <w:bCs/>
              </w:rPr>
            </w:pPr>
          </w:p>
          <w:p w14:paraId="2090202B" w14:textId="3A8DFA21" w:rsidR="00107BF6" w:rsidRDefault="00E4136B" w:rsidP="004935FC">
            <w:pPr>
              <w:keepNext/>
              <w:spacing w:after="0" w:line="240" w:lineRule="auto"/>
              <w:rPr>
                <w:bCs/>
              </w:rPr>
            </w:pPr>
            <w:r>
              <w:rPr>
                <w:bCs/>
              </w:rPr>
              <w:t>Agreed.</w:t>
            </w:r>
          </w:p>
          <w:p w14:paraId="5A83E678" w14:textId="77777777" w:rsidR="00107BF6" w:rsidRPr="002345F1" w:rsidRDefault="00107BF6" w:rsidP="004935FC">
            <w:pPr>
              <w:keepNext/>
              <w:spacing w:after="0" w:line="240" w:lineRule="auto"/>
              <w:rPr>
                <w:bCs/>
              </w:rPr>
            </w:pPr>
          </w:p>
          <w:p w14:paraId="112D8275" w14:textId="77777777" w:rsidR="00107BF6" w:rsidRPr="004425D8" w:rsidRDefault="00107BF6" w:rsidP="004935FC">
            <w:pPr>
              <w:keepNext/>
              <w:spacing w:after="0" w:line="240" w:lineRule="auto"/>
            </w:pPr>
          </w:p>
        </w:tc>
      </w:tr>
      <w:tr w:rsidR="00107BF6" w:rsidRPr="00B51256" w14:paraId="1FA598B7" w14:textId="77777777" w:rsidTr="004935FC">
        <w:tc>
          <w:tcPr>
            <w:tcW w:w="10456" w:type="dxa"/>
            <w:gridSpan w:val="3"/>
            <w:shd w:val="clear" w:color="auto" w:fill="EBE8EC"/>
          </w:tcPr>
          <w:p w14:paraId="0590D0C4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t>Actions Arising / Resolutions</w:t>
            </w:r>
            <w:r>
              <w:rPr>
                <w:b/>
              </w:rPr>
              <w:t xml:space="preserve"> 2</w:t>
            </w:r>
            <w:r w:rsidR="00F91CFD">
              <w:rPr>
                <w:b/>
              </w:rPr>
              <w:t>1/</w:t>
            </w:r>
            <w:r w:rsidR="00EE3F77">
              <w:rPr>
                <w:b/>
              </w:rPr>
              <w:t>39</w:t>
            </w:r>
          </w:p>
        </w:tc>
      </w:tr>
      <w:tr w:rsidR="00107BF6" w:rsidRPr="00B51256" w14:paraId="6245AE07" w14:textId="77777777" w:rsidTr="004935FC">
        <w:tc>
          <w:tcPr>
            <w:tcW w:w="9351" w:type="dxa"/>
            <w:gridSpan w:val="2"/>
            <w:shd w:val="clear" w:color="auto" w:fill="auto"/>
          </w:tcPr>
          <w:p w14:paraId="2EE07016" w14:textId="77777777" w:rsidR="00107BF6" w:rsidRPr="000574D8" w:rsidRDefault="00107BF6" w:rsidP="004935FC">
            <w:pPr>
              <w:keepNext/>
              <w:spacing w:after="0" w:line="240" w:lineRule="auto"/>
              <w:rPr>
                <w:b/>
              </w:rPr>
            </w:pPr>
            <w:r>
              <w:t>Previous minutes a true reflection and accepted as such unanimously</w:t>
            </w:r>
          </w:p>
        </w:tc>
        <w:tc>
          <w:tcPr>
            <w:tcW w:w="1105" w:type="dxa"/>
            <w:shd w:val="clear" w:color="auto" w:fill="auto"/>
          </w:tcPr>
          <w:p w14:paraId="7338BA08" w14:textId="7355AC1E" w:rsidR="00107BF6" w:rsidRPr="00515F6B" w:rsidRDefault="00515F6B" w:rsidP="004935FC">
            <w:pPr>
              <w:keepNext/>
              <w:spacing w:after="0" w:line="240" w:lineRule="auto"/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</w:tbl>
    <w:p w14:paraId="26323CC1" w14:textId="77777777" w:rsidR="00107BF6" w:rsidRDefault="00107BF6" w:rsidP="00107BF6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="00107BF6" w:rsidRPr="00B51256" w14:paraId="48E1B12F" w14:textId="77777777" w:rsidTr="00AE0788">
        <w:tc>
          <w:tcPr>
            <w:tcW w:w="1555" w:type="dxa"/>
            <w:shd w:val="clear" w:color="auto" w:fill="EBE8EC"/>
          </w:tcPr>
          <w:p w14:paraId="70517567" w14:textId="77777777" w:rsidR="00107BF6" w:rsidRPr="00B51256" w:rsidRDefault="00107BF6" w:rsidP="00AE0788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91CFD">
              <w:rPr>
                <w:b/>
              </w:rPr>
              <w:t>1</w:t>
            </w:r>
            <w:r>
              <w:rPr>
                <w:b/>
              </w:rPr>
              <w:t>/</w:t>
            </w:r>
            <w:r w:rsidR="00EE3F77">
              <w:rPr>
                <w:b/>
              </w:rPr>
              <w:t>40</w:t>
            </w:r>
          </w:p>
        </w:tc>
        <w:tc>
          <w:tcPr>
            <w:tcW w:w="8901" w:type="dxa"/>
            <w:gridSpan w:val="2"/>
            <w:shd w:val="clear" w:color="auto" w:fill="EBE8EC"/>
          </w:tcPr>
          <w:p w14:paraId="0011E097" w14:textId="59E50BB3" w:rsidR="00107BF6" w:rsidRPr="00F11A00" w:rsidRDefault="00107BF6" w:rsidP="00AE0788">
            <w:pPr>
              <w:suppressAutoHyphens/>
              <w:autoSpaceDN w:val="0"/>
              <w:textAlignment w:val="baseline"/>
              <w:rPr>
                <w:rFonts w:eastAsia="Calibri" w:cs="Arial"/>
              </w:rPr>
            </w:pPr>
            <w:r w:rsidRPr="00B51256">
              <w:rPr>
                <w:b/>
              </w:rPr>
              <w:t>Consider Meeting Focus –</w:t>
            </w:r>
            <w:r w:rsidR="00E4136B">
              <w:rPr>
                <w:b/>
              </w:rPr>
              <w:t xml:space="preserve"> Financial Year End</w:t>
            </w:r>
          </w:p>
        </w:tc>
      </w:tr>
      <w:tr w:rsidR="00107BF6" w:rsidRPr="00B51256" w14:paraId="4106EFA6" w14:textId="77777777" w:rsidTr="00AE0788">
        <w:tc>
          <w:tcPr>
            <w:tcW w:w="1555" w:type="dxa"/>
            <w:shd w:val="clear" w:color="auto" w:fill="EBE8EC"/>
          </w:tcPr>
          <w:p w14:paraId="155737FD" w14:textId="77777777" w:rsidR="00107BF6" w:rsidRPr="00B51256" w:rsidRDefault="00107BF6" w:rsidP="00AE0788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14:paraId="4E0B92D7" w14:textId="77777777" w:rsidR="00107BF6" w:rsidRPr="00B51256" w:rsidRDefault="00107BF6" w:rsidP="00AE0788">
            <w:pPr>
              <w:keepNext/>
              <w:spacing w:after="0" w:line="240" w:lineRule="auto"/>
              <w:rPr>
                <w:sz w:val="18"/>
              </w:rPr>
            </w:pPr>
            <w:r w:rsidRPr="00B51256">
              <w:rPr>
                <w:sz w:val="18"/>
              </w:rPr>
              <w:t>(including</w:t>
            </w:r>
          </w:p>
          <w:p w14:paraId="2D0D2935" w14:textId="77777777" w:rsidR="00107BF6" w:rsidRPr="00B51256" w:rsidRDefault="00107BF6" w:rsidP="00AE0788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6CF2ADB1" w14:textId="782F8612" w:rsidR="00107BF6" w:rsidRDefault="00107BF6" w:rsidP="00AE0788">
            <w:pPr>
              <w:shd w:val="clear" w:color="auto" w:fill="FFFFFF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Lead – </w:t>
            </w:r>
            <w:r w:rsidR="00E4136B">
              <w:rPr>
                <w:i/>
              </w:rPr>
              <w:t>Bursar</w:t>
            </w:r>
          </w:p>
          <w:p w14:paraId="34FE5E88" w14:textId="1B185036" w:rsidR="00107BF6" w:rsidRDefault="00107BF6" w:rsidP="00AE0788">
            <w:pPr>
              <w:shd w:val="clear" w:color="auto" w:fill="FFFFFF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Purpose </w:t>
            </w:r>
            <w:r w:rsidR="00E4136B">
              <w:rPr>
                <w:i/>
              </w:rPr>
              <w:t>–</w:t>
            </w:r>
            <w:r>
              <w:rPr>
                <w:i/>
              </w:rPr>
              <w:t xml:space="preserve"> Information</w:t>
            </w:r>
          </w:p>
          <w:p w14:paraId="0EC9DD45" w14:textId="72B8235F" w:rsidR="00A80A2A" w:rsidRDefault="00A80A2A" w:rsidP="00AE0788">
            <w:pPr>
              <w:shd w:val="clear" w:color="auto" w:fill="FFFFFF"/>
              <w:spacing w:after="0" w:line="240" w:lineRule="auto"/>
              <w:rPr>
                <w:iCs/>
              </w:rPr>
            </w:pPr>
            <w:r>
              <w:rPr>
                <w:iCs/>
              </w:rPr>
              <w:t>Consider Meeting Focus – Financial Year End – All documents loaded to portal in advance of meeting</w:t>
            </w:r>
            <w:r w:rsidR="00515F6B">
              <w:rPr>
                <w:iCs/>
              </w:rPr>
              <w:t xml:space="preserve"> for governor review</w:t>
            </w:r>
            <w:r>
              <w:rPr>
                <w:iCs/>
              </w:rPr>
              <w:t>.</w:t>
            </w:r>
          </w:p>
          <w:p w14:paraId="7DE8A806" w14:textId="77777777" w:rsidR="00A80A2A" w:rsidRPr="00A80A2A" w:rsidRDefault="00A80A2A" w:rsidP="00AE0788">
            <w:pPr>
              <w:shd w:val="clear" w:color="auto" w:fill="FFFFFF"/>
              <w:spacing w:after="0" w:line="240" w:lineRule="auto"/>
              <w:rPr>
                <w:iCs/>
              </w:rPr>
            </w:pPr>
          </w:p>
          <w:p w14:paraId="1D7D4B5E" w14:textId="2DF89D68" w:rsidR="00107BF6" w:rsidRDefault="00E4136B" w:rsidP="00AE078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 xml:space="preserve">Receive year end </w:t>
            </w:r>
            <w:r w:rsidR="0080152B">
              <w:t>Budgets.</w:t>
            </w:r>
          </w:p>
          <w:p w14:paraId="16D812FD" w14:textId="0E431CA8" w:rsidR="00E4136B" w:rsidRDefault="00E4136B" w:rsidP="00AE078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 xml:space="preserve">Agree start budget and forward </w:t>
            </w:r>
            <w:r w:rsidR="0080152B">
              <w:t>plan.</w:t>
            </w:r>
          </w:p>
          <w:p w14:paraId="7AD75A69" w14:textId="77777777" w:rsidR="00E4136B" w:rsidRDefault="00E4136B" w:rsidP="00AE0788">
            <w:pPr>
              <w:shd w:val="clear" w:color="auto" w:fill="FFFFFF"/>
              <w:spacing w:after="0" w:line="240" w:lineRule="auto"/>
            </w:pPr>
          </w:p>
          <w:p w14:paraId="77E16DBD" w14:textId="5CE93276" w:rsidR="00E4136B" w:rsidRDefault="00E4136B" w:rsidP="00AE0788">
            <w:pPr>
              <w:shd w:val="clear" w:color="auto" w:fill="FFFFFF"/>
              <w:spacing w:after="0" w:line="240" w:lineRule="auto"/>
            </w:pPr>
            <w:r>
              <w:lastRenderedPageBreak/>
              <w:t>Presentation by bursar to highlight summary overview</w:t>
            </w:r>
            <w:r w:rsidR="00515F6B">
              <w:t xml:space="preserve"> and to accept any questions.</w:t>
            </w:r>
          </w:p>
          <w:p w14:paraId="24097749" w14:textId="1A31E7C4" w:rsidR="00E4136B" w:rsidRDefault="00E4136B" w:rsidP="00AE0788">
            <w:pPr>
              <w:shd w:val="clear" w:color="auto" w:fill="FFFFFF"/>
              <w:spacing w:after="0" w:line="240" w:lineRule="auto"/>
            </w:pPr>
          </w:p>
          <w:p w14:paraId="6AD30002" w14:textId="77777777" w:rsidR="00515F6B" w:rsidRDefault="00E4136B" w:rsidP="00AE0788">
            <w:pPr>
              <w:shd w:val="clear" w:color="auto" w:fill="FFFFFF"/>
              <w:spacing w:after="0" w:line="240" w:lineRule="auto"/>
            </w:pPr>
            <w:r>
              <w:t xml:space="preserve">Higher carry forward than we </w:t>
            </w:r>
            <w:proofErr w:type="gramStart"/>
            <w:r>
              <w:t>were</w:t>
            </w:r>
            <w:proofErr w:type="gramEnd"/>
            <w:r>
              <w:t xml:space="preserve"> expecting, due to </w:t>
            </w:r>
          </w:p>
          <w:p w14:paraId="555F534D" w14:textId="77777777" w:rsidR="00515F6B" w:rsidRDefault="00E4136B" w:rsidP="00AE078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</w:pPr>
            <w:r>
              <w:t>less use of supply</w:t>
            </w:r>
            <w:r w:rsidR="00A80A2A">
              <w:t xml:space="preserve"> agency staff</w:t>
            </w:r>
            <w:r>
              <w:t xml:space="preserve"> </w:t>
            </w:r>
          </w:p>
          <w:p w14:paraId="563CF8A8" w14:textId="5D818773" w:rsidR="00CB175D" w:rsidRDefault="00515F6B" w:rsidP="00AE078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</w:pPr>
            <w:r>
              <w:t>Reduced</w:t>
            </w:r>
            <w:r w:rsidR="00E4136B">
              <w:t xml:space="preserve"> training</w:t>
            </w:r>
            <w:r w:rsidR="00CB175D">
              <w:t xml:space="preserve"> courses</w:t>
            </w:r>
            <w:r w:rsidR="00E4136B">
              <w:t xml:space="preserve"> being</w:t>
            </w:r>
            <w:r w:rsidR="00CB175D">
              <w:t xml:space="preserve"> held</w:t>
            </w:r>
            <w:r w:rsidR="00E4136B">
              <w:t xml:space="preserve"> out of school</w:t>
            </w:r>
            <w:r w:rsidR="00CB175D">
              <w:t>, results in</w:t>
            </w:r>
            <w:r w:rsidR="00E4136B">
              <w:t xml:space="preserve"> cheaper </w:t>
            </w:r>
            <w:r w:rsidR="00CB175D">
              <w:t xml:space="preserve">virtual courses, </w:t>
            </w:r>
            <w:r w:rsidR="00E4136B">
              <w:t>negating extra cover requirements</w:t>
            </w:r>
            <w:r w:rsidR="00CB175D">
              <w:t xml:space="preserve"> and travel </w:t>
            </w:r>
            <w:r w:rsidR="0080152B">
              <w:t>costs.</w:t>
            </w:r>
            <w:r w:rsidR="00E4136B">
              <w:t xml:space="preserve"> </w:t>
            </w:r>
          </w:p>
          <w:p w14:paraId="618DD7C7" w14:textId="77777777" w:rsidR="00CB175D" w:rsidRDefault="00CB175D" w:rsidP="00AE078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</w:pPr>
            <w:r>
              <w:t>M</w:t>
            </w:r>
            <w:r w:rsidR="00A80A2A">
              <w:t>aintenance and fuel savings</w:t>
            </w:r>
            <w:r>
              <w:t xml:space="preserve"> due to reduced use of buildings and reduction in global fuel costs</w:t>
            </w:r>
            <w:r w:rsidR="00A80A2A">
              <w:t xml:space="preserve"> </w:t>
            </w:r>
          </w:p>
          <w:p w14:paraId="2A95F699" w14:textId="3A3B0AC2" w:rsidR="00CB175D" w:rsidRDefault="00CB175D" w:rsidP="00AE078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</w:pPr>
            <w:r>
              <w:t>I</w:t>
            </w:r>
            <w:r w:rsidR="00A80A2A">
              <w:t>ncome from Swaledale Alliance</w:t>
            </w:r>
            <w:r>
              <w:t>,</w:t>
            </w:r>
            <w:r w:rsidR="00A80A2A">
              <w:t xml:space="preserve"> work</w:t>
            </w:r>
            <w:r>
              <w:t xml:space="preserve"> still delivered</w:t>
            </w:r>
            <w:r w:rsidR="00A80A2A">
              <w:t xml:space="preserve"> </w:t>
            </w:r>
            <w:r>
              <w:t xml:space="preserve">by </w:t>
            </w:r>
            <w:r w:rsidR="0080152B">
              <w:t>SLT virtually</w:t>
            </w:r>
            <w:r>
              <w:t xml:space="preserve"> therefore income stream still </w:t>
            </w:r>
            <w:r w:rsidR="0080152B">
              <w:t>intact.</w:t>
            </w:r>
          </w:p>
          <w:p w14:paraId="0794FF2E" w14:textId="171B71D6" w:rsidR="00E4136B" w:rsidRDefault="00CB175D" w:rsidP="00AE078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</w:pPr>
            <w:r>
              <w:t>U</w:t>
            </w:r>
            <w:r w:rsidR="00A80A2A">
              <w:t>nderspend on PE due to cancelled cluster events</w:t>
            </w:r>
            <w:r>
              <w:t>, sports not being delivered off site requiring transport costs</w:t>
            </w:r>
            <w:r w:rsidR="00A80A2A">
              <w:t xml:space="preserve"> etc </w:t>
            </w:r>
            <w:r>
              <w:t xml:space="preserve">this will </w:t>
            </w:r>
            <w:r w:rsidR="00A80A2A">
              <w:t xml:space="preserve">be carried over.  </w:t>
            </w:r>
            <w:r w:rsidR="00AE0788">
              <w:t>However, not</w:t>
            </w:r>
            <w:r w:rsidR="00A80A2A">
              <w:t xml:space="preserve"> significant impacts negative or positive</w:t>
            </w:r>
            <w:r>
              <w:t xml:space="preserve"> as staffing remained throughout</w:t>
            </w:r>
            <w:r w:rsidR="00A80A2A">
              <w:t>.</w:t>
            </w:r>
          </w:p>
          <w:p w14:paraId="0CD95402" w14:textId="08787EE3" w:rsidR="00A80A2A" w:rsidRDefault="00A80A2A" w:rsidP="00AE0788">
            <w:pPr>
              <w:shd w:val="clear" w:color="auto" w:fill="FFFFFF"/>
              <w:spacing w:after="0" w:line="240" w:lineRule="auto"/>
            </w:pPr>
          </w:p>
          <w:p w14:paraId="11A879BF" w14:textId="68333909" w:rsidR="00A80A2A" w:rsidRDefault="00A80A2A" w:rsidP="00AE0788">
            <w:pPr>
              <w:shd w:val="clear" w:color="auto" w:fill="FFFFFF"/>
              <w:spacing w:after="0" w:line="240" w:lineRule="auto"/>
            </w:pPr>
            <w:r>
              <w:t>Also</w:t>
            </w:r>
            <w:r w:rsidR="00FA2DDC">
              <w:t>,</w:t>
            </w:r>
            <w:r>
              <w:t xml:space="preserve"> </w:t>
            </w:r>
            <w:r w:rsidR="00FA2DDC">
              <w:t>of</w:t>
            </w:r>
            <w:r>
              <w:t xml:space="preserve"> note we also continued to take student</w:t>
            </w:r>
            <w:r w:rsidR="00FA2DDC">
              <w:t xml:space="preserve"> teachers</w:t>
            </w:r>
            <w:r>
              <w:t xml:space="preserve"> during lockdown therefore we do have some income from the universities</w:t>
            </w:r>
            <w:r w:rsidR="00FA2DDC">
              <w:t>,</w:t>
            </w:r>
            <w:r>
              <w:t xml:space="preserve"> which we do not normally account for in forward planning as some years there may not be students offered to our school for training.</w:t>
            </w:r>
          </w:p>
          <w:p w14:paraId="0F2C2773" w14:textId="486C1575" w:rsidR="005257C5" w:rsidRDefault="005257C5" w:rsidP="00AE0788">
            <w:pPr>
              <w:shd w:val="clear" w:color="auto" w:fill="FFFFFF"/>
              <w:spacing w:after="0" w:line="240" w:lineRule="auto"/>
            </w:pPr>
          </w:p>
          <w:p w14:paraId="38E2B41B" w14:textId="12EAE9C0" w:rsidR="00A80A2A" w:rsidRDefault="005257C5" w:rsidP="00AE0788">
            <w:pPr>
              <w:shd w:val="clear" w:color="auto" w:fill="FFFFFF"/>
              <w:spacing w:after="0" w:line="240" w:lineRule="auto"/>
            </w:pPr>
            <w:r>
              <w:t xml:space="preserve">Looking at one year </w:t>
            </w:r>
            <w:r w:rsidR="00FA2DDC">
              <w:t>the accounts appear</w:t>
            </w:r>
            <w:r>
              <w:t xml:space="preserve"> very healthy, however with the 3 year plan you can clearly see how </w:t>
            </w:r>
            <w:r w:rsidR="00854FE5">
              <w:t>these changes</w:t>
            </w:r>
            <w:r>
              <w:t xml:space="preserve"> due to </w:t>
            </w:r>
            <w:r w:rsidR="00854FE5">
              <w:t xml:space="preserve">the </w:t>
            </w:r>
            <w:r>
              <w:t>projected</w:t>
            </w:r>
            <w:r w:rsidR="00FA2DDC">
              <w:t xml:space="preserve"> decrease to</w:t>
            </w:r>
            <w:r>
              <w:t xml:space="preserve"> pupil numbers, also staff changes</w:t>
            </w:r>
            <w:r w:rsidR="00FA2DDC">
              <w:t>.</w:t>
            </w:r>
          </w:p>
          <w:p w14:paraId="44E2B13B" w14:textId="47B5F67B" w:rsidR="00A80A2A" w:rsidRDefault="00A80A2A" w:rsidP="00AE0788">
            <w:pPr>
              <w:shd w:val="clear" w:color="auto" w:fill="FFFFFF"/>
              <w:spacing w:after="0" w:line="240" w:lineRule="auto"/>
            </w:pPr>
          </w:p>
          <w:p w14:paraId="0C886E54" w14:textId="14DFB771" w:rsidR="00BF0C42" w:rsidRPr="00FA2DDC" w:rsidRDefault="00BF0C42" w:rsidP="00AE0788">
            <w:pPr>
              <w:shd w:val="clear" w:color="auto" w:fill="FFFFFF"/>
              <w:spacing w:after="0" w:line="240" w:lineRule="auto"/>
              <w:rPr>
                <w:u w:val="single"/>
              </w:rPr>
            </w:pPr>
            <w:r w:rsidRPr="00FA2DDC">
              <w:rPr>
                <w:u w:val="single"/>
              </w:rPr>
              <w:t>Question</w:t>
            </w:r>
            <w:r w:rsidR="00FA2DDC">
              <w:rPr>
                <w:u w:val="single"/>
              </w:rPr>
              <w:t>s</w:t>
            </w:r>
          </w:p>
          <w:p w14:paraId="2ABDA28E" w14:textId="19E7D4BB" w:rsidR="00A80A2A" w:rsidRPr="00AE0788" w:rsidRDefault="00A80A2A" w:rsidP="00AE0788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E0788">
              <w:rPr>
                <w:b/>
              </w:rPr>
              <w:t>The Sports funding</w:t>
            </w:r>
            <w:r w:rsidR="00FA2DDC" w:rsidRPr="00AE0788">
              <w:rPr>
                <w:b/>
              </w:rPr>
              <w:t xml:space="preserve"> carried forward,</w:t>
            </w:r>
            <w:r w:rsidRPr="00AE0788">
              <w:rPr>
                <w:b/>
              </w:rPr>
              <w:t xml:space="preserve"> is this specifically ear marked for further sports</w:t>
            </w:r>
            <w:r w:rsidR="005257C5" w:rsidRPr="00AE0788">
              <w:rPr>
                <w:b/>
              </w:rPr>
              <w:t>?</w:t>
            </w:r>
          </w:p>
          <w:p w14:paraId="2E6C7EDD" w14:textId="3A9FC379" w:rsidR="00A80A2A" w:rsidRDefault="00AE0788" w:rsidP="00AE0788">
            <w:pPr>
              <w:shd w:val="clear" w:color="auto" w:fill="FFFFFF"/>
              <w:spacing w:after="0" w:line="24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Y</w:t>
            </w:r>
            <w:r w:rsidR="00854FE5">
              <w:rPr>
                <w:i/>
                <w:iCs/>
              </w:rPr>
              <w:t>es</w:t>
            </w:r>
            <w:proofErr w:type="gramEnd"/>
            <w:r w:rsidR="00854FE5">
              <w:rPr>
                <w:i/>
                <w:iCs/>
              </w:rPr>
              <w:t xml:space="preserve"> this is sports funding still.</w:t>
            </w:r>
            <w:r w:rsidR="00A80A2A" w:rsidRPr="005257C5">
              <w:rPr>
                <w:i/>
                <w:iCs/>
              </w:rPr>
              <w:t xml:space="preserve"> </w:t>
            </w:r>
            <w:r w:rsidR="00854FE5">
              <w:rPr>
                <w:i/>
                <w:iCs/>
              </w:rPr>
              <w:t>S</w:t>
            </w:r>
            <w:r w:rsidR="00A80A2A" w:rsidRPr="005257C5">
              <w:rPr>
                <w:i/>
                <w:iCs/>
              </w:rPr>
              <w:t>ome</w:t>
            </w:r>
            <w:r w:rsidR="00854FE5">
              <w:rPr>
                <w:i/>
                <w:iCs/>
              </w:rPr>
              <w:t xml:space="preserve"> of the funding is earmarked annually to</w:t>
            </w:r>
            <w:r w:rsidR="00A80A2A" w:rsidRPr="005257C5">
              <w:rPr>
                <w:i/>
                <w:iCs/>
              </w:rPr>
              <w:t xml:space="preserve"> covers staff CPD for sports</w:t>
            </w:r>
            <w:r w:rsidR="00854FE5">
              <w:rPr>
                <w:i/>
                <w:iCs/>
              </w:rPr>
              <w:t>, to deliver sports on site and to attend events and cover their absence in school whilst at the event. Funding left from this year will be used</w:t>
            </w:r>
            <w:r w:rsidR="00A80A2A" w:rsidRPr="005257C5">
              <w:rPr>
                <w:i/>
                <w:iCs/>
              </w:rPr>
              <w:t xml:space="preserve"> to bring in suppliers or pay staff to cover events</w:t>
            </w:r>
            <w:r w:rsidR="00854FE5">
              <w:rPr>
                <w:i/>
                <w:iCs/>
              </w:rPr>
              <w:t xml:space="preserve"> and will be managed by the sports lead and SLT. </w:t>
            </w:r>
            <w:r w:rsidR="00A80A2A" w:rsidRPr="005257C5">
              <w:rPr>
                <w:i/>
                <w:iCs/>
              </w:rPr>
              <w:t xml:space="preserve"> Once a full overview </w:t>
            </w:r>
            <w:r w:rsidR="00854FE5">
              <w:rPr>
                <w:i/>
                <w:iCs/>
              </w:rPr>
              <w:t xml:space="preserve">is </w:t>
            </w:r>
            <w:r w:rsidR="00854FE5" w:rsidRPr="005257C5">
              <w:rPr>
                <w:i/>
                <w:iCs/>
              </w:rPr>
              <w:t>complete</w:t>
            </w:r>
            <w:r w:rsidR="00854FE5">
              <w:rPr>
                <w:i/>
                <w:iCs/>
              </w:rPr>
              <w:t>d,</w:t>
            </w:r>
            <w:r w:rsidR="00A80A2A" w:rsidRPr="005257C5">
              <w:rPr>
                <w:i/>
                <w:iCs/>
              </w:rPr>
              <w:t xml:space="preserve"> we will deliver to governors.</w:t>
            </w:r>
          </w:p>
          <w:p w14:paraId="31A4FB76" w14:textId="034CCDDC" w:rsidR="005257C5" w:rsidRDefault="005257C5" w:rsidP="00AE0788">
            <w:pPr>
              <w:shd w:val="clear" w:color="auto" w:fill="FFFFFF"/>
              <w:spacing w:after="0" w:line="240" w:lineRule="auto"/>
              <w:rPr>
                <w:i/>
                <w:iCs/>
              </w:rPr>
            </w:pPr>
          </w:p>
          <w:p w14:paraId="3482162A" w14:textId="36F6CF4C" w:rsidR="00AE0788" w:rsidRPr="00AE0788" w:rsidRDefault="00AE0788" w:rsidP="00AE0788">
            <w:pPr>
              <w:shd w:val="clear" w:color="auto" w:fill="FFFFFF"/>
              <w:spacing w:after="0" w:line="240" w:lineRule="auto"/>
              <w:rPr>
                <w:iCs/>
              </w:rPr>
            </w:pPr>
            <w:r>
              <w:rPr>
                <w:iCs/>
              </w:rPr>
              <w:t>Discussion of tabled papers:</w:t>
            </w:r>
          </w:p>
          <w:p w14:paraId="084D8331" w14:textId="559EAC74" w:rsidR="005257C5" w:rsidRPr="00BF0C42" w:rsidRDefault="00AE0788" w:rsidP="00AE0788">
            <w:pPr>
              <w:shd w:val="clear" w:color="auto" w:fill="FFFFFF"/>
              <w:spacing w:after="0" w:line="240" w:lineRule="auto"/>
            </w:pPr>
            <w:r>
              <w:t>Project numbers currently</w:t>
            </w:r>
            <w:r w:rsidR="005257C5" w:rsidRPr="00BF0C42">
              <w:t xml:space="preserve"> 180 however we have had 6 changes in the last 48 hours, it is constantly in flux.  </w:t>
            </w:r>
            <w:r w:rsidR="009A6C9C">
              <w:t>The objective is</w:t>
            </w:r>
            <w:r w:rsidR="005257C5" w:rsidRPr="00BF0C42">
              <w:t xml:space="preserve"> to maintain the school at a capacity that allows to drop children into appropriate </w:t>
            </w:r>
            <w:r w:rsidR="00BF0C42" w:rsidRPr="00BF0C42">
              <w:t>classes</w:t>
            </w:r>
            <w:r w:rsidR="009A6C9C">
              <w:t xml:space="preserve"> on arrival</w:t>
            </w:r>
            <w:r w:rsidR="00BF0C42" w:rsidRPr="00BF0C42">
              <w:t>, we currently have the funding and staff structure in place due to the MOD grant, but if the</w:t>
            </w:r>
            <w:r w:rsidR="009A6C9C">
              <w:t xml:space="preserve"> numbers</w:t>
            </w:r>
            <w:r w:rsidR="00BF0C42" w:rsidRPr="00BF0C42">
              <w:t xml:space="preserve"> plateau </w:t>
            </w:r>
            <w:r w:rsidR="009A6C9C">
              <w:t>or go down</w:t>
            </w:r>
            <w:r w:rsidR="00BF0C42" w:rsidRPr="00BF0C42">
              <w:t xml:space="preserve"> this will need to be addressed.</w:t>
            </w:r>
          </w:p>
          <w:p w14:paraId="746A7BD1" w14:textId="341CF909" w:rsidR="00BF0C42" w:rsidRPr="00BF0C42" w:rsidRDefault="00BF0C42" w:rsidP="00AE0788">
            <w:pPr>
              <w:shd w:val="clear" w:color="auto" w:fill="FFFFFF"/>
              <w:spacing w:after="0" w:line="240" w:lineRule="auto"/>
            </w:pPr>
          </w:p>
          <w:p w14:paraId="568AAEB4" w14:textId="5E46D23B" w:rsidR="00BF0C42" w:rsidRDefault="00BF0C42" w:rsidP="00AE0788">
            <w:pPr>
              <w:shd w:val="clear" w:color="auto" w:fill="FFFFFF"/>
              <w:spacing w:after="0" w:line="240" w:lineRule="auto"/>
            </w:pPr>
            <w:r>
              <w:t xml:space="preserve">Constant monitoring required within </w:t>
            </w:r>
            <w:r w:rsidR="009A6C9C">
              <w:t>finance, and this will be priority for the head, bursar and CofG in the coming months.</w:t>
            </w:r>
          </w:p>
          <w:p w14:paraId="5DFC1233" w14:textId="2A531688" w:rsidR="002906BD" w:rsidRDefault="002906BD" w:rsidP="00AE0788">
            <w:pPr>
              <w:shd w:val="clear" w:color="auto" w:fill="FFFFFF"/>
              <w:spacing w:after="0" w:line="240" w:lineRule="auto"/>
            </w:pPr>
          </w:p>
          <w:p w14:paraId="05FAF62F" w14:textId="26BCF01F" w:rsidR="002906BD" w:rsidRDefault="002906BD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Capital expenditure, this is very early stages, we </w:t>
            </w:r>
            <w:r w:rsidR="0070245B">
              <w:rPr>
                <w:rFonts w:eastAsia="Calibri"/>
              </w:rPr>
              <w:t xml:space="preserve">do </w:t>
            </w:r>
            <w:r>
              <w:rPr>
                <w:rFonts w:eastAsia="Calibri"/>
              </w:rPr>
              <w:t>have a reasonably healthy balance but a quote for 2 classrooms to be painted a couple of years ago was £10,000.  IT expansion require</w:t>
            </w:r>
            <w:r w:rsidR="00E870DF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some serious consideration as the netbooks are currently really struggling with use</w:t>
            </w:r>
            <w:r w:rsidR="00E870DF">
              <w:rPr>
                <w:rFonts w:eastAsia="Calibri"/>
              </w:rPr>
              <w:t xml:space="preserve"> ability to meet the need</w:t>
            </w:r>
            <w:r>
              <w:rPr>
                <w:rFonts w:eastAsia="Calibri"/>
              </w:rPr>
              <w:t xml:space="preserve">.  There may well be the </w:t>
            </w:r>
            <w:r w:rsidR="00E870DF">
              <w:rPr>
                <w:rFonts w:eastAsia="Calibri"/>
              </w:rPr>
              <w:t>requirement</w:t>
            </w:r>
            <w:r>
              <w:rPr>
                <w:rFonts w:eastAsia="Calibri"/>
              </w:rPr>
              <w:t xml:space="preserve"> to invest in this in the next 12 months following the curriculum need.</w:t>
            </w:r>
          </w:p>
          <w:p w14:paraId="07C32159" w14:textId="77777777" w:rsidR="002906BD" w:rsidRDefault="002906BD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</w:rPr>
            </w:pPr>
          </w:p>
          <w:p w14:paraId="63E3169E" w14:textId="1D568375" w:rsidR="002906BD" w:rsidRDefault="002906BD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Also linked to the unknowns</w:t>
            </w:r>
            <w:r w:rsidR="00E870DF">
              <w:rPr>
                <w:rFonts w:eastAsia="Calibri"/>
              </w:rPr>
              <w:t xml:space="preserve"> for funding, we</w:t>
            </w:r>
            <w:r>
              <w:rPr>
                <w:rFonts w:eastAsia="Calibri"/>
              </w:rPr>
              <w:t xml:space="preserve"> already </w:t>
            </w:r>
            <w:r w:rsidR="00E870DF">
              <w:rPr>
                <w:rFonts w:eastAsia="Calibri"/>
              </w:rPr>
              <w:t xml:space="preserve">are aware of </w:t>
            </w:r>
            <w:r>
              <w:rPr>
                <w:rFonts w:eastAsia="Calibri"/>
              </w:rPr>
              <w:t>SEND transition work and need</w:t>
            </w:r>
            <w:r w:rsidR="00E870DF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regarding incoming pupils who have no funding</w:t>
            </w:r>
            <w:r w:rsidR="00E870DF">
              <w:rPr>
                <w:rFonts w:eastAsia="Calibri"/>
              </w:rPr>
              <w:t>. W</w:t>
            </w:r>
            <w:r>
              <w:rPr>
                <w:rFonts w:eastAsia="Calibri"/>
              </w:rPr>
              <w:t xml:space="preserve">ithout doubt </w:t>
            </w:r>
            <w:r w:rsidR="00E870DF">
              <w:rPr>
                <w:rFonts w:eastAsia="Calibri"/>
              </w:rPr>
              <w:t xml:space="preserve">there will </w:t>
            </w:r>
            <w:r>
              <w:rPr>
                <w:rFonts w:eastAsia="Calibri"/>
              </w:rPr>
              <w:t xml:space="preserve">be some TA need in this area, we have one EHCP </w:t>
            </w:r>
            <w:r w:rsidR="00E870DF">
              <w:rPr>
                <w:rFonts w:eastAsia="Calibri"/>
              </w:rPr>
              <w:t>submitted but not finalised</w:t>
            </w:r>
            <w:r>
              <w:rPr>
                <w:rFonts w:eastAsia="Calibri"/>
              </w:rPr>
              <w:t>, a</w:t>
            </w:r>
            <w:r w:rsidR="00E870DF">
              <w:rPr>
                <w:rFonts w:eastAsia="Calibri"/>
              </w:rPr>
              <w:t>lso</w:t>
            </w:r>
            <w:r>
              <w:rPr>
                <w:rFonts w:eastAsia="Calibri"/>
              </w:rPr>
              <w:t xml:space="preserve"> 3 unknowns regarding transitional funding </w:t>
            </w:r>
            <w:r w:rsidR="00E870DF">
              <w:rPr>
                <w:rFonts w:eastAsia="Calibri"/>
              </w:rPr>
              <w:t xml:space="preserve">which </w:t>
            </w:r>
            <w:r>
              <w:rPr>
                <w:rFonts w:eastAsia="Calibri"/>
              </w:rPr>
              <w:t xml:space="preserve">we may be able to </w:t>
            </w:r>
            <w:r w:rsidR="00AE0788">
              <w:rPr>
                <w:rFonts w:eastAsia="Calibri"/>
              </w:rPr>
              <w:t>access</w:t>
            </w:r>
            <w:r w:rsidR="00E870DF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="00E870DF">
              <w:rPr>
                <w:rFonts w:eastAsia="Calibri"/>
              </w:rPr>
              <w:t>T</w:t>
            </w:r>
            <w:r>
              <w:rPr>
                <w:rFonts w:eastAsia="Calibri"/>
              </w:rPr>
              <w:t>he bottom line is the staff that are managing those needs behind eve</w:t>
            </w:r>
            <w:r w:rsidR="00E870DF">
              <w:rPr>
                <w:rFonts w:eastAsia="Calibri"/>
              </w:rPr>
              <w:t>r</w:t>
            </w:r>
            <w:r>
              <w:rPr>
                <w:rFonts w:eastAsia="Calibri"/>
              </w:rPr>
              <w:t>y</w:t>
            </w:r>
            <w:r w:rsidR="00E870D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number there is a child and a member of staff doing their best to meet the </w:t>
            </w:r>
            <w:r w:rsidR="008D1B08">
              <w:rPr>
                <w:rFonts w:eastAsia="Calibri"/>
              </w:rPr>
              <w:t>child’s</w:t>
            </w:r>
            <w:r>
              <w:rPr>
                <w:rFonts w:eastAsia="Calibri"/>
              </w:rPr>
              <w:t xml:space="preserve"> needs.  An EHCP is personal to that child and the funding linked to the b</w:t>
            </w:r>
            <w:r w:rsidR="00E870DF">
              <w:rPr>
                <w:rFonts w:eastAsia="Calibri"/>
              </w:rPr>
              <w:t>a</w:t>
            </w:r>
            <w:r>
              <w:rPr>
                <w:rFonts w:eastAsia="Calibri"/>
              </w:rPr>
              <w:t xml:space="preserve">nding varies from </w:t>
            </w:r>
            <w:r w:rsidR="00E870DF">
              <w:rPr>
                <w:rFonts w:eastAsia="Calibri"/>
              </w:rPr>
              <w:t>£</w:t>
            </w:r>
            <w:r>
              <w:rPr>
                <w:rFonts w:eastAsia="Calibri"/>
              </w:rPr>
              <w:t xml:space="preserve">1400 to </w:t>
            </w:r>
            <w:r w:rsidR="00E870DF">
              <w:rPr>
                <w:rFonts w:eastAsia="Calibri"/>
              </w:rPr>
              <w:t>£</w:t>
            </w:r>
            <w:r>
              <w:rPr>
                <w:rFonts w:eastAsia="Calibri"/>
              </w:rPr>
              <w:t xml:space="preserve">8090 but none of those figures would cover the actual one to one </w:t>
            </w:r>
            <w:r w:rsidR="0080152B">
              <w:rPr>
                <w:rFonts w:eastAsia="Calibri"/>
              </w:rPr>
              <w:t>cost</w:t>
            </w:r>
            <w:r w:rsidR="00E870DF">
              <w:rPr>
                <w:rFonts w:eastAsia="Calibri"/>
              </w:rPr>
              <w:t xml:space="preserve"> required</w:t>
            </w:r>
            <w:r>
              <w:rPr>
                <w:rFonts w:eastAsia="Calibri"/>
              </w:rPr>
              <w:t>.</w:t>
            </w:r>
          </w:p>
          <w:p w14:paraId="38DD2BD7" w14:textId="17E7A51C" w:rsidR="009A6C9C" w:rsidRDefault="009A6C9C" w:rsidP="00AE0788">
            <w:pPr>
              <w:shd w:val="clear" w:color="auto" w:fill="FFFFFF"/>
              <w:spacing w:after="0" w:line="240" w:lineRule="auto"/>
            </w:pPr>
          </w:p>
          <w:p w14:paraId="2CB5DA05" w14:textId="3C05E808" w:rsidR="009A6C9C" w:rsidRPr="009A6C9C" w:rsidRDefault="009A6C9C" w:rsidP="00AE0788">
            <w:pPr>
              <w:shd w:val="clear" w:color="auto" w:fill="FFFFFF"/>
              <w:spacing w:after="0" w:line="240" w:lineRule="auto"/>
              <w:rPr>
                <w:u w:val="single"/>
              </w:rPr>
            </w:pPr>
            <w:r w:rsidRPr="009A6C9C">
              <w:rPr>
                <w:u w:val="single"/>
              </w:rPr>
              <w:t>Questions</w:t>
            </w:r>
          </w:p>
          <w:p w14:paraId="5ACA2E96" w14:textId="7609C15A" w:rsidR="00BF0C42" w:rsidRPr="00AE0788" w:rsidRDefault="00BF0C42" w:rsidP="00AE0788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E0788">
              <w:rPr>
                <w:b/>
              </w:rPr>
              <w:t>The</w:t>
            </w:r>
            <w:r w:rsidR="009A6C9C" w:rsidRPr="00AE0788">
              <w:rPr>
                <w:b/>
              </w:rPr>
              <w:t>re is considerable cost for</w:t>
            </w:r>
            <w:r w:rsidRPr="00AE0788">
              <w:rPr>
                <w:b/>
              </w:rPr>
              <w:t xml:space="preserve"> additional hours can we have a better overview of this </w:t>
            </w:r>
            <w:r w:rsidR="0080152B" w:rsidRPr="00AE0788">
              <w:rPr>
                <w:b/>
              </w:rPr>
              <w:t>regarding</w:t>
            </w:r>
            <w:r w:rsidRPr="00AE0788">
              <w:rPr>
                <w:b/>
              </w:rPr>
              <w:t xml:space="preserve"> need, is it able to view this</w:t>
            </w:r>
            <w:r w:rsidR="009A6C9C" w:rsidRPr="00AE0788">
              <w:rPr>
                <w:b/>
              </w:rPr>
              <w:t xml:space="preserve"> allocated to why these hours have been submitted</w:t>
            </w:r>
            <w:r w:rsidRPr="00AE0788">
              <w:rPr>
                <w:b/>
              </w:rPr>
              <w:t>?</w:t>
            </w:r>
          </w:p>
          <w:p w14:paraId="43FAAB41" w14:textId="2EA2E33F" w:rsidR="00BF0C42" w:rsidRDefault="00BF0C42" w:rsidP="00AE0788">
            <w:pPr>
              <w:shd w:val="clear" w:color="auto" w:fill="FFFFFF"/>
              <w:spacing w:after="0" w:line="240" w:lineRule="auto"/>
              <w:rPr>
                <w:i/>
                <w:iCs/>
              </w:rPr>
            </w:pPr>
            <w:r w:rsidRPr="00BF0C42">
              <w:rPr>
                <w:i/>
                <w:iCs/>
              </w:rPr>
              <w:t>Covid catch up built in, also next 2 years we have built in additional hours that should cover ad</w:t>
            </w:r>
            <w:r w:rsidR="009A6C9C">
              <w:rPr>
                <w:i/>
                <w:iCs/>
              </w:rPr>
              <w:t xml:space="preserve"> </w:t>
            </w:r>
            <w:r w:rsidRPr="00BF0C42">
              <w:rPr>
                <w:i/>
                <w:iCs/>
              </w:rPr>
              <w:t>hoc</w:t>
            </w:r>
            <w:r>
              <w:rPr>
                <w:i/>
                <w:iCs/>
              </w:rPr>
              <w:t xml:space="preserve"> for years to come.  We also use </w:t>
            </w:r>
            <w:r w:rsidR="009A6C9C">
              <w:rPr>
                <w:i/>
                <w:iCs/>
              </w:rPr>
              <w:t>ad hoc</w:t>
            </w:r>
            <w:r>
              <w:rPr>
                <w:i/>
                <w:iCs/>
              </w:rPr>
              <w:t xml:space="preserve"> hours to cover new SEND needs with relief contracts</w:t>
            </w:r>
            <w:r w:rsidR="009A6C9C">
              <w:rPr>
                <w:i/>
                <w:iCs/>
              </w:rPr>
              <w:t>, and this occurs when children come to our school with either no noted needs or no EHCP,</w:t>
            </w:r>
            <w:r>
              <w:rPr>
                <w:i/>
                <w:iCs/>
              </w:rPr>
              <w:t xml:space="preserve"> as this </w:t>
            </w:r>
            <w:r w:rsidR="009A6C9C">
              <w:rPr>
                <w:i/>
                <w:iCs/>
              </w:rPr>
              <w:t>does not have guaranteed funding</w:t>
            </w:r>
            <w:r>
              <w:rPr>
                <w:i/>
                <w:iCs/>
              </w:rPr>
              <w:t xml:space="preserve"> therefore </w:t>
            </w:r>
            <w:r w:rsidR="009A6C9C">
              <w:rPr>
                <w:i/>
                <w:iCs/>
              </w:rPr>
              <w:t>fixed term and established contracts are not used.</w:t>
            </w:r>
          </w:p>
          <w:p w14:paraId="08D95B1D" w14:textId="15892A99" w:rsidR="00BF0C42" w:rsidRDefault="00BF0C42" w:rsidP="00AE0788">
            <w:pPr>
              <w:shd w:val="clear" w:color="auto" w:fill="FFFFFF"/>
              <w:spacing w:after="0" w:line="240" w:lineRule="auto"/>
              <w:rPr>
                <w:i/>
                <w:iCs/>
              </w:rPr>
            </w:pPr>
          </w:p>
          <w:p w14:paraId="2063BD7F" w14:textId="3FED919C" w:rsidR="00BF0C42" w:rsidRPr="00AE0788" w:rsidRDefault="00BF0C42" w:rsidP="00AE0788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E0788">
              <w:rPr>
                <w:b/>
              </w:rPr>
              <w:t>Water Cooler rental requirement page 4 of 9, H&amp;S said no longer required will this cost go?</w:t>
            </w:r>
          </w:p>
          <w:p w14:paraId="17F7D921" w14:textId="1AFDD395" w:rsidR="00BF0C42" w:rsidRPr="00BF0C42" w:rsidRDefault="002906BD" w:rsidP="00AE0788">
            <w:pPr>
              <w:shd w:val="clear" w:color="auto" w:fill="FFFFFF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Currently requested termination of contract with 90 </w:t>
            </w:r>
            <w:r w:rsidR="0080152B">
              <w:rPr>
                <w:i/>
                <w:iCs/>
              </w:rPr>
              <w:t>days’ notice</w:t>
            </w:r>
            <w:r>
              <w:rPr>
                <w:i/>
                <w:iCs/>
              </w:rPr>
              <w:t xml:space="preserve"> given to the company.  We are awaiting confirmation regarding costs for this </w:t>
            </w:r>
            <w:r w:rsidR="0080152B">
              <w:rPr>
                <w:i/>
                <w:iCs/>
              </w:rPr>
              <w:t>year,</w:t>
            </w:r>
            <w:r>
              <w:rPr>
                <w:i/>
                <w:iCs/>
              </w:rPr>
              <w:t xml:space="preserve"> but it will not be on year 2 and 3 of the forward plan.</w:t>
            </w:r>
          </w:p>
          <w:p w14:paraId="6AC12552" w14:textId="77777777" w:rsidR="00107BF6" w:rsidRDefault="00107BF6" w:rsidP="00AE0788">
            <w:pPr>
              <w:shd w:val="clear" w:color="auto" w:fill="FFFFFF"/>
              <w:spacing w:after="0" w:line="240" w:lineRule="auto"/>
            </w:pPr>
          </w:p>
          <w:p w14:paraId="0EC1A245" w14:textId="03DE42A5" w:rsidR="00107BF6" w:rsidRPr="00AE0788" w:rsidRDefault="002906BD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  <w:b/>
              </w:rPr>
            </w:pPr>
            <w:r w:rsidRPr="00AE0788">
              <w:rPr>
                <w:rFonts w:eastAsia="Calibri"/>
                <w:b/>
              </w:rPr>
              <w:t>£</w:t>
            </w:r>
            <w:r w:rsidR="00BF0C42" w:rsidRPr="00AE0788">
              <w:rPr>
                <w:rFonts w:eastAsia="Calibri"/>
                <w:b/>
              </w:rPr>
              <w:t>500 hospitality on the ledger what is this for?</w:t>
            </w:r>
          </w:p>
          <w:p w14:paraId="6FF0624A" w14:textId="4789CFF2" w:rsidR="00BF0C42" w:rsidRPr="002906BD" w:rsidRDefault="002906BD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This is noted for staff events/tea/coffee/milk and is covered via parental and staff contributions throughout the year.</w:t>
            </w:r>
          </w:p>
          <w:p w14:paraId="1EB73F0B" w14:textId="76FA4ED4" w:rsidR="005F75E6" w:rsidRDefault="005F75E6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</w:rPr>
            </w:pPr>
          </w:p>
          <w:p w14:paraId="7507B44C" w14:textId="6D39F41F" w:rsidR="005F75E6" w:rsidRDefault="005F75E6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Slightly different picture from last few budgets, from what the bursar is saying it is the pupil numbers that will be</w:t>
            </w:r>
            <w:r w:rsidR="002906BD">
              <w:rPr>
                <w:rFonts w:eastAsia="Calibri"/>
              </w:rPr>
              <w:t xml:space="preserve"> the main relevance to how the budget sits in October. Please note that the work completed to deliver these reports is much appreciated by governors.</w:t>
            </w:r>
            <w:r>
              <w:rPr>
                <w:rFonts w:eastAsia="Calibri"/>
              </w:rPr>
              <w:t xml:space="preserve"> </w:t>
            </w:r>
          </w:p>
          <w:p w14:paraId="1A3291D4" w14:textId="211133F4" w:rsidR="003F309F" w:rsidRDefault="003F309F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</w:rPr>
            </w:pPr>
          </w:p>
          <w:p w14:paraId="2C02EB7D" w14:textId="2614B2B4" w:rsidR="003F309F" w:rsidRPr="00AE0788" w:rsidRDefault="003F309F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  <w:b/>
              </w:rPr>
            </w:pPr>
            <w:r w:rsidRPr="00AE0788">
              <w:rPr>
                <w:rFonts w:eastAsia="Calibri"/>
                <w:b/>
              </w:rPr>
              <w:t>Some of the software packages you have are quite expensive</w:t>
            </w:r>
            <w:r w:rsidR="00806AC4" w:rsidRPr="00AE0788">
              <w:rPr>
                <w:rFonts w:eastAsia="Calibri"/>
                <w:b/>
              </w:rPr>
              <w:t xml:space="preserve"> is this </w:t>
            </w:r>
            <w:r w:rsidR="007F4C59" w:rsidRPr="00AE0788">
              <w:rPr>
                <w:rFonts w:eastAsia="Calibri"/>
                <w:b/>
              </w:rPr>
              <w:t>reviewed</w:t>
            </w:r>
            <w:r w:rsidR="00AE0788">
              <w:rPr>
                <w:rFonts w:eastAsia="Calibri"/>
                <w:b/>
              </w:rPr>
              <w:t>?</w:t>
            </w:r>
          </w:p>
          <w:p w14:paraId="43049B72" w14:textId="1626BADF" w:rsidR="003F309F" w:rsidRDefault="003F309F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We have reviewed a</w:t>
            </w:r>
            <w:r w:rsidR="00806AC4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lot of the packages this last year due to products not being used effectively</w:t>
            </w:r>
            <w:r w:rsidR="007F4C59">
              <w:rPr>
                <w:rFonts w:eastAsia="Calibri"/>
                <w:i/>
                <w:iCs/>
              </w:rPr>
              <w:t xml:space="preserve">. We </w:t>
            </w:r>
            <w:r>
              <w:rPr>
                <w:rFonts w:eastAsia="Calibri"/>
                <w:i/>
                <w:iCs/>
              </w:rPr>
              <w:t xml:space="preserve">need to use </w:t>
            </w:r>
            <w:r w:rsidR="007F4C59">
              <w:rPr>
                <w:rFonts w:eastAsia="Calibri"/>
                <w:i/>
                <w:iCs/>
              </w:rPr>
              <w:t xml:space="preserve">and deliver packages that </w:t>
            </w:r>
            <w:r>
              <w:rPr>
                <w:rFonts w:eastAsia="Calibri"/>
                <w:i/>
                <w:iCs/>
              </w:rPr>
              <w:t xml:space="preserve">deliver </w:t>
            </w:r>
            <w:r w:rsidR="007F4C59">
              <w:rPr>
                <w:rFonts w:eastAsia="Calibri"/>
                <w:i/>
                <w:iCs/>
              </w:rPr>
              <w:t>relevance</w:t>
            </w:r>
            <w:r>
              <w:rPr>
                <w:rFonts w:eastAsia="Calibri"/>
                <w:i/>
                <w:iCs/>
              </w:rPr>
              <w:t xml:space="preserve"> to the school needs and how it would support learning</w:t>
            </w:r>
            <w:r w:rsidR="007F4C59">
              <w:rPr>
                <w:rFonts w:eastAsia="Calibri"/>
                <w:i/>
                <w:iCs/>
              </w:rPr>
              <w:t>.</w:t>
            </w:r>
            <w:r>
              <w:rPr>
                <w:rFonts w:eastAsia="Calibri"/>
                <w:i/>
                <w:iCs/>
              </w:rPr>
              <w:t xml:space="preserve"> </w:t>
            </w:r>
            <w:r w:rsidR="007F4C59">
              <w:rPr>
                <w:rFonts w:eastAsia="Calibri"/>
                <w:i/>
                <w:iCs/>
              </w:rPr>
              <w:t>C</w:t>
            </w:r>
            <w:r>
              <w:rPr>
                <w:rFonts w:eastAsia="Calibri"/>
                <w:i/>
                <w:iCs/>
              </w:rPr>
              <w:t>ritical observation is required</w:t>
            </w:r>
            <w:r w:rsidR="00AE0788">
              <w:rPr>
                <w:rFonts w:eastAsia="Calibri"/>
                <w:i/>
                <w:iCs/>
              </w:rPr>
              <w:t>:</w:t>
            </w:r>
            <w:r>
              <w:rPr>
                <w:rFonts w:eastAsia="Calibri"/>
                <w:i/>
                <w:iCs/>
              </w:rPr>
              <w:t xml:space="preserve"> an example is </w:t>
            </w:r>
            <w:r w:rsidR="00AE0788">
              <w:rPr>
                <w:rFonts w:eastAsia="Calibri"/>
                <w:i/>
                <w:iCs/>
              </w:rPr>
              <w:t>E</w:t>
            </w:r>
            <w:r>
              <w:rPr>
                <w:rFonts w:eastAsia="Calibri"/>
                <w:i/>
                <w:iCs/>
              </w:rPr>
              <w:t>spresso which</w:t>
            </w:r>
            <w:r w:rsidR="007F4C59">
              <w:rPr>
                <w:rFonts w:eastAsia="Calibri"/>
                <w:i/>
                <w:iCs/>
              </w:rPr>
              <w:t xml:space="preserve"> we trialled and on reflection</w:t>
            </w:r>
            <w:r>
              <w:rPr>
                <w:rFonts w:eastAsia="Calibri"/>
                <w:i/>
                <w:iCs/>
              </w:rPr>
              <w:t xml:space="preserve"> we said no</w:t>
            </w:r>
            <w:r w:rsidR="007F4C59">
              <w:rPr>
                <w:rFonts w:eastAsia="Calibri"/>
                <w:i/>
                <w:iCs/>
              </w:rPr>
              <w:t xml:space="preserve"> to this.</w:t>
            </w:r>
          </w:p>
          <w:p w14:paraId="7045BF71" w14:textId="3ECE4A9C" w:rsidR="003F309F" w:rsidRDefault="003F309F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  <w:i/>
                <w:iCs/>
              </w:rPr>
            </w:pPr>
          </w:p>
          <w:p w14:paraId="0B11268E" w14:textId="1F80EB01" w:rsidR="003F309F" w:rsidRPr="00AE0788" w:rsidRDefault="003F309F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  <w:b/>
                <w:iCs/>
              </w:rPr>
            </w:pPr>
            <w:r w:rsidRPr="00AE0788">
              <w:rPr>
                <w:rFonts w:eastAsia="Calibri"/>
                <w:b/>
                <w:iCs/>
              </w:rPr>
              <w:t>I believe we discussed re IT support changing last meeting</w:t>
            </w:r>
            <w:r w:rsidR="007F4C59" w:rsidRPr="00AE0788">
              <w:rPr>
                <w:rFonts w:eastAsia="Calibri"/>
                <w:b/>
                <w:iCs/>
              </w:rPr>
              <w:t>, has this been implemented yet</w:t>
            </w:r>
            <w:r w:rsidRPr="00AE0788">
              <w:rPr>
                <w:rFonts w:eastAsia="Calibri"/>
                <w:b/>
                <w:iCs/>
              </w:rPr>
              <w:t>?</w:t>
            </w:r>
          </w:p>
          <w:p w14:paraId="4FE24615" w14:textId="66DBB368" w:rsidR="003F309F" w:rsidRDefault="003F309F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Yes</w:t>
            </w:r>
            <w:r w:rsidR="007F4C59">
              <w:rPr>
                <w:rFonts w:eastAsia="Calibri"/>
                <w:i/>
              </w:rPr>
              <w:t>,</w:t>
            </w:r>
            <w:r>
              <w:rPr>
                <w:rFonts w:eastAsia="Calibri"/>
                <w:i/>
              </w:rPr>
              <w:t xml:space="preserve"> the advert is out for the position a</w:t>
            </w:r>
            <w:r w:rsidR="007F4C59">
              <w:rPr>
                <w:rFonts w:eastAsia="Calibri"/>
                <w:i/>
              </w:rPr>
              <w:t>lthough</w:t>
            </w:r>
            <w:r>
              <w:rPr>
                <w:rFonts w:eastAsia="Calibri"/>
                <w:i/>
              </w:rPr>
              <w:t xml:space="preserve"> no applicants have been received </w:t>
            </w:r>
            <w:r w:rsidR="0080152B">
              <w:rPr>
                <w:rFonts w:eastAsia="Calibri"/>
                <w:i/>
              </w:rPr>
              <w:t>yet</w:t>
            </w:r>
            <w:r>
              <w:rPr>
                <w:rFonts w:eastAsia="Calibri"/>
                <w:i/>
              </w:rPr>
              <w:t>, a few changes have been made to the c</w:t>
            </w:r>
            <w:r w:rsidR="007F4C59">
              <w:rPr>
                <w:rFonts w:eastAsia="Calibri"/>
                <w:i/>
              </w:rPr>
              <w:t>ontract</w:t>
            </w:r>
            <w:r>
              <w:rPr>
                <w:rFonts w:eastAsia="Calibri"/>
                <w:i/>
              </w:rPr>
              <w:t xml:space="preserve"> and conditions to make </w:t>
            </w:r>
            <w:r w:rsidR="0080152B">
              <w:rPr>
                <w:rFonts w:eastAsia="Calibri"/>
                <w:i/>
              </w:rPr>
              <w:t>it more</w:t>
            </w:r>
            <w:r>
              <w:rPr>
                <w:rFonts w:eastAsia="Calibri"/>
                <w:i/>
              </w:rPr>
              <w:t xml:space="preserve"> </w:t>
            </w:r>
            <w:r w:rsidR="007F4C59">
              <w:rPr>
                <w:rFonts w:eastAsia="Calibri"/>
                <w:i/>
              </w:rPr>
              <w:t>relevant</w:t>
            </w:r>
          </w:p>
          <w:p w14:paraId="673C07AF" w14:textId="04FFA383" w:rsidR="005F5762" w:rsidRDefault="005F5762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  <w:i/>
              </w:rPr>
            </w:pPr>
          </w:p>
          <w:p w14:paraId="5E309162" w14:textId="4BA40636" w:rsidR="005F5762" w:rsidRPr="003F309F" w:rsidRDefault="005F5762" w:rsidP="00AE078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Update on Rural Gigabyt</w:t>
            </w:r>
            <w:r w:rsidR="00460011">
              <w:rPr>
                <w:rFonts w:eastAsia="Calibri"/>
                <w:i/>
              </w:rPr>
              <w:t>e</w:t>
            </w:r>
            <w:r w:rsidR="007F4C59">
              <w:rPr>
                <w:rFonts w:eastAsia="Calibri"/>
                <w:i/>
              </w:rPr>
              <w:t>;</w:t>
            </w:r>
            <w:r>
              <w:rPr>
                <w:rFonts w:eastAsia="Calibri"/>
                <w:i/>
              </w:rPr>
              <w:t xml:space="preserve"> application has been submitted for fixtures and fitting fundin</w:t>
            </w:r>
            <w:r w:rsidR="007F4C59">
              <w:rPr>
                <w:rFonts w:eastAsia="Calibri"/>
                <w:i/>
              </w:rPr>
              <w:t>g completed by SICT,</w:t>
            </w:r>
            <w:r>
              <w:rPr>
                <w:rFonts w:eastAsia="Calibri"/>
                <w:i/>
              </w:rPr>
              <w:t xml:space="preserve"> and we will he</w:t>
            </w:r>
            <w:r w:rsidR="007F4C59">
              <w:rPr>
                <w:rFonts w:eastAsia="Calibri"/>
                <w:i/>
              </w:rPr>
              <w:t>ar</w:t>
            </w:r>
            <w:r>
              <w:rPr>
                <w:rFonts w:eastAsia="Calibri"/>
                <w:i/>
              </w:rPr>
              <w:t xml:space="preserve"> from DfE if we have any funding allocated</w:t>
            </w:r>
            <w:r w:rsidR="00460011">
              <w:rPr>
                <w:rFonts w:eastAsia="Calibri"/>
                <w:i/>
              </w:rPr>
              <w:t xml:space="preserve"> for upgrading of switches or such like to supplement and enhance the rural gigabyte program</w:t>
            </w:r>
            <w:r>
              <w:rPr>
                <w:rFonts w:eastAsia="Calibri"/>
                <w:i/>
              </w:rPr>
              <w:t>.</w:t>
            </w:r>
          </w:p>
          <w:p w14:paraId="45BB6462" w14:textId="77777777" w:rsidR="00107BF6" w:rsidRPr="00CE48A7" w:rsidRDefault="00107BF6" w:rsidP="00AE0788">
            <w:pPr>
              <w:shd w:val="clear" w:color="auto" w:fill="FFFFFF"/>
              <w:spacing w:after="0" w:line="240" w:lineRule="auto"/>
              <w:rPr>
                <w:b/>
                <w:i/>
              </w:rPr>
            </w:pPr>
          </w:p>
        </w:tc>
      </w:tr>
      <w:tr w:rsidR="00107BF6" w:rsidRPr="00B51256" w14:paraId="0EDA5B08" w14:textId="77777777" w:rsidTr="00AE0788">
        <w:tc>
          <w:tcPr>
            <w:tcW w:w="10456" w:type="dxa"/>
            <w:gridSpan w:val="3"/>
            <w:shd w:val="clear" w:color="auto" w:fill="EBE8EC"/>
          </w:tcPr>
          <w:p w14:paraId="42248A4C" w14:textId="06E41895" w:rsidR="00107BF6" w:rsidRPr="00B51256" w:rsidRDefault="00107BF6" w:rsidP="00AE0788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lastRenderedPageBreak/>
              <w:t>Actions Arising / Resolutions</w:t>
            </w:r>
            <w:r>
              <w:rPr>
                <w:b/>
              </w:rPr>
              <w:t xml:space="preserve"> </w:t>
            </w:r>
            <w:r w:rsidR="00F91CFD">
              <w:rPr>
                <w:b/>
              </w:rPr>
              <w:t>21/</w:t>
            </w:r>
            <w:r w:rsidR="00460011">
              <w:rPr>
                <w:b/>
              </w:rPr>
              <w:t>40</w:t>
            </w:r>
          </w:p>
        </w:tc>
      </w:tr>
      <w:tr w:rsidR="00107BF6" w:rsidRPr="00B51256" w14:paraId="083574E3" w14:textId="77777777" w:rsidTr="00AE0788">
        <w:tc>
          <w:tcPr>
            <w:tcW w:w="9351" w:type="dxa"/>
            <w:gridSpan w:val="2"/>
            <w:shd w:val="clear" w:color="auto" w:fill="auto"/>
          </w:tcPr>
          <w:p w14:paraId="4CB6B620" w14:textId="5E5ACA23" w:rsidR="00BF0C42" w:rsidRDefault="00460011" w:rsidP="00AE0788">
            <w:pPr>
              <w:keepNext/>
              <w:spacing w:after="0" w:line="240" w:lineRule="auto"/>
            </w:pPr>
            <w:r>
              <w:t>NA</w:t>
            </w:r>
          </w:p>
          <w:p w14:paraId="69E2F814" w14:textId="6EBD34B3" w:rsidR="00107BF6" w:rsidRPr="00B51256" w:rsidRDefault="00107BF6" w:rsidP="00AE0788">
            <w:pPr>
              <w:keepNext/>
              <w:spacing w:after="0" w:line="240" w:lineRule="auto"/>
            </w:pPr>
          </w:p>
        </w:tc>
        <w:tc>
          <w:tcPr>
            <w:tcW w:w="1105" w:type="dxa"/>
            <w:shd w:val="clear" w:color="auto" w:fill="auto"/>
          </w:tcPr>
          <w:p w14:paraId="4353FD9E" w14:textId="3D0EEDE4" w:rsidR="00107BF6" w:rsidRPr="00460011" w:rsidRDefault="00460011" w:rsidP="00AE0788">
            <w:pPr>
              <w:keepNext/>
              <w:spacing w:after="0" w:line="240" w:lineRule="auto"/>
              <w:rPr>
                <w:bCs/>
              </w:rPr>
            </w:pPr>
            <w:r>
              <w:rPr>
                <w:bCs/>
              </w:rPr>
              <w:t>NA</w:t>
            </w:r>
          </w:p>
        </w:tc>
      </w:tr>
    </w:tbl>
    <w:p w14:paraId="05D1DDD1" w14:textId="77777777" w:rsidR="00107BF6" w:rsidRDefault="00107BF6" w:rsidP="00107BF6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="00107BF6" w:rsidRPr="00B51256" w14:paraId="047BDDAE" w14:textId="77777777" w:rsidTr="00AE0788">
        <w:tc>
          <w:tcPr>
            <w:tcW w:w="1555" w:type="dxa"/>
            <w:shd w:val="clear" w:color="auto" w:fill="EBE8EC"/>
          </w:tcPr>
          <w:p w14:paraId="5F375AFD" w14:textId="77777777" w:rsidR="00107BF6" w:rsidRPr="00B51256" w:rsidRDefault="00107BF6" w:rsidP="00AE0788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91CFD">
              <w:rPr>
                <w:b/>
              </w:rPr>
              <w:t>1</w:t>
            </w:r>
            <w:r>
              <w:rPr>
                <w:b/>
              </w:rPr>
              <w:t>/</w:t>
            </w:r>
            <w:r w:rsidR="00EE3F77">
              <w:rPr>
                <w:b/>
              </w:rPr>
              <w:t>40b</w:t>
            </w:r>
          </w:p>
        </w:tc>
        <w:tc>
          <w:tcPr>
            <w:tcW w:w="8901" w:type="dxa"/>
            <w:gridSpan w:val="2"/>
            <w:shd w:val="clear" w:color="auto" w:fill="EBE8EC"/>
          </w:tcPr>
          <w:p w14:paraId="69AA815C" w14:textId="2B70DEC0" w:rsidR="00107BF6" w:rsidRPr="00874F86" w:rsidRDefault="00107BF6" w:rsidP="00AE0788">
            <w:pPr>
              <w:suppressAutoHyphens/>
              <w:autoSpaceDN w:val="0"/>
              <w:textAlignment w:val="baseline"/>
              <w:rPr>
                <w:rFonts w:eastAsia="Calibri" w:cs="Arial"/>
              </w:rPr>
            </w:pPr>
            <w:r w:rsidRPr="00B51256">
              <w:rPr>
                <w:b/>
              </w:rPr>
              <w:t xml:space="preserve">Consider Meeting Focus – </w:t>
            </w:r>
            <w:r w:rsidR="00C77DED">
              <w:rPr>
                <w:b/>
              </w:rPr>
              <w:t>School Improvement Focus:</w:t>
            </w:r>
            <w:r w:rsidR="00460011">
              <w:rPr>
                <w:b/>
              </w:rPr>
              <w:t xml:space="preserve"> </w:t>
            </w:r>
            <w:r w:rsidR="00AE0788">
              <w:rPr>
                <w:b/>
              </w:rPr>
              <w:t>Stakeholder views (including PDBW)</w:t>
            </w:r>
          </w:p>
          <w:p w14:paraId="4D31A460" w14:textId="77777777" w:rsidR="00107BF6" w:rsidRPr="00B51256" w:rsidRDefault="00107BF6" w:rsidP="00AE0788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107BF6" w:rsidRPr="00B51256" w14:paraId="6DC5A1CF" w14:textId="77777777" w:rsidTr="00AE0788">
        <w:tc>
          <w:tcPr>
            <w:tcW w:w="1555" w:type="dxa"/>
            <w:shd w:val="clear" w:color="auto" w:fill="EBE8EC"/>
          </w:tcPr>
          <w:p w14:paraId="1EF417C8" w14:textId="77777777" w:rsidR="00107BF6" w:rsidRPr="00B51256" w:rsidRDefault="00107BF6" w:rsidP="00AE0788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14:paraId="154116A5" w14:textId="77777777" w:rsidR="00107BF6" w:rsidRPr="00B51256" w:rsidRDefault="00107BF6" w:rsidP="00AE0788">
            <w:pPr>
              <w:keepNext/>
              <w:spacing w:after="0" w:line="240" w:lineRule="auto"/>
              <w:rPr>
                <w:sz w:val="18"/>
              </w:rPr>
            </w:pPr>
            <w:r w:rsidRPr="00B51256">
              <w:rPr>
                <w:sz w:val="18"/>
              </w:rPr>
              <w:lastRenderedPageBreak/>
              <w:t>(including</w:t>
            </w:r>
          </w:p>
          <w:p w14:paraId="7D0E7A40" w14:textId="77777777" w:rsidR="00107BF6" w:rsidRPr="00B51256" w:rsidRDefault="00107BF6" w:rsidP="00AE0788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2F74DFF0" w14:textId="77777777" w:rsidR="00107BF6" w:rsidRDefault="00107BF6" w:rsidP="00AE0788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Lead – Headteacher</w:t>
            </w:r>
          </w:p>
          <w:p w14:paraId="2597F4D7" w14:textId="157E980B" w:rsidR="00107BF6" w:rsidRDefault="00107BF6" w:rsidP="00AE0788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Purpose – Information</w:t>
            </w:r>
          </w:p>
          <w:p w14:paraId="5198A11D" w14:textId="75C8A8EB" w:rsidR="001B28A2" w:rsidRDefault="00AE0788" w:rsidP="00AE0788">
            <w:pPr>
              <w:keepNext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Paper tabled: </w:t>
            </w:r>
            <w:r w:rsidR="00C77DED">
              <w:rPr>
                <w:rFonts w:cs="Arial"/>
                <w:sz w:val="20"/>
              </w:rPr>
              <w:t xml:space="preserve">Bespoke </w:t>
            </w:r>
            <w:r w:rsidR="00F010EB">
              <w:rPr>
                <w:rFonts w:cs="Arial"/>
                <w:sz w:val="20"/>
              </w:rPr>
              <w:t xml:space="preserve">parental </w:t>
            </w:r>
            <w:r w:rsidR="00C77DED">
              <w:rPr>
                <w:rFonts w:cs="Arial"/>
                <w:sz w:val="20"/>
              </w:rPr>
              <w:t>survey, which included Ofsted questions as well as questions we felt were appropriate for our setting</w:t>
            </w:r>
            <w:r w:rsidR="00F010EB">
              <w:rPr>
                <w:rFonts w:cs="Arial"/>
                <w:sz w:val="20"/>
              </w:rPr>
              <w:t>.</w:t>
            </w:r>
          </w:p>
          <w:p w14:paraId="0558A867" w14:textId="35411E62" w:rsidR="00C77DED" w:rsidRDefault="00C77DED" w:rsidP="00AE0788">
            <w:pPr>
              <w:keepNext/>
              <w:spacing w:after="0" w:line="240" w:lineRule="auto"/>
              <w:rPr>
                <w:rFonts w:cs="Arial"/>
                <w:sz w:val="20"/>
              </w:rPr>
            </w:pPr>
          </w:p>
          <w:p w14:paraId="1E375A77" w14:textId="20AB3875" w:rsidR="00C77DED" w:rsidRPr="00F010EB" w:rsidRDefault="00C77DED" w:rsidP="00AE0788">
            <w:pPr>
              <w:keepNext/>
              <w:spacing w:after="0" w:line="240" w:lineRule="auto"/>
              <w:rPr>
                <w:rFonts w:cs="Arial"/>
                <w:sz w:val="20"/>
                <w:u w:val="single"/>
              </w:rPr>
            </w:pPr>
            <w:r w:rsidRPr="00F010EB">
              <w:rPr>
                <w:rFonts w:cs="Arial"/>
                <w:sz w:val="20"/>
                <w:u w:val="single"/>
              </w:rPr>
              <w:t>Questions</w:t>
            </w:r>
          </w:p>
          <w:p w14:paraId="344241B4" w14:textId="22131446" w:rsidR="00C77DED" w:rsidRPr="00AE0788" w:rsidRDefault="00F010EB" w:rsidP="00AE0788">
            <w:pPr>
              <w:keepNext/>
              <w:spacing w:after="0" w:line="240" w:lineRule="auto"/>
              <w:rPr>
                <w:rFonts w:cs="Arial"/>
                <w:b/>
                <w:sz w:val="20"/>
              </w:rPr>
            </w:pPr>
            <w:r w:rsidRPr="00AE0788">
              <w:rPr>
                <w:rFonts w:cs="Arial"/>
                <w:b/>
                <w:sz w:val="20"/>
              </w:rPr>
              <w:t xml:space="preserve">Overall, it is an overwhelming positive response to the survey. </w:t>
            </w:r>
            <w:r w:rsidR="00C77DED" w:rsidRPr="00AE0788">
              <w:rPr>
                <w:rFonts w:cs="Arial"/>
                <w:b/>
                <w:sz w:val="20"/>
              </w:rPr>
              <w:t xml:space="preserve">Very few negative comments, did you have any feedback </w:t>
            </w:r>
            <w:r w:rsidRPr="00AE0788">
              <w:rPr>
                <w:rFonts w:cs="Arial"/>
                <w:b/>
                <w:sz w:val="20"/>
              </w:rPr>
              <w:t>f</w:t>
            </w:r>
            <w:r w:rsidR="00C77DED" w:rsidRPr="00AE0788">
              <w:rPr>
                <w:rFonts w:cs="Arial"/>
                <w:b/>
                <w:sz w:val="20"/>
              </w:rPr>
              <w:t xml:space="preserve">rom the parent who gave you the negative feedback?  </w:t>
            </w:r>
          </w:p>
          <w:p w14:paraId="34E56B9F" w14:textId="77777777" w:rsidR="00AE0788" w:rsidRDefault="00C77DED" w:rsidP="00AE0788">
            <w:pPr>
              <w:keepNext/>
              <w:spacing w:after="0" w:line="240" w:lineRule="auto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No, unfortunately not. We have had one return that said we had not dealt with a</w:t>
            </w:r>
            <w:r w:rsidR="00F010EB">
              <w:rPr>
                <w:rFonts w:cs="Arial"/>
                <w:i/>
                <w:iCs/>
                <w:sz w:val="20"/>
              </w:rPr>
              <w:t>n</w:t>
            </w:r>
            <w:r>
              <w:rPr>
                <w:rFonts w:cs="Arial"/>
                <w:i/>
                <w:iCs/>
                <w:sz w:val="20"/>
              </w:rPr>
              <w:t xml:space="preserve"> issue </w:t>
            </w:r>
            <w:r w:rsidR="00F010EB">
              <w:rPr>
                <w:rFonts w:cs="Arial"/>
                <w:i/>
                <w:iCs/>
                <w:sz w:val="20"/>
              </w:rPr>
              <w:t>properly but</w:t>
            </w:r>
            <w:r>
              <w:rPr>
                <w:rFonts w:cs="Arial"/>
                <w:i/>
                <w:iCs/>
                <w:sz w:val="20"/>
              </w:rPr>
              <w:t xml:space="preserve"> are unaware of </w:t>
            </w:r>
            <w:r w:rsidR="00F010EB">
              <w:rPr>
                <w:rFonts w:cs="Arial"/>
                <w:i/>
                <w:iCs/>
                <w:sz w:val="20"/>
              </w:rPr>
              <w:t xml:space="preserve">what </w:t>
            </w:r>
            <w:r>
              <w:rPr>
                <w:rFonts w:cs="Arial"/>
                <w:i/>
                <w:iCs/>
                <w:sz w:val="20"/>
              </w:rPr>
              <w:t>this</w:t>
            </w:r>
            <w:r w:rsidR="00F010EB">
              <w:rPr>
                <w:rFonts w:cs="Arial"/>
                <w:i/>
                <w:iCs/>
                <w:sz w:val="20"/>
              </w:rPr>
              <w:t xml:space="preserve"> relates to.</w:t>
            </w:r>
            <w:r>
              <w:rPr>
                <w:rFonts w:cs="Arial"/>
                <w:i/>
                <w:iCs/>
                <w:sz w:val="20"/>
              </w:rPr>
              <w:t xml:space="preserve"> </w:t>
            </w:r>
            <w:r w:rsidR="00116700">
              <w:rPr>
                <w:rFonts w:cs="Arial"/>
                <w:i/>
                <w:iCs/>
                <w:sz w:val="20"/>
              </w:rPr>
              <w:t>G</w:t>
            </w:r>
            <w:r>
              <w:rPr>
                <w:rFonts w:cs="Arial"/>
                <w:i/>
                <w:iCs/>
                <w:sz w:val="20"/>
              </w:rPr>
              <w:t>overnors a</w:t>
            </w:r>
            <w:r w:rsidR="00116700">
              <w:rPr>
                <w:rFonts w:cs="Arial"/>
                <w:i/>
                <w:iCs/>
                <w:sz w:val="20"/>
              </w:rPr>
              <w:t>re already aware of any complaints that have required the complaints procedure to be instigated</w:t>
            </w:r>
            <w:r>
              <w:rPr>
                <w:rFonts w:cs="Arial"/>
                <w:i/>
                <w:iCs/>
                <w:sz w:val="20"/>
              </w:rPr>
              <w:t>.  Regarding the bullying we wonder whether this has been incorrectly submitted as th</w:t>
            </w:r>
            <w:r w:rsidR="00116700">
              <w:rPr>
                <w:rFonts w:cs="Arial"/>
                <w:i/>
                <w:iCs/>
                <w:sz w:val="20"/>
              </w:rPr>
              <w:t>ose that noted this also</w:t>
            </w:r>
            <w:r>
              <w:rPr>
                <w:rFonts w:cs="Arial"/>
                <w:i/>
                <w:iCs/>
                <w:sz w:val="20"/>
              </w:rPr>
              <w:t xml:space="preserve"> said that their child is safe</w:t>
            </w:r>
            <w:r w:rsidR="00116700">
              <w:rPr>
                <w:rFonts w:cs="Arial"/>
                <w:i/>
                <w:iCs/>
                <w:sz w:val="20"/>
              </w:rPr>
              <w:t xml:space="preserve"> and happy in school, </w:t>
            </w:r>
            <w:r>
              <w:rPr>
                <w:rFonts w:cs="Arial"/>
                <w:i/>
                <w:iCs/>
                <w:sz w:val="20"/>
              </w:rPr>
              <w:t>the answers do no</w:t>
            </w:r>
            <w:r w:rsidR="00116700">
              <w:rPr>
                <w:rFonts w:cs="Arial"/>
                <w:i/>
                <w:iCs/>
                <w:sz w:val="20"/>
              </w:rPr>
              <w:t>t</w:t>
            </w:r>
            <w:r>
              <w:rPr>
                <w:rFonts w:cs="Arial"/>
                <w:i/>
                <w:iCs/>
                <w:sz w:val="20"/>
              </w:rPr>
              <w:t xml:space="preserve"> </w:t>
            </w:r>
            <w:r w:rsidR="00116700">
              <w:rPr>
                <w:rFonts w:cs="Arial"/>
                <w:i/>
                <w:iCs/>
                <w:sz w:val="20"/>
              </w:rPr>
              <w:t>correlate</w:t>
            </w:r>
            <w:r>
              <w:rPr>
                <w:rFonts w:cs="Arial"/>
                <w:i/>
                <w:iCs/>
                <w:sz w:val="20"/>
              </w:rPr>
              <w:t>, also 100% say they would recommend school to other parents.</w:t>
            </w:r>
          </w:p>
          <w:p w14:paraId="222E70B2" w14:textId="77777777" w:rsidR="00AE0788" w:rsidRDefault="00AE0788" w:rsidP="00AE0788">
            <w:pPr>
              <w:keepNext/>
              <w:spacing w:after="0" w:line="240" w:lineRule="auto"/>
              <w:rPr>
                <w:rFonts w:cs="Arial"/>
                <w:i/>
                <w:iCs/>
                <w:sz w:val="20"/>
              </w:rPr>
            </w:pPr>
          </w:p>
          <w:p w14:paraId="5E261447" w14:textId="2E052ABF" w:rsidR="00543E8E" w:rsidRDefault="00AE0788" w:rsidP="00AE0788">
            <w:pPr>
              <w:keepNext/>
              <w:spacing w:after="0" w:line="240" w:lineRule="auto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Q</w:t>
            </w:r>
            <w:r w:rsidR="00C77DED">
              <w:rPr>
                <w:rFonts w:cs="Arial"/>
                <w:i/>
                <w:iCs/>
                <w:sz w:val="20"/>
              </w:rPr>
              <w:t xml:space="preserve">uestion 8 is the </w:t>
            </w:r>
            <w:r>
              <w:rPr>
                <w:rFonts w:cs="Arial"/>
                <w:i/>
                <w:iCs/>
                <w:sz w:val="20"/>
              </w:rPr>
              <w:t>central</w:t>
            </w:r>
            <w:r w:rsidR="00C77DED">
              <w:rPr>
                <w:rFonts w:cs="Arial"/>
                <w:i/>
                <w:iCs/>
                <w:sz w:val="20"/>
              </w:rPr>
              <w:t xml:space="preserve"> learning point for us, as curriculum was in a state of flux pre covid, and our parental communication has not been </w:t>
            </w:r>
            <w:r>
              <w:rPr>
                <w:rFonts w:cs="Arial"/>
                <w:i/>
                <w:iCs/>
                <w:sz w:val="20"/>
              </w:rPr>
              <w:t>as strong</w:t>
            </w:r>
            <w:r w:rsidR="00C77DED">
              <w:rPr>
                <w:rFonts w:cs="Arial"/>
                <w:i/>
                <w:iCs/>
                <w:sz w:val="20"/>
              </w:rPr>
              <w:t xml:space="preserve"> regarding this</w:t>
            </w:r>
            <w:r w:rsidR="00116700">
              <w:rPr>
                <w:rFonts w:cs="Arial"/>
                <w:i/>
                <w:iCs/>
                <w:sz w:val="20"/>
              </w:rPr>
              <w:t>.</w:t>
            </w:r>
            <w:r w:rsidR="00C77DED">
              <w:rPr>
                <w:rFonts w:cs="Arial"/>
                <w:i/>
                <w:iCs/>
                <w:sz w:val="20"/>
              </w:rPr>
              <w:t xml:space="preserve"> </w:t>
            </w:r>
            <w:r w:rsidR="00116700">
              <w:rPr>
                <w:rFonts w:cs="Arial"/>
                <w:i/>
                <w:iCs/>
                <w:sz w:val="20"/>
              </w:rPr>
              <w:t>This has</w:t>
            </w:r>
            <w:r w:rsidR="00C77DED">
              <w:rPr>
                <w:rFonts w:cs="Arial"/>
                <w:i/>
                <w:iCs/>
                <w:sz w:val="20"/>
              </w:rPr>
              <w:t xml:space="preserve"> been further impacted by Covid.  We need to get our message o</w:t>
            </w:r>
            <w:r w:rsidR="00116700">
              <w:rPr>
                <w:rFonts w:cs="Arial"/>
                <w:i/>
                <w:iCs/>
                <w:sz w:val="20"/>
              </w:rPr>
              <w:t>ut</w:t>
            </w:r>
            <w:r w:rsidR="00C77DED">
              <w:rPr>
                <w:rFonts w:cs="Arial"/>
                <w:i/>
                <w:iCs/>
                <w:sz w:val="20"/>
              </w:rPr>
              <w:t xml:space="preserve"> from subject leads and ourselves next year in a more helpful manner for the </w:t>
            </w:r>
            <w:r w:rsidR="00116700">
              <w:rPr>
                <w:rFonts w:cs="Arial"/>
                <w:i/>
                <w:iCs/>
                <w:sz w:val="20"/>
              </w:rPr>
              <w:t xml:space="preserve">parents and </w:t>
            </w:r>
            <w:r w:rsidR="00C77DED">
              <w:rPr>
                <w:rFonts w:cs="Arial"/>
                <w:i/>
                <w:iCs/>
                <w:sz w:val="20"/>
              </w:rPr>
              <w:t>children.</w:t>
            </w:r>
          </w:p>
          <w:p w14:paraId="411E6AB1" w14:textId="1745A01B" w:rsidR="00AE0788" w:rsidRDefault="00AE0788" w:rsidP="00AE0788">
            <w:pPr>
              <w:keepNext/>
              <w:spacing w:after="0" w:line="240" w:lineRule="auto"/>
            </w:pPr>
          </w:p>
          <w:p w14:paraId="651BE08E" w14:textId="06180FB0" w:rsidR="00AE0788" w:rsidRDefault="00AE0788" w:rsidP="00AE0788">
            <w:pPr>
              <w:keepNext/>
              <w:spacing w:after="0" w:line="240" w:lineRule="auto"/>
            </w:pPr>
            <w:r>
              <w:t xml:space="preserve">Paper Tabled: Pupil Voice </w:t>
            </w:r>
            <w:r w:rsidR="00F95672">
              <w:t>Survey</w:t>
            </w:r>
          </w:p>
          <w:p w14:paraId="23B3CA55" w14:textId="77777777" w:rsidR="00AE0788" w:rsidRDefault="00AE0788" w:rsidP="00AE0788">
            <w:pPr>
              <w:keepNext/>
              <w:spacing w:after="0" w:line="240" w:lineRule="auto"/>
            </w:pPr>
          </w:p>
          <w:p w14:paraId="010D8495" w14:textId="77777777" w:rsidR="00F95672" w:rsidRDefault="00C77DED" w:rsidP="00AE0788">
            <w:pPr>
              <w:keepNext/>
              <w:spacing w:after="0" w:line="240" w:lineRule="auto"/>
            </w:pPr>
            <w:r>
              <w:t xml:space="preserve">The </w:t>
            </w:r>
            <w:r w:rsidR="007B65B1">
              <w:t xml:space="preserve">report </w:t>
            </w:r>
            <w:r w:rsidR="00A07C21">
              <w:t xml:space="preserve">from the children </w:t>
            </w:r>
            <w:r>
              <w:t xml:space="preserve">was </w:t>
            </w:r>
            <w:r w:rsidR="007B65B1">
              <w:t xml:space="preserve">collated from </w:t>
            </w:r>
            <w:r>
              <w:t xml:space="preserve">a one to one </w:t>
            </w:r>
            <w:proofErr w:type="gramStart"/>
            <w:r w:rsidR="007B65B1">
              <w:t>session</w:t>
            </w:r>
            <w:r w:rsidR="00A07C21">
              <w:t>s</w:t>
            </w:r>
            <w:proofErr w:type="gramEnd"/>
            <w:r>
              <w:t xml:space="preserve">, </w:t>
            </w:r>
            <w:r w:rsidR="007B65B1">
              <w:t>we</w:t>
            </w:r>
            <w:r>
              <w:t xml:space="preserve"> thought this would give a dual role for pupil voice as well as </w:t>
            </w:r>
            <w:r w:rsidR="007B65B1">
              <w:t xml:space="preserve">a good evidence for our pastoral care.  </w:t>
            </w:r>
            <w:r w:rsidR="00A07C21">
              <w:t>Data was collected from</w:t>
            </w:r>
            <w:r w:rsidR="007B65B1">
              <w:t xml:space="preserve"> year 4,5,6 </w:t>
            </w:r>
            <w:r w:rsidR="00A07C21">
              <w:t>students. I</w:t>
            </w:r>
            <w:r w:rsidR="007B65B1">
              <w:t xml:space="preserve">ndividual conversations were held virtually during lockdown with every child.  This was to support mental health of the students and enlighten how we could amend </w:t>
            </w:r>
            <w:r w:rsidR="0076680C">
              <w:t xml:space="preserve">life/education </w:t>
            </w:r>
            <w:r w:rsidR="007B65B1">
              <w:t xml:space="preserve">in school to support and encourage their learning.  </w:t>
            </w:r>
          </w:p>
          <w:p w14:paraId="73DB7C46" w14:textId="77777777" w:rsidR="00F95672" w:rsidRDefault="00F95672" w:rsidP="00AE0788">
            <w:pPr>
              <w:keepNext/>
              <w:spacing w:after="0" w:line="240" w:lineRule="auto"/>
            </w:pPr>
          </w:p>
          <w:p w14:paraId="7172C7C2" w14:textId="77777777" w:rsidR="00F95672" w:rsidRDefault="007B65B1" w:rsidP="00AE0788">
            <w:pPr>
              <w:keepNext/>
              <w:spacing w:after="0" w:line="240" w:lineRule="auto"/>
            </w:pPr>
            <w:r>
              <w:t>It brought some greatly diverse information, from children with worries</w:t>
            </w:r>
            <w:r w:rsidR="00A07C21">
              <w:t xml:space="preserve"> that were observed</w:t>
            </w:r>
            <w:r w:rsidR="0076680C">
              <w:t>,</w:t>
            </w:r>
            <w:r w:rsidR="00A07C21">
              <w:t xml:space="preserve"> they</w:t>
            </w:r>
            <w:r>
              <w:t xml:space="preserve"> had additional check ins </w:t>
            </w:r>
            <w:r w:rsidR="0076680C">
              <w:t>scheduled</w:t>
            </w:r>
            <w:r>
              <w:t xml:space="preserve"> allow</w:t>
            </w:r>
            <w:r w:rsidR="0076680C">
              <w:t>ing</w:t>
            </w:r>
            <w:r>
              <w:t xml:space="preserve"> us to do our absolute best to enable children to receive additional interventions, pastoral support or such as highlighted </w:t>
            </w:r>
            <w:r w:rsidR="0076680C">
              <w:t>by</w:t>
            </w:r>
            <w:r>
              <w:t xml:space="preserve"> the data. If we look at the averages at the end it does seem </w:t>
            </w:r>
            <w:r w:rsidR="00B84B50">
              <w:t>positive,</w:t>
            </w:r>
            <w:r>
              <w:t xml:space="preserve"> and we have impacted changes to support their return to school.  </w:t>
            </w:r>
          </w:p>
          <w:p w14:paraId="7C7BC38D" w14:textId="77777777" w:rsidR="00F95672" w:rsidRDefault="00F95672" w:rsidP="00AE0788">
            <w:pPr>
              <w:keepNext/>
              <w:spacing w:after="0" w:line="240" w:lineRule="auto"/>
            </w:pPr>
          </w:p>
          <w:p w14:paraId="75E4C0F4" w14:textId="5CAEEFC0" w:rsidR="00543E8E" w:rsidRDefault="007B65B1" w:rsidP="00AE0788">
            <w:pPr>
              <w:keepNext/>
              <w:spacing w:after="0" w:line="240" w:lineRule="auto"/>
            </w:pPr>
            <w:r>
              <w:t>Going back t</w:t>
            </w:r>
            <w:r w:rsidR="00F95672">
              <w:t>o</w:t>
            </w:r>
            <w:r>
              <w:t xml:space="preserve"> our financial decisions and the impact on our children, if you remember discussions on class restructure earlier in the year, which we needed to do for a financial need did have an impact on the children</w:t>
            </w:r>
            <w:r w:rsidR="00B84B50">
              <w:t xml:space="preserve"> as noted by children in the reports regarding changing teachers</w:t>
            </w:r>
            <w:r>
              <w:t>.  It did indeed go smoothly, but it is to not underestimate how the reality and success we have in school</w:t>
            </w:r>
            <w:r w:rsidR="00F95672">
              <w:t xml:space="preserve"> is linked to our strategic leadership.</w:t>
            </w:r>
          </w:p>
          <w:p w14:paraId="5E1ACF57" w14:textId="4591376A" w:rsidR="007B65B1" w:rsidRDefault="007B65B1" w:rsidP="00AE0788">
            <w:pPr>
              <w:keepNext/>
              <w:spacing w:after="0" w:line="240" w:lineRule="auto"/>
            </w:pPr>
          </w:p>
          <w:p w14:paraId="6F07AC2E" w14:textId="7D291138" w:rsidR="007B65B1" w:rsidRDefault="007B65B1" w:rsidP="00AE0788">
            <w:pPr>
              <w:keepNext/>
              <w:spacing w:after="0" w:line="240" w:lineRule="auto"/>
            </w:pPr>
            <w:r>
              <w:t>Questions</w:t>
            </w:r>
          </w:p>
          <w:p w14:paraId="2B86966B" w14:textId="70B704BB" w:rsidR="007B65B1" w:rsidRPr="00F95672" w:rsidRDefault="007B65B1" w:rsidP="00AE0788">
            <w:pPr>
              <w:keepNext/>
              <w:spacing w:after="0" w:line="240" w:lineRule="auto"/>
              <w:rPr>
                <w:b/>
              </w:rPr>
            </w:pPr>
            <w:r w:rsidRPr="00F95672">
              <w:rPr>
                <w:b/>
              </w:rPr>
              <w:t xml:space="preserve">I would be interested to see how this impacts their general happiness in life for them and </w:t>
            </w:r>
            <w:r w:rsidR="00490A93" w:rsidRPr="00F95672">
              <w:rPr>
                <w:b/>
              </w:rPr>
              <w:t xml:space="preserve">how </w:t>
            </w:r>
            <w:r w:rsidRPr="00F95672">
              <w:rPr>
                <w:b/>
              </w:rPr>
              <w:t xml:space="preserve">the negativity in Covid </w:t>
            </w:r>
            <w:r w:rsidR="00490A93" w:rsidRPr="00F95672">
              <w:rPr>
                <w:b/>
              </w:rPr>
              <w:t xml:space="preserve">impacts and whether </w:t>
            </w:r>
            <w:r w:rsidR="0080152B" w:rsidRPr="00F95672">
              <w:rPr>
                <w:b/>
              </w:rPr>
              <w:t>opening</w:t>
            </w:r>
            <w:r w:rsidR="00490A93" w:rsidRPr="00F95672">
              <w:rPr>
                <w:b/>
              </w:rPr>
              <w:t xml:space="preserve"> questions </w:t>
            </w:r>
            <w:r w:rsidRPr="00F95672">
              <w:rPr>
                <w:b/>
              </w:rPr>
              <w:t xml:space="preserve">to outside school experiences </w:t>
            </w:r>
            <w:r w:rsidR="00490A93" w:rsidRPr="00F95672">
              <w:rPr>
                <w:b/>
              </w:rPr>
              <w:t>may show how the larger effects in society have influenced their anxieties.</w:t>
            </w:r>
          </w:p>
          <w:p w14:paraId="0D245FA4" w14:textId="56C31E42" w:rsidR="007B65B1" w:rsidRDefault="00F95672" w:rsidP="00AE0788">
            <w:pPr>
              <w:keepNext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="007B65B1">
              <w:rPr>
                <w:i/>
                <w:iCs/>
              </w:rPr>
              <w:t xml:space="preserve">necdotal evidence </w:t>
            </w:r>
            <w:r>
              <w:rPr>
                <w:i/>
                <w:iCs/>
              </w:rPr>
              <w:t xml:space="preserve">suggests there are issues with this - </w:t>
            </w:r>
            <w:r w:rsidR="007B65B1">
              <w:rPr>
                <w:i/>
                <w:iCs/>
              </w:rPr>
              <w:t>when they are coming in on a Monday morning wi</w:t>
            </w:r>
            <w:r w:rsidR="00490A93">
              <w:rPr>
                <w:i/>
                <w:iCs/>
              </w:rPr>
              <w:t>t</w:t>
            </w:r>
            <w:r w:rsidR="007B65B1">
              <w:rPr>
                <w:i/>
                <w:iCs/>
              </w:rPr>
              <w:t>h wider c</w:t>
            </w:r>
            <w:r>
              <w:rPr>
                <w:i/>
                <w:iCs/>
              </w:rPr>
              <w:t>hallenges</w:t>
            </w:r>
            <w:r w:rsidR="007B65B1">
              <w:rPr>
                <w:i/>
                <w:iCs/>
              </w:rPr>
              <w:t xml:space="preserve"> that are still linked to Covid</w:t>
            </w:r>
            <w:r>
              <w:rPr>
                <w:i/>
                <w:iCs/>
              </w:rPr>
              <w:t xml:space="preserve"> – e.g.</w:t>
            </w:r>
            <w:r w:rsidR="007B65B1">
              <w:rPr>
                <w:i/>
                <w:iCs/>
              </w:rPr>
              <w:t xml:space="preserve"> </w:t>
            </w:r>
            <w:r w:rsidR="00490A93">
              <w:rPr>
                <w:i/>
                <w:iCs/>
              </w:rPr>
              <w:t xml:space="preserve">the </w:t>
            </w:r>
            <w:r w:rsidR="007B65B1">
              <w:rPr>
                <w:i/>
                <w:iCs/>
              </w:rPr>
              <w:t>inability to meet family and anxieties</w:t>
            </w:r>
            <w:r w:rsidR="00490A93">
              <w:rPr>
                <w:i/>
                <w:iCs/>
              </w:rPr>
              <w:t xml:space="preserve"> relating to this</w:t>
            </w:r>
            <w:r w:rsidR="007B65B1">
              <w:rPr>
                <w:i/>
                <w:iCs/>
              </w:rPr>
              <w:t xml:space="preserve"> </w:t>
            </w:r>
            <w:r w:rsidR="00CA451C">
              <w:rPr>
                <w:i/>
                <w:iCs/>
              </w:rPr>
              <w:t>and many other issues</w:t>
            </w:r>
            <w:r>
              <w:rPr>
                <w:i/>
                <w:iCs/>
              </w:rPr>
              <w:t>.</w:t>
            </w:r>
            <w:r w:rsidR="007B65B1">
              <w:rPr>
                <w:i/>
                <w:iCs/>
              </w:rPr>
              <w:t xml:space="preserve"> We are incorporating</w:t>
            </w:r>
            <w:r>
              <w:rPr>
                <w:i/>
                <w:iCs/>
              </w:rPr>
              <w:t xml:space="preserve"> this</w:t>
            </w:r>
            <w:r w:rsidR="007B65B1">
              <w:rPr>
                <w:i/>
                <w:iCs/>
              </w:rPr>
              <w:t xml:space="preserve"> into PSHCE as well, we are also conscious not to brand the children as being </w:t>
            </w:r>
            <w:r>
              <w:rPr>
                <w:i/>
                <w:iCs/>
              </w:rPr>
              <w:t>‘</w:t>
            </w:r>
            <w:r w:rsidR="007B65B1">
              <w:rPr>
                <w:i/>
                <w:iCs/>
              </w:rPr>
              <w:t>the Covid generation</w:t>
            </w:r>
            <w:r>
              <w:rPr>
                <w:i/>
                <w:iCs/>
              </w:rPr>
              <w:t>’</w:t>
            </w:r>
            <w:r w:rsidR="007B65B1">
              <w:rPr>
                <w:i/>
                <w:iCs/>
              </w:rPr>
              <w:t xml:space="preserve">.  We need them to be able to vocalise this </w:t>
            </w:r>
            <w:r w:rsidR="00CA451C">
              <w:rPr>
                <w:i/>
                <w:iCs/>
              </w:rPr>
              <w:t>period,</w:t>
            </w:r>
            <w:r w:rsidR="007B65B1">
              <w:rPr>
                <w:i/>
                <w:iCs/>
              </w:rPr>
              <w:t xml:space="preserve"> but we want to lift their eyes beyond the current situation.</w:t>
            </w:r>
          </w:p>
          <w:p w14:paraId="1FF76DE9" w14:textId="72403C36" w:rsidR="007B65B1" w:rsidRDefault="007B65B1" w:rsidP="00AE0788">
            <w:pPr>
              <w:keepNext/>
              <w:spacing w:after="0" w:line="240" w:lineRule="auto"/>
              <w:rPr>
                <w:i/>
                <w:iCs/>
              </w:rPr>
            </w:pPr>
          </w:p>
          <w:p w14:paraId="60A19CEC" w14:textId="77777777" w:rsidR="00F95672" w:rsidRDefault="00F95672" w:rsidP="00AE0788">
            <w:pPr>
              <w:keepNext/>
              <w:spacing w:after="0" w:line="240" w:lineRule="auto"/>
            </w:pPr>
          </w:p>
          <w:p w14:paraId="3C2D1308" w14:textId="77777777" w:rsidR="00F95672" w:rsidRDefault="00F95672" w:rsidP="00AE0788">
            <w:pPr>
              <w:keepNext/>
              <w:spacing w:after="0" w:line="240" w:lineRule="auto"/>
            </w:pPr>
          </w:p>
          <w:p w14:paraId="2552E924" w14:textId="044B1724" w:rsidR="007B65B1" w:rsidRPr="00F95672" w:rsidRDefault="007B65B1" w:rsidP="00AE0788">
            <w:pPr>
              <w:keepNext/>
              <w:spacing w:after="0" w:line="240" w:lineRule="auto"/>
              <w:rPr>
                <w:b/>
              </w:rPr>
            </w:pPr>
            <w:r w:rsidRPr="00F95672">
              <w:rPr>
                <w:b/>
              </w:rPr>
              <w:lastRenderedPageBreak/>
              <w:t xml:space="preserve">How well are the children able to articulate it and </w:t>
            </w:r>
            <w:r w:rsidR="00CA451C" w:rsidRPr="00F95672">
              <w:rPr>
                <w:b/>
              </w:rPr>
              <w:t>do</w:t>
            </w:r>
            <w:r w:rsidRPr="00F95672">
              <w:rPr>
                <w:b/>
              </w:rPr>
              <w:t xml:space="preserve"> they have the words to sum up how they feel?</w:t>
            </w:r>
            <w:r w:rsidR="00F95672" w:rsidRPr="00F95672">
              <w:rPr>
                <w:b/>
              </w:rPr>
              <w:t xml:space="preserve"> How are you helping with this?</w:t>
            </w:r>
          </w:p>
          <w:p w14:paraId="6E661064" w14:textId="58AF676A" w:rsidR="007B65B1" w:rsidRDefault="00F95672" w:rsidP="00AE0788">
            <w:pPr>
              <w:keepNext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Lots of work on emotional literacy in class, supporting pupils to be given a language to explain their feelings. </w:t>
            </w:r>
          </w:p>
          <w:p w14:paraId="7DA1EAD3" w14:textId="47BAABDE" w:rsidR="00CD1BF5" w:rsidRDefault="00CD1BF5" w:rsidP="00AE0788">
            <w:pPr>
              <w:keepNext/>
              <w:spacing w:after="0" w:line="240" w:lineRule="auto"/>
              <w:rPr>
                <w:i/>
                <w:iCs/>
              </w:rPr>
            </w:pPr>
          </w:p>
          <w:p w14:paraId="5F60505E" w14:textId="4FEA0B26" w:rsidR="00CD1BF5" w:rsidRPr="00F95672" w:rsidRDefault="00CD1BF5" w:rsidP="00AE0788">
            <w:pPr>
              <w:keepNext/>
              <w:spacing w:after="0" w:line="240" w:lineRule="auto"/>
              <w:rPr>
                <w:b/>
              </w:rPr>
            </w:pPr>
            <w:r w:rsidRPr="00F95672">
              <w:rPr>
                <w:b/>
              </w:rPr>
              <w:t xml:space="preserve">It appears </w:t>
            </w:r>
            <w:r w:rsidR="00E146B1" w:rsidRPr="00F95672">
              <w:rPr>
                <w:b/>
              </w:rPr>
              <w:t>some members of staff</w:t>
            </w:r>
            <w:r w:rsidRPr="00F95672">
              <w:rPr>
                <w:b/>
              </w:rPr>
              <w:t xml:space="preserve"> have stepped into a more pastoral role is this the case?</w:t>
            </w:r>
          </w:p>
          <w:p w14:paraId="76C12128" w14:textId="44624C74" w:rsidR="00CD1BF5" w:rsidRDefault="00CD1BF5" w:rsidP="00AE0788">
            <w:pPr>
              <w:keepNext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Majority of time is spent in class in the morning</w:t>
            </w:r>
            <w:r w:rsidR="00E146B1">
              <w:rPr>
                <w:i/>
                <w:iCs/>
              </w:rPr>
              <w:t xml:space="preserve">s but in each year group HLTA staff are completing pastoral check ins </w:t>
            </w:r>
            <w:r>
              <w:rPr>
                <w:i/>
                <w:iCs/>
              </w:rPr>
              <w:t xml:space="preserve">which has given the children </w:t>
            </w:r>
            <w:r w:rsidR="00F95672">
              <w:rPr>
                <w:i/>
                <w:iCs/>
              </w:rPr>
              <w:t xml:space="preserve">a place to ‘offload’ as required. </w:t>
            </w:r>
          </w:p>
          <w:p w14:paraId="2668289D" w14:textId="04EAC882" w:rsidR="00CD1BF5" w:rsidRDefault="00CD1BF5" w:rsidP="00AE0788">
            <w:pPr>
              <w:keepNext/>
              <w:spacing w:after="0" w:line="240" w:lineRule="auto"/>
            </w:pPr>
          </w:p>
          <w:p w14:paraId="3E1AE2EB" w14:textId="764976CF" w:rsidR="00CD1BF5" w:rsidRDefault="00CD1BF5" w:rsidP="00AE0788">
            <w:pPr>
              <w:keepNext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The stretch in school has been interesting, with feedback from TA </w:t>
            </w:r>
            <w:r w:rsidR="00685F4B">
              <w:rPr>
                <w:i/>
                <w:iCs/>
              </w:rPr>
              <w:t xml:space="preserve">staff </w:t>
            </w:r>
            <w:r>
              <w:rPr>
                <w:i/>
                <w:iCs/>
              </w:rPr>
              <w:t xml:space="preserve">saying </w:t>
            </w:r>
            <w:r w:rsidR="00685F4B">
              <w:rPr>
                <w:i/>
                <w:iCs/>
              </w:rPr>
              <w:t xml:space="preserve">that </w:t>
            </w:r>
            <w:r>
              <w:rPr>
                <w:i/>
                <w:iCs/>
              </w:rPr>
              <w:t>trying to be pastora</w:t>
            </w:r>
            <w:r w:rsidR="00685F4B">
              <w:rPr>
                <w:i/>
                <w:iCs/>
              </w:rPr>
              <w:t>l support</w:t>
            </w:r>
            <w:r>
              <w:rPr>
                <w:i/>
                <w:iCs/>
              </w:rPr>
              <w:t>, educat</w:t>
            </w:r>
            <w:r w:rsidR="00685F4B">
              <w:rPr>
                <w:i/>
                <w:iCs/>
              </w:rPr>
              <w:t>or</w:t>
            </w:r>
            <w:r>
              <w:rPr>
                <w:i/>
                <w:iCs/>
              </w:rPr>
              <w:t xml:space="preserve">, teacher support etc has been challenging.  We have the new Service </w:t>
            </w:r>
            <w:r w:rsidR="008A4C2B">
              <w:rPr>
                <w:i/>
                <w:iCs/>
              </w:rPr>
              <w:t xml:space="preserve">Pupils’ </w:t>
            </w:r>
            <w:r>
              <w:rPr>
                <w:i/>
                <w:iCs/>
              </w:rPr>
              <w:t>Support Worker who is already ELSA trained which will be a brilliant asset to our pastoral delivery</w:t>
            </w:r>
            <w:r w:rsidR="00685F4B">
              <w:rPr>
                <w:i/>
                <w:iCs/>
              </w:rPr>
              <w:t xml:space="preserve"> 2 days a week in September that will continue to support the children and will reduce stretch on staff without removing the excellent skills that our current staff continue to implement throughout school.</w:t>
            </w:r>
          </w:p>
          <w:p w14:paraId="6F44AB0C" w14:textId="7B5FE38C" w:rsidR="00CD1BF5" w:rsidRDefault="00CD1BF5" w:rsidP="00AE0788">
            <w:pPr>
              <w:keepNext/>
              <w:spacing w:after="0" w:line="240" w:lineRule="auto"/>
              <w:rPr>
                <w:i/>
                <w:iCs/>
              </w:rPr>
            </w:pPr>
          </w:p>
          <w:p w14:paraId="461EE332" w14:textId="5E1AB812" w:rsidR="00CD1BF5" w:rsidRPr="00CD1BF5" w:rsidRDefault="008A4C2B" w:rsidP="00AE0788">
            <w:pPr>
              <w:keepNext/>
              <w:spacing w:after="0" w:line="240" w:lineRule="auto"/>
            </w:pPr>
            <w:r>
              <w:t xml:space="preserve">Governors noted that </w:t>
            </w:r>
            <w:r w:rsidR="00CD1BF5">
              <w:t xml:space="preserve">the school has been responsive and so fantastic in how the </w:t>
            </w:r>
            <w:r w:rsidR="008D1B08">
              <w:t>staff’s</w:t>
            </w:r>
            <w:r w:rsidR="00CD1BF5">
              <w:t xml:space="preserve"> skills have been developed over a very challenging year and that the team have been exceptional in delivering this for the </w:t>
            </w:r>
            <w:r w:rsidR="00685F4B">
              <w:t xml:space="preserve">school </w:t>
            </w:r>
            <w:r w:rsidR="00CD1BF5">
              <w:t>community</w:t>
            </w:r>
            <w:r w:rsidR="00685F4B">
              <w:t xml:space="preserve">. </w:t>
            </w:r>
          </w:p>
          <w:p w14:paraId="63CB56AF" w14:textId="77777777" w:rsidR="00107BF6" w:rsidRPr="00D07E79" w:rsidRDefault="00107BF6" w:rsidP="00AE0788">
            <w:pPr>
              <w:pStyle w:val="ListParagraph"/>
              <w:suppressAutoHyphens/>
              <w:autoSpaceDN w:val="0"/>
              <w:spacing w:after="0" w:line="240" w:lineRule="auto"/>
              <w:ind w:left="0"/>
              <w:textAlignment w:val="baseline"/>
              <w:rPr>
                <w:sz w:val="20"/>
              </w:rPr>
            </w:pPr>
          </w:p>
          <w:p w14:paraId="0AC97622" w14:textId="77777777" w:rsidR="00107BF6" w:rsidRPr="00B51256" w:rsidRDefault="00107BF6" w:rsidP="00AE0788">
            <w:pPr>
              <w:keepNext/>
              <w:spacing w:after="0" w:line="240" w:lineRule="auto"/>
              <w:rPr>
                <w:i/>
              </w:rPr>
            </w:pPr>
          </w:p>
        </w:tc>
      </w:tr>
      <w:tr w:rsidR="00107BF6" w:rsidRPr="00B51256" w14:paraId="3626261A" w14:textId="77777777" w:rsidTr="00AE0788">
        <w:tc>
          <w:tcPr>
            <w:tcW w:w="10456" w:type="dxa"/>
            <w:gridSpan w:val="3"/>
            <w:shd w:val="clear" w:color="auto" w:fill="EBE8EC"/>
          </w:tcPr>
          <w:p w14:paraId="51DD6986" w14:textId="31B56DBD" w:rsidR="00107BF6" w:rsidRPr="00B51256" w:rsidRDefault="00107BF6" w:rsidP="00AE0788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lastRenderedPageBreak/>
              <w:t>Actions Arising / Resolutions</w:t>
            </w:r>
            <w:r>
              <w:rPr>
                <w:b/>
              </w:rPr>
              <w:t xml:space="preserve"> 2</w:t>
            </w:r>
            <w:r w:rsidR="00F91CFD">
              <w:rPr>
                <w:b/>
              </w:rPr>
              <w:t>1</w:t>
            </w:r>
            <w:r>
              <w:rPr>
                <w:b/>
              </w:rPr>
              <w:t>/</w:t>
            </w:r>
            <w:r w:rsidR="00D26990">
              <w:rPr>
                <w:b/>
              </w:rPr>
              <w:t>40b</w:t>
            </w:r>
          </w:p>
        </w:tc>
      </w:tr>
      <w:tr w:rsidR="00107BF6" w:rsidRPr="00B51256" w14:paraId="28B83790" w14:textId="77777777" w:rsidTr="00AE0788">
        <w:tc>
          <w:tcPr>
            <w:tcW w:w="9351" w:type="dxa"/>
            <w:gridSpan w:val="2"/>
            <w:shd w:val="clear" w:color="auto" w:fill="auto"/>
          </w:tcPr>
          <w:p w14:paraId="709086EA" w14:textId="35572C94" w:rsidR="00107BF6" w:rsidRPr="00B51256" w:rsidRDefault="00685F4B" w:rsidP="00AE0788">
            <w:pPr>
              <w:keepNext/>
              <w:spacing w:after="0" w:line="240" w:lineRule="auto"/>
            </w:pPr>
            <w:r>
              <w:t>NA</w:t>
            </w:r>
          </w:p>
        </w:tc>
        <w:tc>
          <w:tcPr>
            <w:tcW w:w="1105" w:type="dxa"/>
            <w:shd w:val="clear" w:color="auto" w:fill="auto"/>
          </w:tcPr>
          <w:p w14:paraId="7394A62E" w14:textId="3B819B39" w:rsidR="00107BF6" w:rsidRPr="00EC305E" w:rsidRDefault="00685F4B" w:rsidP="00AE0788">
            <w:pPr>
              <w:keepNext/>
              <w:spacing w:after="0" w:line="240" w:lineRule="auto"/>
              <w:rPr>
                <w:bCs/>
              </w:rPr>
            </w:pPr>
            <w:r>
              <w:rPr>
                <w:bCs/>
              </w:rPr>
              <w:t>NA</w:t>
            </w:r>
          </w:p>
        </w:tc>
      </w:tr>
    </w:tbl>
    <w:p w14:paraId="0DF02ED8" w14:textId="77777777" w:rsidR="00107BF6" w:rsidRDefault="00107BF6" w:rsidP="00107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="00107BF6" w:rsidRPr="00B51256" w14:paraId="3E2D067E" w14:textId="77777777" w:rsidTr="004935FC">
        <w:tc>
          <w:tcPr>
            <w:tcW w:w="1555" w:type="dxa"/>
            <w:shd w:val="clear" w:color="auto" w:fill="EBE8EC"/>
          </w:tcPr>
          <w:p w14:paraId="5241CA44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91CFD">
              <w:rPr>
                <w:b/>
              </w:rPr>
              <w:t>1</w:t>
            </w:r>
            <w:r>
              <w:rPr>
                <w:b/>
              </w:rPr>
              <w:t>/</w:t>
            </w:r>
            <w:r w:rsidR="00EE3F77">
              <w:rPr>
                <w:b/>
              </w:rPr>
              <w:t>41</w:t>
            </w:r>
          </w:p>
        </w:tc>
        <w:tc>
          <w:tcPr>
            <w:tcW w:w="8901" w:type="dxa"/>
            <w:gridSpan w:val="2"/>
            <w:shd w:val="clear" w:color="auto" w:fill="EBE8EC"/>
          </w:tcPr>
          <w:p w14:paraId="40F97C94" w14:textId="5F4412E9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Policy Update – </w:t>
            </w:r>
            <w:r w:rsidR="00D26990">
              <w:rPr>
                <w:b/>
              </w:rPr>
              <w:t>None to Review</w:t>
            </w:r>
          </w:p>
        </w:tc>
      </w:tr>
      <w:tr w:rsidR="00107BF6" w:rsidRPr="00B51256" w14:paraId="3E05B020" w14:textId="77777777" w:rsidTr="004935FC">
        <w:tc>
          <w:tcPr>
            <w:tcW w:w="1555" w:type="dxa"/>
            <w:shd w:val="clear" w:color="auto" w:fill="EBE8EC"/>
          </w:tcPr>
          <w:p w14:paraId="605EE99C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14:paraId="3434FDB5" w14:textId="77777777" w:rsidR="00107BF6" w:rsidRPr="00B51256" w:rsidRDefault="00107BF6" w:rsidP="004935FC">
            <w:pPr>
              <w:keepNext/>
              <w:spacing w:after="0" w:line="240" w:lineRule="auto"/>
              <w:rPr>
                <w:sz w:val="18"/>
              </w:rPr>
            </w:pPr>
            <w:r w:rsidRPr="00B51256">
              <w:rPr>
                <w:sz w:val="18"/>
              </w:rPr>
              <w:t>(including</w:t>
            </w:r>
          </w:p>
          <w:p w14:paraId="6FF5E224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46F173AB" w14:textId="77777777" w:rsidR="00107BF6" w:rsidRDefault="00107BF6" w:rsidP="004935FC">
            <w:pPr>
              <w:pStyle w:val="ListParagraph"/>
              <w:keepNext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Lead – Chair</w:t>
            </w:r>
          </w:p>
          <w:p w14:paraId="37EF32E0" w14:textId="77777777" w:rsidR="00107BF6" w:rsidRPr="00055E58" w:rsidRDefault="00107BF6" w:rsidP="004935FC">
            <w:pPr>
              <w:pStyle w:val="ListParagraph"/>
              <w:keepNext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Purpose - Decision</w:t>
            </w:r>
          </w:p>
          <w:p w14:paraId="6E7F875A" w14:textId="77777777" w:rsidR="00107BF6" w:rsidRDefault="00107BF6" w:rsidP="004935FC">
            <w:pPr>
              <w:pStyle w:val="ListParagraph"/>
              <w:keepNext/>
              <w:spacing w:after="0" w:line="240" w:lineRule="auto"/>
              <w:ind w:left="0"/>
            </w:pPr>
          </w:p>
          <w:p w14:paraId="39F1083A" w14:textId="42A43F83" w:rsidR="00107BF6" w:rsidRDefault="00E85641" w:rsidP="00E85641">
            <w:pPr>
              <w:pStyle w:val="ListParagraph"/>
              <w:keepNext/>
              <w:spacing w:after="0" w:line="240" w:lineRule="auto"/>
              <w:ind w:left="0"/>
            </w:pPr>
            <w:r>
              <w:t>No policies to review.</w:t>
            </w:r>
          </w:p>
          <w:p w14:paraId="6ED5736E" w14:textId="77777777" w:rsidR="00107BF6" w:rsidRDefault="00107BF6" w:rsidP="00EE3F77">
            <w:pPr>
              <w:pStyle w:val="ListParagraph"/>
              <w:keepNext/>
              <w:spacing w:after="0" w:line="240" w:lineRule="auto"/>
            </w:pPr>
          </w:p>
          <w:p w14:paraId="0DBA456A" w14:textId="77777777" w:rsidR="00107BF6" w:rsidRPr="00B51256" w:rsidRDefault="00107BF6" w:rsidP="00EE3F77">
            <w:pPr>
              <w:keepNext/>
              <w:spacing w:after="0" w:line="240" w:lineRule="auto"/>
            </w:pPr>
          </w:p>
        </w:tc>
      </w:tr>
      <w:tr w:rsidR="00107BF6" w:rsidRPr="00B51256" w14:paraId="441F2B65" w14:textId="77777777" w:rsidTr="004935FC">
        <w:tc>
          <w:tcPr>
            <w:tcW w:w="10456" w:type="dxa"/>
            <w:gridSpan w:val="3"/>
            <w:shd w:val="clear" w:color="auto" w:fill="EBE8EC"/>
          </w:tcPr>
          <w:p w14:paraId="7B429370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t>Actions Arising / Resolutions</w:t>
            </w:r>
            <w:r>
              <w:rPr>
                <w:b/>
              </w:rPr>
              <w:t xml:space="preserve"> 2</w:t>
            </w:r>
            <w:r w:rsidR="00F91CFD">
              <w:rPr>
                <w:b/>
              </w:rPr>
              <w:t>1</w:t>
            </w:r>
            <w:r>
              <w:rPr>
                <w:b/>
              </w:rPr>
              <w:t>/</w:t>
            </w:r>
          </w:p>
        </w:tc>
      </w:tr>
      <w:tr w:rsidR="00107BF6" w:rsidRPr="00B51256" w14:paraId="3F3AACB2" w14:textId="77777777" w:rsidTr="004935FC">
        <w:tc>
          <w:tcPr>
            <w:tcW w:w="9351" w:type="dxa"/>
            <w:gridSpan w:val="2"/>
            <w:shd w:val="clear" w:color="auto" w:fill="auto"/>
          </w:tcPr>
          <w:p w14:paraId="7AD09755" w14:textId="7C17D702" w:rsidR="00107BF6" w:rsidRDefault="00107BF6" w:rsidP="004935FC">
            <w:pPr>
              <w:keepNext/>
              <w:spacing w:after="0" w:line="240" w:lineRule="auto"/>
            </w:pPr>
            <w:r>
              <w:t>Resolutions:</w:t>
            </w:r>
            <w:r w:rsidR="00E85641">
              <w:t xml:space="preserve"> NA</w:t>
            </w:r>
          </w:p>
          <w:p w14:paraId="2F4A8952" w14:textId="77777777" w:rsidR="00107BF6" w:rsidRDefault="00107BF6" w:rsidP="004935FC">
            <w:pPr>
              <w:keepNext/>
              <w:spacing w:after="0" w:line="240" w:lineRule="auto"/>
            </w:pPr>
            <w:r>
              <w:t xml:space="preserve"> </w:t>
            </w:r>
          </w:p>
          <w:p w14:paraId="5982E8ED" w14:textId="77777777" w:rsidR="00107BF6" w:rsidRDefault="00107BF6" w:rsidP="004935FC">
            <w:pPr>
              <w:keepNext/>
              <w:spacing w:after="0" w:line="240" w:lineRule="auto"/>
            </w:pPr>
            <w:r>
              <w:t xml:space="preserve">The above policies </w:t>
            </w:r>
            <w:r w:rsidR="00FA4F25">
              <w:t xml:space="preserve">tabled in advance of the meeting have been </w:t>
            </w:r>
            <w:r>
              <w:t xml:space="preserve">adopted unanimously. </w:t>
            </w:r>
          </w:p>
          <w:p w14:paraId="0E2EB9A5" w14:textId="77777777" w:rsidR="00107BF6" w:rsidRDefault="00107BF6" w:rsidP="004935FC">
            <w:pPr>
              <w:keepNext/>
              <w:spacing w:after="0" w:line="240" w:lineRule="auto"/>
            </w:pPr>
          </w:p>
          <w:p w14:paraId="3194B7D9" w14:textId="77777777" w:rsidR="00107BF6" w:rsidRDefault="00107BF6" w:rsidP="004935FC">
            <w:pPr>
              <w:keepNext/>
              <w:spacing w:after="0" w:line="240" w:lineRule="auto"/>
            </w:pPr>
            <w:r>
              <w:rPr>
                <w:b/>
                <w:bCs/>
              </w:rPr>
              <w:t xml:space="preserve">Agreed </w:t>
            </w:r>
            <w:proofErr w:type="gramStart"/>
            <w:r>
              <w:t xml:space="preserve">()   </w:t>
            </w:r>
            <w:proofErr w:type="gramEnd"/>
            <w:r>
              <w:rPr>
                <w:b/>
                <w:bCs/>
              </w:rPr>
              <w:t xml:space="preserve">Abstain </w:t>
            </w:r>
            <w:r>
              <w:t>None</w:t>
            </w:r>
          </w:p>
          <w:p w14:paraId="315DCF8F" w14:textId="77777777" w:rsidR="00107BF6" w:rsidRDefault="00107BF6" w:rsidP="004935FC">
            <w:pPr>
              <w:keepNext/>
              <w:spacing w:after="0" w:line="240" w:lineRule="auto"/>
            </w:pPr>
          </w:p>
          <w:p w14:paraId="76F05E9D" w14:textId="77777777" w:rsidR="00107BF6" w:rsidRPr="00E52726" w:rsidRDefault="00107BF6" w:rsidP="004935FC">
            <w:pPr>
              <w:keepNext/>
              <w:spacing w:after="0" w:line="240" w:lineRule="auto"/>
            </w:pPr>
          </w:p>
        </w:tc>
        <w:tc>
          <w:tcPr>
            <w:tcW w:w="1105" w:type="dxa"/>
            <w:shd w:val="clear" w:color="auto" w:fill="auto"/>
          </w:tcPr>
          <w:p w14:paraId="7E6A99AD" w14:textId="634ECD89" w:rsidR="00107BF6" w:rsidRPr="00E85641" w:rsidRDefault="00E85641" w:rsidP="004935FC">
            <w:pPr>
              <w:keepNext/>
              <w:spacing w:after="0" w:line="240" w:lineRule="auto"/>
              <w:rPr>
                <w:bCs/>
              </w:rPr>
            </w:pPr>
            <w:r>
              <w:rPr>
                <w:bCs/>
              </w:rPr>
              <w:t>NA</w:t>
            </w:r>
          </w:p>
          <w:p w14:paraId="5A9690BC" w14:textId="77777777" w:rsidR="00107BF6" w:rsidRDefault="00107BF6" w:rsidP="004935FC">
            <w:pPr>
              <w:keepNext/>
              <w:spacing w:after="0" w:line="240" w:lineRule="auto"/>
              <w:rPr>
                <w:b/>
              </w:rPr>
            </w:pPr>
          </w:p>
          <w:p w14:paraId="5D3B651F" w14:textId="77777777" w:rsidR="00107BF6" w:rsidRDefault="00107BF6" w:rsidP="004935FC">
            <w:pPr>
              <w:keepNext/>
              <w:spacing w:after="0" w:line="240" w:lineRule="auto"/>
              <w:rPr>
                <w:b/>
              </w:rPr>
            </w:pPr>
          </w:p>
          <w:p w14:paraId="4AA33485" w14:textId="77777777" w:rsidR="00107BF6" w:rsidRDefault="00107BF6" w:rsidP="004935FC">
            <w:pPr>
              <w:keepNext/>
              <w:spacing w:after="0" w:line="240" w:lineRule="auto"/>
              <w:rPr>
                <w:b/>
              </w:rPr>
            </w:pPr>
          </w:p>
          <w:p w14:paraId="7222BF7C" w14:textId="77777777" w:rsidR="00107BF6" w:rsidRDefault="00107BF6" w:rsidP="004935FC">
            <w:pPr>
              <w:keepNext/>
              <w:spacing w:after="0" w:line="240" w:lineRule="auto"/>
              <w:rPr>
                <w:b/>
              </w:rPr>
            </w:pPr>
          </w:p>
          <w:p w14:paraId="3A18EAD6" w14:textId="77777777" w:rsidR="00107BF6" w:rsidRDefault="00107BF6" w:rsidP="004935FC">
            <w:pPr>
              <w:keepNext/>
              <w:spacing w:after="0" w:line="240" w:lineRule="auto"/>
              <w:rPr>
                <w:b/>
              </w:rPr>
            </w:pPr>
          </w:p>
          <w:p w14:paraId="68F5F812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</w:p>
        </w:tc>
      </w:tr>
    </w:tbl>
    <w:p w14:paraId="4900008E" w14:textId="77777777" w:rsidR="00107BF6" w:rsidRDefault="00107BF6" w:rsidP="00107BF6"/>
    <w:p w14:paraId="202223E6" w14:textId="77777777" w:rsidR="00107BF6" w:rsidRDefault="00107BF6" w:rsidP="00107BF6"/>
    <w:p w14:paraId="58C80000" w14:textId="77777777" w:rsidR="00F91CFD" w:rsidRDefault="00F91CFD" w:rsidP="00107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="00F91CFD" w:rsidRPr="00B51256" w14:paraId="0E8036DE" w14:textId="77777777" w:rsidTr="00F927F2">
        <w:tc>
          <w:tcPr>
            <w:tcW w:w="1555" w:type="dxa"/>
            <w:shd w:val="clear" w:color="auto" w:fill="EBE8EC"/>
          </w:tcPr>
          <w:p w14:paraId="0BB4EADA" w14:textId="77777777" w:rsidR="00F91CFD" w:rsidRPr="00B51256" w:rsidRDefault="00F91CFD" w:rsidP="00F927F2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21/</w:t>
            </w:r>
            <w:r w:rsidR="00EE3F77">
              <w:rPr>
                <w:b/>
              </w:rPr>
              <w:t>42</w:t>
            </w:r>
          </w:p>
        </w:tc>
        <w:tc>
          <w:tcPr>
            <w:tcW w:w="8901" w:type="dxa"/>
            <w:gridSpan w:val="2"/>
            <w:shd w:val="clear" w:color="auto" w:fill="EBE8EC"/>
          </w:tcPr>
          <w:p w14:paraId="36A2616C" w14:textId="3ADA96F9" w:rsidR="00F91CFD" w:rsidRPr="00B51256" w:rsidRDefault="004F0E1E" w:rsidP="00F927F2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Monitoring Report</w:t>
            </w:r>
            <w:r w:rsidR="00F91CFD" w:rsidRPr="00B51256">
              <w:rPr>
                <w:b/>
              </w:rPr>
              <w:t xml:space="preserve"> –</w:t>
            </w:r>
            <w:r w:rsidR="00F91CFD">
              <w:rPr>
                <w:b/>
              </w:rPr>
              <w:t xml:space="preserve"> </w:t>
            </w:r>
            <w:r>
              <w:rPr>
                <w:b/>
              </w:rPr>
              <w:t>Reading Deep Dive</w:t>
            </w:r>
          </w:p>
        </w:tc>
      </w:tr>
      <w:tr w:rsidR="00F91CFD" w:rsidRPr="00CE48A7" w14:paraId="4921AF72" w14:textId="77777777" w:rsidTr="00F927F2">
        <w:tc>
          <w:tcPr>
            <w:tcW w:w="1555" w:type="dxa"/>
            <w:shd w:val="clear" w:color="auto" w:fill="EBE8EC"/>
          </w:tcPr>
          <w:p w14:paraId="67C592D3" w14:textId="77777777" w:rsidR="00F91CFD" w:rsidRPr="00B51256" w:rsidRDefault="00F91CFD" w:rsidP="00F927F2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14:paraId="219EA0FD" w14:textId="77777777" w:rsidR="00F91CFD" w:rsidRPr="00B51256" w:rsidRDefault="00F91CFD" w:rsidP="00F927F2">
            <w:pPr>
              <w:keepNext/>
              <w:spacing w:after="0" w:line="240" w:lineRule="auto"/>
              <w:rPr>
                <w:sz w:val="18"/>
              </w:rPr>
            </w:pPr>
            <w:r w:rsidRPr="00B51256">
              <w:rPr>
                <w:sz w:val="18"/>
              </w:rPr>
              <w:t>(including</w:t>
            </w:r>
          </w:p>
          <w:p w14:paraId="5D92D8CF" w14:textId="77777777" w:rsidR="00F91CFD" w:rsidRPr="00B51256" w:rsidRDefault="00F91CFD" w:rsidP="00F927F2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6594614D" w14:textId="22C5B8E2" w:rsidR="00F91CFD" w:rsidRDefault="00F91CFD" w:rsidP="00F927F2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Lead – </w:t>
            </w:r>
            <w:r w:rsidR="004F0E1E">
              <w:rPr>
                <w:i/>
              </w:rPr>
              <w:t>S Moss</w:t>
            </w:r>
          </w:p>
          <w:p w14:paraId="0865BA97" w14:textId="77777777" w:rsidR="00F91CFD" w:rsidRDefault="00F91CFD" w:rsidP="00F927F2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Purpose – Information</w:t>
            </w:r>
          </w:p>
          <w:p w14:paraId="41B3F0BF" w14:textId="16527D23" w:rsidR="00F91CFD" w:rsidRDefault="00F91CFD" w:rsidP="00F927F2">
            <w:pPr>
              <w:keepNext/>
              <w:spacing w:after="0" w:line="240" w:lineRule="auto"/>
              <w:rPr>
                <w:i/>
              </w:rPr>
            </w:pPr>
          </w:p>
          <w:p w14:paraId="759762AE" w14:textId="0212186D" w:rsidR="004F0E1E" w:rsidRPr="004F0E1E" w:rsidRDefault="004F0E1E" w:rsidP="00F927F2">
            <w:pPr>
              <w:keepNext/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Very in depth </w:t>
            </w:r>
            <w:r w:rsidR="008A4C2B">
              <w:rPr>
                <w:iCs/>
              </w:rPr>
              <w:t xml:space="preserve">oversight </w:t>
            </w:r>
            <w:r>
              <w:rPr>
                <w:iCs/>
              </w:rPr>
              <w:t>regarding what is needed, where the gaps are, how the school addresses the gaps</w:t>
            </w:r>
            <w:r w:rsidR="008A4C2B">
              <w:rPr>
                <w:iCs/>
              </w:rPr>
              <w:t xml:space="preserve"> etc.</w:t>
            </w:r>
            <w:r>
              <w:rPr>
                <w:iCs/>
              </w:rPr>
              <w:t xml:space="preserve"> </w:t>
            </w:r>
            <w:r w:rsidR="008A4C2B">
              <w:rPr>
                <w:iCs/>
              </w:rPr>
              <w:t>T</w:t>
            </w:r>
            <w:r>
              <w:rPr>
                <w:iCs/>
              </w:rPr>
              <w:t>he report is very detailed with a lot to cover particularly over the last year, however CN gave great information, to Ofsted style questions that were delivered with n</w:t>
            </w:r>
            <w:r w:rsidR="00D26990">
              <w:rPr>
                <w:iCs/>
              </w:rPr>
              <w:t>o</w:t>
            </w:r>
            <w:r>
              <w:rPr>
                <w:iCs/>
              </w:rPr>
              <w:t xml:space="preserve"> previous knowledge</w:t>
            </w:r>
            <w:r w:rsidR="008A4C2B">
              <w:rPr>
                <w:iCs/>
              </w:rPr>
              <w:t xml:space="preserve"> as</w:t>
            </w:r>
            <w:r>
              <w:rPr>
                <w:iCs/>
              </w:rPr>
              <w:t xml:space="preserve"> to what they </w:t>
            </w:r>
            <w:r w:rsidR="008A4C2B">
              <w:rPr>
                <w:iCs/>
              </w:rPr>
              <w:t>would be</w:t>
            </w:r>
            <w:r w:rsidR="00B801F7">
              <w:rPr>
                <w:iCs/>
              </w:rPr>
              <w:t>.  It was most informative</w:t>
            </w:r>
            <w:r w:rsidR="00D26990">
              <w:rPr>
                <w:iCs/>
              </w:rPr>
              <w:t>,</w:t>
            </w:r>
            <w:r w:rsidR="00B801F7">
              <w:rPr>
                <w:iCs/>
              </w:rPr>
              <w:t xml:space="preserve"> and it appears to be very impressive considering the change to the curriculum, remote learning, baselining, teaching in person</w:t>
            </w:r>
            <w:r w:rsidR="00D26990">
              <w:rPr>
                <w:iCs/>
              </w:rPr>
              <w:t>, overall</w:t>
            </w:r>
            <w:r w:rsidR="00B801F7">
              <w:rPr>
                <w:iCs/>
              </w:rPr>
              <w:t xml:space="preserve"> a wide ranging remit that the school is meeting very well.</w:t>
            </w:r>
            <w:r w:rsidR="008A4C2B">
              <w:rPr>
                <w:iCs/>
              </w:rPr>
              <w:t xml:space="preserve"> More work to be done on early reading next AY with changes to Phonics. </w:t>
            </w:r>
          </w:p>
          <w:p w14:paraId="2F27AA93" w14:textId="193AABDE" w:rsidR="00F91CFD" w:rsidRDefault="00F91CFD" w:rsidP="00F927F2">
            <w:pPr>
              <w:keepNext/>
              <w:spacing w:after="0" w:line="240" w:lineRule="auto"/>
              <w:rPr>
                <w:rFonts w:cs="Arial"/>
                <w:i/>
                <w:iCs/>
                <w:sz w:val="20"/>
              </w:rPr>
            </w:pPr>
          </w:p>
          <w:p w14:paraId="7AE030AC" w14:textId="7C360FB1" w:rsidR="00B801F7" w:rsidRDefault="00B801F7" w:rsidP="00F927F2">
            <w:pPr>
              <w:keepNext/>
              <w:spacing w:after="0" w:line="240" w:lineRule="auto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S Moss left the meeting at </w:t>
            </w:r>
            <w:r w:rsidR="008D1B08">
              <w:rPr>
                <w:rFonts w:cs="Arial"/>
                <w:i/>
                <w:iCs/>
                <w:sz w:val="20"/>
              </w:rPr>
              <w:t>1500.</w:t>
            </w:r>
          </w:p>
          <w:p w14:paraId="1FC7A56B" w14:textId="77777777" w:rsidR="00F91CFD" w:rsidRPr="00CE48A7" w:rsidRDefault="00F91CFD" w:rsidP="00F927F2">
            <w:pPr>
              <w:keepNext/>
              <w:spacing w:after="0" w:line="240" w:lineRule="auto"/>
              <w:rPr>
                <w:i/>
              </w:rPr>
            </w:pPr>
          </w:p>
        </w:tc>
      </w:tr>
      <w:tr w:rsidR="00F91CFD" w:rsidRPr="00B51256" w14:paraId="405AF1B1" w14:textId="77777777" w:rsidTr="00F927F2">
        <w:tc>
          <w:tcPr>
            <w:tcW w:w="10456" w:type="dxa"/>
            <w:gridSpan w:val="3"/>
            <w:shd w:val="clear" w:color="auto" w:fill="EBE8EC"/>
          </w:tcPr>
          <w:p w14:paraId="2C547D62" w14:textId="7CFCDD9A" w:rsidR="00F91CFD" w:rsidRPr="00B51256" w:rsidRDefault="00F91CFD" w:rsidP="00F927F2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t>Actions Arising / Resolutions</w:t>
            </w:r>
            <w:r>
              <w:rPr>
                <w:b/>
              </w:rPr>
              <w:t xml:space="preserve"> 21/</w:t>
            </w:r>
            <w:r w:rsidR="00D26990">
              <w:rPr>
                <w:b/>
              </w:rPr>
              <w:t>42</w:t>
            </w:r>
          </w:p>
        </w:tc>
      </w:tr>
      <w:tr w:rsidR="00F91CFD" w:rsidRPr="00B51256" w14:paraId="23841DDB" w14:textId="77777777" w:rsidTr="00F927F2">
        <w:tc>
          <w:tcPr>
            <w:tcW w:w="9351" w:type="dxa"/>
            <w:gridSpan w:val="2"/>
            <w:shd w:val="clear" w:color="auto" w:fill="auto"/>
          </w:tcPr>
          <w:p w14:paraId="7BF6EC03" w14:textId="48591A7C" w:rsidR="00F91CFD" w:rsidRPr="00B51256" w:rsidRDefault="004F0E1E" w:rsidP="00F927F2">
            <w:pPr>
              <w:keepNext/>
              <w:spacing w:after="0" w:line="240" w:lineRule="auto"/>
            </w:pPr>
            <w:r>
              <w:t>Add document to Portal</w:t>
            </w:r>
          </w:p>
        </w:tc>
        <w:tc>
          <w:tcPr>
            <w:tcW w:w="1105" w:type="dxa"/>
            <w:shd w:val="clear" w:color="auto" w:fill="auto"/>
          </w:tcPr>
          <w:p w14:paraId="4AC931B1" w14:textId="5254037F" w:rsidR="00F91CFD" w:rsidRPr="00B51256" w:rsidRDefault="004F0E1E" w:rsidP="00F927F2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Head</w:t>
            </w:r>
          </w:p>
        </w:tc>
      </w:tr>
    </w:tbl>
    <w:p w14:paraId="4F911D22" w14:textId="77777777" w:rsidR="00F91CFD" w:rsidRDefault="00F91CFD" w:rsidP="00107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="00107BF6" w:rsidRPr="00B51256" w14:paraId="617A0849" w14:textId="77777777" w:rsidTr="004935FC">
        <w:tc>
          <w:tcPr>
            <w:tcW w:w="1555" w:type="dxa"/>
            <w:shd w:val="clear" w:color="auto" w:fill="EBE8EC"/>
          </w:tcPr>
          <w:p w14:paraId="0D177D4B" w14:textId="6458D70A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91CFD">
              <w:rPr>
                <w:b/>
              </w:rPr>
              <w:t>1</w:t>
            </w:r>
            <w:r>
              <w:rPr>
                <w:b/>
              </w:rPr>
              <w:t>/</w:t>
            </w:r>
            <w:r w:rsidR="00EE3F77">
              <w:rPr>
                <w:b/>
              </w:rPr>
              <w:t>4</w:t>
            </w:r>
            <w:r w:rsidR="00D26990">
              <w:rPr>
                <w:b/>
              </w:rPr>
              <w:t>3</w:t>
            </w:r>
          </w:p>
        </w:tc>
        <w:tc>
          <w:tcPr>
            <w:tcW w:w="8901" w:type="dxa"/>
            <w:gridSpan w:val="2"/>
            <w:shd w:val="clear" w:color="auto" w:fill="EBE8EC"/>
          </w:tcPr>
          <w:p w14:paraId="592E54DA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t>Discuss AOB</w:t>
            </w:r>
            <w:r>
              <w:rPr>
                <w:b/>
              </w:rPr>
              <w:t xml:space="preserve"> - </w:t>
            </w:r>
          </w:p>
        </w:tc>
      </w:tr>
      <w:tr w:rsidR="00107BF6" w:rsidRPr="00B51256" w14:paraId="41D38F7B" w14:textId="77777777" w:rsidTr="004935FC">
        <w:tc>
          <w:tcPr>
            <w:tcW w:w="1555" w:type="dxa"/>
            <w:shd w:val="clear" w:color="auto" w:fill="EBE8EC"/>
          </w:tcPr>
          <w:p w14:paraId="219CB13D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14:paraId="13482709" w14:textId="77777777" w:rsidR="00107BF6" w:rsidRPr="00B51256" w:rsidRDefault="00107BF6" w:rsidP="004935FC">
            <w:pPr>
              <w:keepNext/>
              <w:spacing w:after="0" w:line="240" w:lineRule="auto"/>
              <w:rPr>
                <w:sz w:val="18"/>
              </w:rPr>
            </w:pPr>
            <w:r w:rsidRPr="00B51256">
              <w:rPr>
                <w:sz w:val="18"/>
              </w:rPr>
              <w:t>(including</w:t>
            </w:r>
          </w:p>
          <w:p w14:paraId="520E4EBF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09EFE45C" w14:textId="77777777" w:rsidR="00107BF6" w:rsidRDefault="00107BF6" w:rsidP="004935FC">
            <w:pPr>
              <w:pStyle w:val="ListParagraph"/>
              <w:keepNext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Lead – Chair/Clerk</w:t>
            </w:r>
          </w:p>
          <w:p w14:paraId="53185145" w14:textId="77777777" w:rsidR="00107BF6" w:rsidRDefault="00107BF6" w:rsidP="004935FC">
            <w:pPr>
              <w:pStyle w:val="ListParagraph"/>
              <w:keepNext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Purpose – Information</w:t>
            </w:r>
          </w:p>
          <w:p w14:paraId="66F2B894" w14:textId="77777777" w:rsidR="00107BF6" w:rsidRDefault="00107BF6" w:rsidP="004935FC">
            <w:pPr>
              <w:pStyle w:val="ListParagraph"/>
              <w:keepNext/>
              <w:spacing w:after="0" w:line="240" w:lineRule="auto"/>
              <w:ind w:left="0"/>
              <w:rPr>
                <w:i/>
              </w:rPr>
            </w:pPr>
          </w:p>
          <w:p w14:paraId="089FF0EB" w14:textId="5039706A" w:rsidR="00107BF6" w:rsidRDefault="00B801F7" w:rsidP="00F91CFD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School meal costs reduced to £2.40 wef the new academic year, as per guidance from NYCC, acknowledged by all </w:t>
            </w:r>
            <w:proofErr w:type="gramStart"/>
            <w:r>
              <w:rPr>
                <w:iCs/>
              </w:rPr>
              <w:t>governors</w:t>
            </w:r>
            <w:proofErr w:type="gramEnd"/>
            <w:r>
              <w:rPr>
                <w:iCs/>
              </w:rPr>
              <w:t xml:space="preserve"> present.</w:t>
            </w:r>
          </w:p>
          <w:p w14:paraId="469A5FD5" w14:textId="77E74FF8" w:rsidR="00B801F7" w:rsidRPr="00F91CFD" w:rsidRDefault="00B801F7" w:rsidP="00F91CFD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rPr>
                <w:iCs/>
              </w:rPr>
            </w:pPr>
            <w:r>
              <w:rPr>
                <w:iCs/>
              </w:rPr>
              <w:t>Next meeting set for 13</w:t>
            </w:r>
            <w:r w:rsidRPr="00B801F7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July 1330 hours CofG will confirm if </w:t>
            </w:r>
            <w:r w:rsidR="008D1B08">
              <w:rPr>
                <w:iCs/>
              </w:rPr>
              <w:t>zoom</w:t>
            </w:r>
            <w:r>
              <w:rPr>
                <w:iCs/>
              </w:rPr>
              <w:t xml:space="preserve"> or at school.</w:t>
            </w:r>
          </w:p>
          <w:p w14:paraId="009F1952" w14:textId="77777777" w:rsidR="00107BF6" w:rsidRPr="00B51256" w:rsidRDefault="00107BF6" w:rsidP="008A4C2B">
            <w:pPr>
              <w:pStyle w:val="ListParagraph"/>
              <w:keepNext/>
              <w:spacing w:after="0" w:line="240" w:lineRule="auto"/>
              <w:ind w:left="0"/>
            </w:pPr>
          </w:p>
          <w:p w14:paraId="729B1077" w14:textId="77777777" w:rsidR="00107BF6" w:rsidRPr="00B51256" w:rsidRDefault="00107BF6" w:rsidP="004935FC">
            <w:pPr>
              <w:keepNext/>
              <w:spacing w:after="0" w:line="240" w:lineRule="auto"/>
              <w:rPr>
                <w:i/>
              </w:rPr>
            </w:pPr>
          </w:p>
        </w:tc>
      </w:tr>
      <w:tr w:rsidR="00107BF6" w:rsidRPr="00B51256" w14:paraId="2A18DE26" w14:textId="77777777" w:rsidTr="004935FC">
        <w:tc>
          <w:tcPr>
            <w:tcW w:w="10456" w:type="dxa"/>
            <w:gridSpan w:val="3"/>
            <w:shd w:val="clear" w:color="auto" w:fill="EBE8EC"/>
          </w:tcPr>
          <w:p w14:paraId="6C34366D" w14:textId="5A3DB52C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t>Actions Arising / Resolutions</w:t>
            </w:r>
            <w:r w:rsidR="00F91CFD">
              <w:rPr>
                <w:b/>
              </w:rPr>
              <w:t xml:space="preserve"> 21/</w:t>
            </w:r>
            <w:r w:rsidR="00B801F7">
              <w:rPr>
                <w:b/>
              </w:rPr>
              <w:t>4</w:t>
            </w:r>
            <w:r w:rsidR="00D26990">
              <w:rPr>
                <w:b/>
              </w:rPr>
              <w:t>3</w:t>
            </w:r>
          </w:p>
        </w:tc>
      </w:tr>
      <w:tr w:rsidR="00107BF6" w:rsidRPr="00B51256" w14:paraId="587F6FC9" w14:textId="77777777" w:rsidTr="004935FC">
        <w:tc>
          <w:tcPr>
            <w:tcW w:w="9351" w:type="dxa"/>
            <w:gridSpan w:val="2"/>
            <w:shd w:val="clear" w:color="auto" w:fill="auto"/>
          </w:tcPr>
          <w:p w14:paraId="26E792B3" w14:textId="77777777" w:rsidR="00107BF6" w:rsidRDefault="00B801F7" w:rsidP="004935FC">
            <w:pPr>
              <w:keepNext/>
              <w:spacing w:after="0" w:line="240" w:lineRule="auto"/>
            </w:pPr>
            <w:r>
              <w:t>Update all governors on location of meeting</w:t>
            </w:r>
          </w:p>
          <w:p w14:paraId="170F16AC" w14:textId="17BB6097" w:rsidR="008A4C2B" w:rsidRPr="00B73559" w:rsidRDefault="008A4C2B" w:rsidP="004935FC">
            <w:pPr>
              <w:keepNext/>
              <w:spacing w:after="0" w:line="240" w:lineRule="auto"/>
            </w:pPr>
            <w:r>
              <w:t xml:space="preserve">Resolved: meal price changes. </w:t>
            </w:r>
          </w:p>
        </w:tc>
        <w:tc>
          <w:tcPr>
            <w:tcW w:w="1105" w:type="dxa"/>
            <w:shd w:val="clear" w:color="auto" w:fill="auto"/>
          </w:tcPr>
          <w:p w14:paraId="38E5872C" w14:textId="6ED0F8DE" w:rsidR="00107BF6" w:rsidRPr="00B51256" w:rsidRDefault="00B801F7" w:rsidP="004935FC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CofG</w:t>
            </w:r>
          </w:p>
        </w:tc>
      </w:tr>
    </w:tbl>
    <w:p w14:paraId="3DA65C91" w14:textId="77777777" w:rsidR="00F91CFD" w:rsidRDefault="00F91CFD" w:rsidP="00107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="00107BF6" w:rsidRPr="00B51256" w14:paraId="1FF5FEA0" w14:textId="77777777" w:rsidTr="009858B8">
        <w:tc>
          <w:tcPr>
            <w:tcW w:w="1555" w:type="dxa"/>
            <w:shd w:val="clear" w:color="auto" w:fill="EBE8EC"/>
          </w:tcPr>
          <w:p w14:paraId="323A0071" w14:textId="47C8FDD1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bookmarkStart w:id="1" w:name="_Hlk44960885"/>
            <w:r>
              <w:rPr>
                <w:b/>
              </w:rPr>
              <w:t>2</w:t>
            </w:r>
            <w:r w:rsidR="00F91CFD">
              <w:rPr>
                <w:b/>
              </w:rPr>
              <w:t>1</w:t>
            </w:r>
            <w:r>
              <w:rPr>
                <w:b/>
              </w:rPr>
              <w:t>/</w:t>
            </w:r>
            <w:r w:rsidR="00EE3F77">
              <w:rPr>
                <w:b/>
              </w:rPr>
              <w:t>4</w:t>
            </w:r>
            <w:r w:rsidR="00D26990">
              <w:rPr>
                <w:b/>
              </w:rPr>
              <w:t>4</w:t>
            </w:r>
          </w:p>
        </w:tc>
        <w:tc>
          <w:tcPr>
            <w:tcW w:w="8901" w:type="dxa"/>
            <w:gridSpan w:val="2"/>
            <w:shd w:val="clear" w:color="auto" w:fill="EBE8EC"/>
          </w:tcPr>
          <w:p w14:paraId="762FB9C0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t>Confirm Date of Next Meeting</w:t>
            </w:r>
            <w:r>
              <w:rPr>
                <w:b/>
              </w:rPr>
              <w:t xml:space="preserve"> - </w:t>
            </w:r>
          </w:p>
        </w:tc>
      </w:tr>
      <w:tr w:rsidR="00107BF6" w:rsidRPr="00B51256" w14:paraId="067B91A5" w14:textId="77777777" w:rsidTr="009858B8">
        <w:tc>
          <w:tcPr>
            <w:tcW w:w="1555" w:type="dxa"/>
            <w:shd w:val="clear" w:color="auto" w:fill="EBE8EC"/>
          </w:tcPr>
          <w:p w14:paraId="3B360DFA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14:paraId="23C2FF19" w14:textId="77777777" w:rsidR="00107BF6" w:rsidRPr="00B51256" w:rsidRDefault="00107BF6" w:rsidP="004935FC">
            <w:pPr>
              <w:keepNext/>
              <w:spacing w:after="0" w:line="240" w:lineRule="auto"/>
              <w:rPr>
                <w:sz w:val="18"/>
              </w:rPr>
            </w:pPr>
            <w:r w:rsidRPr="00B51256">
              <w:rPr>
                <w:sz w:val="18"/>
              </w:rPr>
              <w:t>(including</w:t>
            </w:r>
          </w:p>
          <w:p w14:paraId="0AC11C4E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2D6794FC" w14:textId="7FA3067E" w:rsidR="00107BF6" w:rsidRPr="00B51256" w:rsidRDefault="0080152B" w:rsidP="004935FC">
            <w:pPr>
              <w:keepNext/>
              <w:spacing w:after="0" w:line="240" w:lineRule="auto"/>
              <w:rPr>
                <w:b/>
              </w:rPr>
            </w:pPr>
            <w:r>
              <w:rPr>
                <w:rStyle w:val="normaltextrun"/>
                <w:i/>
                <w:iCs/>
                <w:color w:val="000000"/>
              </w:rPr>
              <w:t>Virtual (</w:t>
            </w:r>
            <w:r w:rsidR="00B801F7">
              <w:rPr>
                <w:rStyle w:val="normaltextrun"/>
                <w:i/>
                <w:iCs/>
                <w:color w:val="000000"/>
              </w:rPr>
              <w:t>TBC)</w:t>
            </w:r>
            <w:r w:rsidR="00EE3F77">
              <w:rPr>
                <w:rStyle w:val="normaltextrun"/>
                <w:i/>
                <w:iCs/>
                <w:color w:val="000000"/>
              </w:rPr>
              <w:t xml:space="preserve"> Zoom </w:t>
            </w:r>
            <w:r>
              <w:rPr>
                <w:rStyle w:val="normaltextrun"/>
                <w:i/>
                <w:iCs/>
                <w:color w:val="000000"/>
              </w:rPr>
              <w:t xml:space="preserve">– </w:t>
            </w:r>
            <w:r w:rsidR="008A4C2B">
              <w:rPr>
                <w:rStyle w:val="normaltextrun"/>
                <w:i/>
                <w:iCs/>
                <w:color w:val="000000"/>
              </w:rPr>
              <w:t>13</w:t>
            </w:r>
            <w:r w:rsidR="008A4C2B" w:rsidRPr="008A4C2B">
              <w:rPr>
                <w:rStyle w:val="normaltextrun"/>
                <w:i/>
                <w:iCs/>
                <w:color w:val="000000"/>
                <w:vertAlign w:val="superscript"/>
              </w:rPr>
              <w:t>th</w:t>
            </w:r>
            <w:r w:rsidR="008A4C2B">
              <w:rPr>
                <w:rStyle w:val="normaltextrun"/>
                <w:i/>
                <w:iCs/>
                <w:color w:val="000000"/>
              </w:rPr>
              <w:t xml:space="preserve"> </w:t>
            </w:r>
            <w:r>
              <w:rPr>
                <w:rStyle w:val="normaltextrun"/>
                <w:i/>
                <w:iCs/>
                <w:color w:val="000000"/>
              </w:rPr>
              <w:t>July</w:t>
            </w:r>
            <w:r w:rsidR="00EE3F77">
              <w:rPr>
                <w:rStyle w:val="normaltextrun"/>
                <w:i/>
                <w:iCs/>
                <w:color w:val="000000"/>
              </w:rPr>
              <w:t xml:space="preserve"> 1330 TBC</w:t>
            </w:r>
            <w:r w:rsidR="00EE3F77">
              <w:rPr>
                <w:rStyle w:val="eop"/>
                <w:color w:val="000000"/>
              </w:rPr>
              <w:t> </w:t>
            </w:r>
          </w:p>
          <w:p w14:paraId="79CB474F" w14:textId="77777777" w:rsidR="00107BF6" w:rsidRPr="00B51256" w:rsidRDefault="00107BF6" w:rsidP="004935FC">
            <w:pPr>
              <w:keepNext/>
              <w:spacing w:after="0" w:line="240" w:lineRule="auto"/>
              <w:rPr>
                <w:i/>
              </w:rPr>
            </w:pPr>
          </w:p>
        </w:tc>
      </w:tr>
      <w:tr w:rsidR="00107BF6" w:rsidRPr="00B51256" w14:paraId="081D33B7" w14:textId="77777777" w:rsidTr="009858B8">
        <w:tc>
          <w:tcPr>
            <w:tcW w:w="10456" w:type="dxa"/>
            <w:gridSpan w:val="3"/>
            <w:shd w:val="clear" w:color="auto" w:fill="EBE8EC"/>
          </w:tcPr>
          <w:p w14:paraId="4D8F28CE" w14:textId="0A8B9C40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t>Actions Arising / Resolutions</w:t>
            </w:r>
            <w:r>
              <w:rPr>
                <w:b/>
              </w:rPr>
              <w:t xml:space="preserve"> 2</w:t>
            </w:r>
            <w:r w:rsidR="00F91CFD">
              <w:rPr>
                <w:b/>
              </w:rPr>
              <w:t>1/</w:t>
            </w:r>
            <w:r w:rsidR="00D26990">
              <w:rPr>
                <w:b/>
              </w:rPr>
              <w:t>44</w:t>
            </w:r>
          </w:p>
        </w:tc>
      </w:tr>
      <w:tr w:rsidR="00107BF6" w:rsidRPr="00B51256" w14:paraId="094B73E7" w14:textId="77777777" w:rsidTr="009858B8">
        <w:tc>
          <w:tcPr>
            <w:tcW w:w="9351" w:type="dxa"/>
            <w:gridSpan w:val="2"/>
            <w:shd w:val="clear" w:color="auto" w:fill="auto"/>
          </w:tcPr>
          <w:p w14:paraId="6355B4E4" w14:textId="77777777" w:rsidR="00107BF6" w:rsidRPr="00B51256" w:rsidRDefault="00107BF6" w:rsidP="004935FC">
            <w:pPr>
              <w:keepNext/>
              <w:spacing w:after="0" w:line="240" w:lineRule="auto"/>
            </w:pPr>
            <w:r w:rsidRPr="00B51256">
              <w:t>NA</w:t>
            </w:r>
          </w:p>
        </w:tc>
        <w:tc>
          <w:tcPr>
            <w:tcW w:w="1105" w:type="dxa"/>
            <w:shd w:val="clear" w:color="auto" w:fill="auto"/>
          </w:tcPr>
          <w:p w14:paraId="6A097E9E" w14:textId="77777777" w:rsidR="00107BF6" w:rsidRPr="00B51256" w:rsidRDefault="00107BF6" w:rsidP="004935FC">
            <w:pPr>
              <w:keepNext/>
              <w:spacing w:after="0" w:line="240" w:lineRule="auto"/>
              <w:rPr>
                <w:b/>
              </w:rPr>
            </w:pPr>
          </w:p>
        </w:tc>
      </w:tr>
      <w:bookmarkEnd w:id="1"/>
    </w:tbl>
    <w:p w14:paraId="04160E6C" w14:textId="77777777" w:rsidR="00C24E0E" w:rsidRPr="00C24E0E" w:rsidRDefault="00C24E0E" w:rsidP="00C24E0E"/>
    <w:sectPr w:rsidR="00C24E0E" w:rsidRPr="00C24E0E" w:rsidSect="00917698">
      <w:headerReference w:type="default" r:id="rId11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CDC7" w14:textId="77777777" w:rsidR="008A3B8F" w:rsidRDefault="008A3B8F" w:rsidP="00546B0C">
      <w:pPr>
        <w:spacing w:after="0" w:line="240" w:lineRule="auto"/>
      </w:pPr>
      <w:r>
        <w:separator/>
      </w:r>
    </w:p>
  </w:endnote>
  <w:endnote w:type="continuationSeparator" w:id="0">
    <w:p w14:paraId="4C8655BD" w14:textId="77777777" w:rsidR="008A3B8F" w:rsidRDefault="008A3B8F" w:rsidP="0054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68AC" w14:textId="77777777" w:rsidR="008A3B8F" w:rsidRDefault="008A3B8F" w:rsidP="00546B0C">
      <w:pPr>
        <w:spacing w:after="0" w:line="240" w:lineRule="auto"/>
      </w:pPr>
      <w:r>
        <w:separator/>
      </w:r>
    </w:p>
  </w:footnote>
  <w:footnote w:type="continuationSeparator" w:id="0">
    <w:p w14:paraId="438A6816" w14:textId="77777777" w:rsidR="008A3B8F" w:rsidRDefault="008A3B8F" w:rsidP="0054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6314" w14:textId="77777777" w:rsidR="00546B0C" w:rsidRPr="00B51256" w:rsidRDefault="00671A5C" w:rsidP="00546B0C">
    <w:pPr>
      <w:pStyle w:val="Header"/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F7966BE" wp14:editId="3F673B19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647700" cy="68516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B0C" w:rsidRPr="00B51256">
      <w:rPr>
        <w:color w:val="000000"/>
        <w:sz w:val="22"/>
      </w:rPr>
      <w:t>Leeming RAF Community Primary School</w:t>
    </w:r>
  </w:p>
  <w:p w14:paraId="6BBDE515" w14:textId="77777777" w:rsidR="00546B0C" w:rsidRPr="00546B0C" w:rsidRDefault="005B660C" w:rsidP="00546B0C">
    <w:pPr>
      <w:pStyle w:val="Header"/>
      <w:rPr>
        <w:i/>
      </w:rPr>
    </w:pPr>
    <w:r w:rsidRPr="00B51256">
      <w:rPr>
        <w:i/>
        <w:color w:val="7F7F7F"/>
      </w:rPr>
      <w:t>‘We care, we respect, w</w:t>
    </w:r>
    <w:r w:rsidR="00546B0C" w:rsidRPr="00B51256">
      <w:rPr>
        <w:i/>
        <w:color w:val="7F7F7F"/>
      </w:rPr>
      <w:t>e do our best’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F21"/>
    <w:multiLevelType w:val="hybridMultilevel"/>
    <w:tmpl w:val="8D50A0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1311"/>
    <w:multiLevelType w:val="hybridMultilevel"/>
    <w:tmpl w:val="8D50A0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76F3"/>
    <w:multiLevelType w:val="hybridMultilevel"/>
    <w:tmpl w:val="E116AD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529D"/>
    <w:multiLevelType w:val="hybridMultilevel"/>
    <w:tmpl w:val="F3CC66A2"/>
    <w:lvl w:ilvl="0" w:tplc="140A0A9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321B"/>
    <w:multiLevelType w:val="hybridMultilevel"/>
    <w:tmpl w:val="496C2B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9A5"/>
    <w:multiLevelType w:val="hybridMultilevel"/>
    <w:tmpl w:val="5636B0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52F2"/>
    <w:multiLevelType w:val="hybridMultilevel"/>
    <w:tmpl w:val="9140EE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1CF2"/>
    <w:multiLevelType w:val="hybridMultilevel"/>
    <w:tmpl w:val="5636B0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30065"/>
    <w:multiLevelType w:val="hybridMultilevel"/>
    <w:tmpl w:val="6FD606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362EC"/>
    <w:multiLevelType w:val="hybridMultilevel"/>
    <w:tmpl w:val="FB3CDE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05A97"/>
    <w:multiLevelType w:val="hybridMultilevel"/>
    <w:tmpl w:val="5762BD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5264C"/>
    <w:multiLevelType w:val="hybridMultilevel"/>
    <w:tmpl w:val="C1C4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75050"/>
    <w:multiLevelType w:val="hybridMultilevel"/>
    <w:tmpl w:val="81EA6E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63BBC"/>
    <w:multiLevelType w:val="hybridMultilevel"/>
    <w:tmpl w:val="C66A8D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1AF5"/>
    <w:multiLevelType w:val="hybridMultilevel"/>
    <w:tmpl w:val="C46E5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62F25"/>
    <w:multiLevelType w:val="hybridMultilevel"/>
    <w:tmpl w:val="AE60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F2AA5"/>
    <w:multiLevelType w:val="hybridMultilevel"/>
    <w:tmpl w:val="538C8F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14350"/>
    <w:multiLevelType w:val="hybridMultilevel"/>
    <w:tmpl w:val="8D50A0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F0715"/>
    <w:multiLevelType w:val="hybridMultilevel"/>
    <w:tmpl w:val="CB4472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D6084"/>
    <w:multiLevelType w:val="hybridMultilevel"/>
    <w:tmpl w:val="2D4C2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E6A1C"/>
    <w:multiLevelType w:val="hybridMultilevel"/>
    <w:tmpl w:val="C66A8D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E1856"/>
    <w:multiLevelType w:val="hybridMultilevel"/>
    <w:tmpl w:val="4972F6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9"/>
  </w:num>
  <w:num w:numId="13">
    <w:abstractNumId w:val="5"/>
  </w:num>
  <w:num w:numId="14">
    <w:abstractNumId w:val="21"/>
  </w:num>
  <w:num w:numId="15">
    <w:abstractNumId w:val="12"/>
  </w:num>
  <w:num w:numId="16">
    <w:abstractNumId w:val="0"/>
  </w:num>
  <w:num w:numId="17">
    <w:abstractNumId w:val="17"/>
  </w:num>
  <w:num w:numId="18">
    <w:abstractNumId w:val="16"/>
  </w:num>
  <w:num w:numId="19">
    <w:abstractNumId w:val="10"/>
  </w:num>
  <w:num w:numId="20">
    <w:abstractNumId w:val="1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B9"/>
    <w:rsid w:val="00002F46"/>
    <w:rsid w:val="00014E0C"/>
    <w:rsid w:val="00017DCD"/>
    <w:rsid w:val="00025BD2"/>
    <w:rsid w:val="0004622B"/>
    <w:rsid w:val="00055E58"/>
    <w:rsid w:val="000574D8"/>
    <w:rsid w:val="00074FF4"/>
    <w:rsid w:val="000879E7"/>
    <w:rsid w:val="000B041A"/>
    <w:rsid w:val="000C114C"/>
    <w:rsid w:val="000C545B"/>
    <w:rsid w:val="000D0575"/>
    <w:rsid w:val="000F1EB8"/>
    <w:rsid w:val="000F4B1F"/>
    <w:rsid w:val="00107BF6"/>
    <w:rsid w:val="00113F77"/>
    <w:rsid w:val="00116380"/>
    <w:rsid w:val="00116700"/>
    <w:rsid w:val="001204DE"/>
    <w:rsid w:val="0013622E"/>
    <w:rsid w:val="00157740"/>
    <w:rsid w:val="00175F59"/>
    <w:rsid w:val="00182565"/>
    <w:rsid w:val="001A2A3E"/>
    <w:rsid w:val="001B28A2"/>
    <w:rsid w:val="001D28FD"/>
    <w:rsid w:val="001D7464"/>
    <w:rsid w:val="00200FB9"/>
    <w:rsid w:val="00215C29"/>
    <w:rsid w:val="00217574"/>
    <w:rsid w:val="0021788E"/>
    <w:rsid w:val="00217F18"/>
    <w:rsid w:val="002510E6"/>
    <w:rsid w:val="002517E3"/>
    <w:rsid w:val="00253A7F"/>
    <w:rsid w:val="00281B7A"/>
    <w:rsid w:val="002906BD"/>
    <w:rsid w:val="002937F3"/>
    <w:rsid w:val="002A10F9"/>
    <w:rsid w:val="002B01AD"/>
    <w:rsid w:val="002C2D14"/>
    <w:rsid w:val="002C3C50"/>
    <w:rsid w:val="002D2141"/>
    <w:rsid w:val="002E00FF"/>
    <w:rsid w:val="002E1B8C"/>
    <w:rsid w:val="002F60C2"/>
    <w:rsid w:val="00300660"/>
    <w:rsid w:val="00317849"/>
    <w:rsid w:val="003329E7"/>
    <w:rsid w:val="00346FB0"/>
    <w:rsid w:val="00384333"/>
    <w:rsid w:val="0039721D"/>
    <w:rsid w:val="003A3930"/>
    <w:rsid w:val="003A47D8"/>
    <w:rsid w:val="003C4B95"/>
    <w:rsid w:val="003E4D87"/>
    <w:rsid w:val="003F309F"/>
    <w:rsid w:val="003F6B2C"/>
    <w:rsid w:val="004016E2"/>
    <w:rsid w:val="00424E4F"/>
    <w:rsid w:val="00436E0E"/>
    <w:rsid w:val="004425D8"/>
    <w:rsid w:val="00453833"/>
    <w:rsid w:val="00460011"/>
    <w:rsid w:val="00490A93"/>
    <w:rsid w:val="004935FC"/>
    <w:rsid w:val="004C7103"/>
    <w:rsid w:val="004D54ED"/>
    <w:rsid w:val="004D7169"/>
    <w:rsid w:val="004F0E1E"/>
    <w:rsid w:val="004F3B53"/>
    <w:rsid w:val="00500527"/>
    <w:rsid w:val="00510A37"/>
    <w:rsid w:val="00515F6B"/>
    <w:rsid w:val="00517B96"/>
    <w:rsid w:val="005257C5"/>
    <w:rsid w:val="00527579"/>
    <w:rsid w:val="00543E8E"/>
    <w:rsid w:val="00546B0C"/>
    <w:rsid w:val="005630B3"/>
    <w:rsid w:val="005A6120"/>
    <w:rsid w:val="005B660C"/>
    <w:rsid w:val="005C0A65"/>
    <w:rsid w:val="005C34F0"/>
    <w:rsid w:val="005F0308"/>
    <w:rsid w:val="005F274F"/>
    <w:rsid w:val="005F5762"/>
    <w:rsid w:val="005F75E6"/>
    <w:rsid w:val="006276C2"/>
    <w:rsid w:val="00671A5C"/>
    <w:rsid w:val="00685F4B"/>
    <w:rsid w:val="00690800"/>
    <w:rsid w:val="006B4870"/>
    <w:rsid w:val="006B585C"/>
    <w:rsid w:val="006C464A"/>
    <w:rsid w:val="006D5CE8"/>
    <w:rsid w:val="006D6A27"/>
    <w:rsid w:val="006E2F9B"/>
    <w:rsid w:val="006F6BB8"/>
    <w:rsid w:val="0070245B"/>
    <w:rsid w:val="00707A67"/>
    <w:rsid w:val="00711049"/>
    <w:rsid w:val="00723BB4"/>
    <w:rsid w:val="00726116"/>
    <w:rsid w:val="00752E05"/>
    <w:rsid w:val="0076680C"/>
    <w:rsid w:val="007824C4"/>
    <w:rsid w:val="00795027"/>
    <w:rsid w:val="007964A4"/>
    <w:rsid w:val="007A6FDC"/>
    <w:rsid w:val="007B65B1"/>
    <w:rsid w:val="007C3793"/>
    <w:rsid w:val="007F4C59"/>
    <w:rsid w:val="0080152B"/>
    <w:rsid w:val="00806AC4"/>
    <w:rsid w:val="00823EFD"/>
    <w:rsid w:val="00846CC6"/>
    <w:rsid w:val="00854FE5"/>
    <w:rsid w:val="00860364"/>
    <w:rsid w:val="00874C4C"/>
    <w:rsid w:val="008814F8"/>
    <w:rsid w:val="00883F54"/>
    <w:rsid w:val="008A3B8F"/>
    <w:rsid w:val="008A4C2B"/>
    <w:rsid w:val="008A6D82"/>
    <w:rsid w:val="008D1B08"/>
    <w:rsid w:val="008E548A"/>
    <w:rsid w:val="008E5C36"/>
    <w:rsid w:val="008E7297"/>
    <w:rsid w:val="009161AD"/>
    <w:rsid w:val="00917698"/>
    <w:rsid w:val="00930864"/>
    <w:rsid w:val="00930B8C"/>
    <w:rsid w:val="00933C35"/>
    <w:rsid w:val="00940BF1"/>
    <w:rsid w:val="00947696"/>
    <w:rsid w:val="00955E37"/>
    <w:rsid w:val="00966BF5"/>
    <w:rsid w:val="00981335"/>
    <w:rsid w:val="009858B8"/>
    <w:rsid w:val="0099651D"/>
    <w:rsid w:val="009A131D"/>
    <w:rsid w:val="009A3308"/>
    <w:rsid w:val="009A6C9C"/>
    <w:rsid w:val="009B7D53"/>
    <w:rsid w:val="009C435C"/>
    <w:rsid w:val="009D465B"/>
    <w:rsid w:val="009E06E2"/>
    <w:rsid w:val="009F1CBA"/>
    <w:rsid w:val="009F2BE8"/>
    <w:rsid w:val="00A07C21"/>
    <w:rsid w:val="00A16952"/>
    <w:rsid w:val="00A17826"/>
    <w:rsid w:val="00A33192"/>
    <w:rsid w:val="00A356AE"/>
    <w:rsid w:val="00A6153F"/>
    <w:rsid w:val="00A80A2A"/>
    <w:rsid w:val="00A84BD2"/>
    <w:rsid w:val="00A92AD3"/>
    <w:rsid w:val="00AB0CC9"/>
    <w:rsid w:val="00AC3DBA"/>
    <w:rsid w:val="00AC44A3"/>
    <w:rsid w:val="00AD41F4"/>
    <w:rsid w:val="00AD6603"/>
    <w:rsid w:val="00AD6D44"/>
    <w:rsid w:val="00AE0788"/>
    <w:rsid w:val="00AE1C58"/>
    <w:rsid w:val="00AE307D"/>
    <w:rsid w:val="00AE6357"/>
    <w:rsid w:val="00AF219D"/>
    <w:rsid w:val="00AF4CFE"/>
    <w:rsid w:val="00B00456"/>
    <w:rsid w:val="00B01153"/>
    <w:rsid w:val="00B03714"/>
    <w:rsid w:val="00B34034"/>
    <w:rsid w:val="00B35B06"/>
    <w:rsid w:val="00B46F0E"/>
    <w:rsid w:val="00B51256"/>
    <w:rsid w:val="00B61E7C"/>
    <w:rsid w:val="00B6230E"/>
    <w:rsid w:val="00B70288"/>
    <w:rsid w:val="00B711E5"/>
    <w:rsid w:val="00B77003"/>
    <w:rsid w:val="00B774A5"/>
    <w:rsid w:val="00B801F7"/>
    <w:rsid w:val="00B81D3A"/>
    <w:rsid w:val="00B84B50"/>
    <w:rsid w:val="00BC6C58"/>
    <w:rsid w:val="00BF0C42"/>
    <w:rsid w:val="00BF723B"/>
    <w:rsid w:val="00C1240E"/>
    <w:rsid w:val="00C17D48"/>
    <w:rsid w:val="00C20606"/>
    <w:rsid w:val="00C211EA"/>
    <w:rsid w:val="00C24E0E"/>
    <w:rsid w:val="00C25095"/>
    <w:rsid w:val="00C7669D"/>
    <w:rsid w:val="00C77DED"/>
    <w:rsid w:val="00C84643"/>
    <w:rsid w:val="00C943CF"/>
    <w:rsid w:val="00CA18D4"/>
    <w:rsid w:val="00CA19BB"/>
    <w:rsid w:val="00CA451C"/>
    <w:rsid w:val="00CB175D"/>
    <w:rsid w:val="00CD1BF5"/>
    <w:rsid w:val="00CE43DA"/>
    <w:rsid w:val="00CE48A7"/>
    <w:rsid w:val="00CE51F0"/>
    <w:rsid w:val="00CE747B"/>
    <w:rsid w:val="00CE7673"/>
    <w:rsid w:val="00CE7B80"/>
    <w:rsid w:val="00CE7BEC"/>
    <w:rsid w:val="00D07886"/>
    <w:rsid w:val="00D26990"/>
    <w:rsid w:val="00D30429"/>
    <w:rsid w:val="00D60D46"/>
    <w:rsid w:val="00D76901"/>
    <w:rsid w:val="00DB1C3D"/>
    <w:rsid w:val="00DB3191"/>
    <w:rsid w:val="00DF3575"/>
    <w:rsid w:val="00DF688E"/>
    <w:rsid w:val="00E1052D"/>
    <w:rsid w:val="00E11AF2"/>
    <w:rsid w:val="00E146B1"/>
    <w:rsid w:val="00E23FEA"/>
    <w:rsid w:val="00E31298"/>
    <w:rsid w:val="00E4136B"/>
    <w:rsid w:val="00E53804"/>
    <w:rsid w:val="00E64105"/>
    <w:rsid w:val="00E85641"/>
    <w:rsid w:val="00E870DF"/>
    <w:rsid w:val="00EA00B9"/>
    <w:rsid w:val="00EA41F5"/>
    <w:rsid w:val="00EC485F"/>
    <w:rsid w:val="00EC5479"/>
    <w:rsid w:val="00EC5E66"/>
    <w:rsid w:val="00EE3733"/>
    <w:rsid w:val="00EE3F77"/>
    <w:rsid w:val="00F010EB"/>
    <w:rsid w:val="00F065BF"/>
    <w:rsid w:val="00F63222"/>
    <w:rsid w:val="00F91CFD"/>
    <w:rsid w:val="00F95672"/>
    <w:rsid w:val="00FA0D8F"/>
    <w:rsid w:val="00FA2DDC"/>
    <w:rsid w:val="00FA4F25"/>
    <w:rsid w:val="00FD66E4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C54A7F"/>
  <w15:chartTrackingRefBased/>
  <w15:docId w15:val="{1F5BD88B-7EDD-4F3A-8EBA-D32B188B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A5C"/>
    <w:pPr>
      <w:spacing w:after="120" w:line="264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1F0"/>
    <w:pPr>
      <w:keepNext/>
      <w:keepLines/>
      <w:pBdr>
        <w:bottom w:val="single" w:sz="4" w:space="1" w:color="4A66AC"/>
      </w:pBdr>
      <w:spacing w:before="120" w:after="40" w:line="240" w:lineRule="auto"/>
      <w:outlineLvl w:val="0"/>
    </w:pPr>
    <w:rPr>
      <w:color w:val="374C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88E"/>
    <w:pPr>
      <w:keepNext/>
      <w:keepLines/>
      <w:spacing w:before="160" w:after="0" w:line="240" w:lineRule="auto"/>
      <w:outlineLvl w:val="1"/>
    </w:pPr>
    <w:rPr>
      <w:color w:val="374C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88E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88E"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88E"/>
    <w:pPr>
      <w:keepNext/>
      <w:keepLines/>
      <w:spacing w:before="80" w:after="0"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88E"/>
    <w:pPr>
      <w:keepNext/>
      <w:keepLines/>
      <w:spacing w:before="80" w:after="0"/>
      <w:outlineLvl w:val="5"/>
    </w:pPr>
    <w:rPr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88E"/>
    <w:pPr>
      <w:keepNext/>
      <w:keepLines/>
      <w:spacing w:before="80" w:after="0"/>
      <w:outlineLvl w:val="6"/>
    </w:pPr>
    <w:rPr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88E"/>
    <w:pPr>
      <w:keepNext/>
      <w:keepLines/>
      <w:spacing w:before="80" w:after="0"/>
      <w:outlineLvl w:val="7"/>
    </w:pPr>
    <w:rPr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88E"/>
    <w:pPr>
      <w:keepNext/>
      <w:keepLines/>
      <w:spacing w:before="80" w:after="0"/>
      <w:outlineLvl w:val="8"/>
    </w:pPr>
    <w:rPr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0C"/>
  </w:style>
  <w:style w:type="paragraph" w:styleId="Footer">
    <w:name w:val="footer"/>
    <w:basedOn w:val="Normal"/>
    <w:link w:val="FooterChar"/>
    <w:uiPriority w:val="99"/>
    <w:unhideWhenUsed/>
    <w:rsid w:val="0054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0C"/>
  </w:style>
  <w:style w:type="character" w:customStyle="1" w:styleId="Heading1Char">
    <w:name w:val="Heading 1 Char"/>
    <w:link w:val="Heading1"/>
    <w:uiPriority w:val="9"/>
    <w:rsid w:val="00CE51F0"/>
    <w:rPr>
      <w:rFonts w:ascii="Century Gothic" w:eastAsia="Times New Roman" w:hAnsi="Century Gothic" w:cs="Times New Roman"/>
      <w:color w:val="374C80"/>
      <w:sz w:val="36"/>
      <w:szCs w:val="36"/>
    </w:rPr>
  </w:style>
  <w:style w:type="character" w:customStyle="1" w:styleId="Heading2Char">
    <w:name w:val="Heading 2 Char"/>
    <w:link w:val="Heading2"/>
    <w:uiPriority w:val="9"/>
    <w:rsid w:val="00DF688E"/>
    <w:rPr>
      <w:rFonts w:ascii="Century Gothic" w:eastAsia="Times New Roman" w:hAnsi="Century Gothic" w:cs="Times New Roman"/>
      <w:color w:val="374C80"/>
      <w:sz w:val="28"/>
      <w:szCs w:val="28"/>
    </w:rPr>
  </w:style>
  <w:style w:type="character" w:customStyle="1" w:styleId="Heading3Char">
    <w:name w:val="Heading 3 Char"/>
    <w:link w:val="Heading3"/>
    <w:uiPriority w:val="9"/>
    <w:rsid w:val="00DF688E"/>
    <w:rPr>
      <w:rFonts w:ascii="Century Gothic" w:eastAsia="Times New Roman" w:hAnsi="Century Gothic" w:cs="Times New Roman"/>
      <w:color w:val="40404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F688E"/>
    <w:rPr>
      <w:rFonts w:ascii="Century Gothic" w:eastAsia="Times New Roman" w:hAnsi="Century Gothic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DF688E"/>
    <w:rPr>
      <w:rFonts w:ascii="Century Gothic" w:eastAsia="Times New Roman" w:hAnsi="Century Gothic" w:cs="Times New Roman"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F688E"/>
    <w:rPr>
      <w:rFonts w:ascii="Century Gothic" w:eastAsia="Times New Roman" w:hAnsi="Century Gothic" w:cs="Times New Roman"/>
      <w:color w:val="595959"/>
    </w:rPr>
  </w:style>
  <w:style w:type="character" w:customStyle="1" w:styleId="Heading7Char">
    <w:name w:val="Heading 7 Char"/>
    <w:link w:val="Heading7"/>
    <w:uiPriority w:val="9"/>
    <w:semiHidden/>
    <w:rsid w:val="00DF688E"/>
    <w:rPr>
      <w:rFonts w:ascii="Century Gothic" w:eastAsia="Times New Roman" w:hAnsi="Century Gothic" w:cs="Times New Roman"/>
      <w:i/>
      <w:iCs/>
      <w:color w:val="595959"/>
    </w:rPr>
  </w:style>
  <w:style w:type="character" w:customStyle="1" w:styleId="Heading8Char">
    <w:name w:val="Heading 8 Char"/>
    <w:link w:val="Heading8"/>
    <w:uiPriority w:val="9"/>
    <w:semiHidden/>
    <w:rsid w:val="00DF688E"/>
    <w:rPr>
      <w:rFonts w:ascii="Century Gothic" w:eastAsia="Times New Roman" w:hAnsi="Century Gothic" w:cs="Times New Roman"/>
      <w:smallCaps/>
      <w:color w:val="595959"/>
    </w:rPr>
  </w:style>
  <w:style w:type="character" w:customStyle="1" w:styleId="Heading9Char">
    <w:name w:val="Heading 9 Char"/>
    <w:link w:val="Heading9"/>
    <w:uiPriority w:val="9"/>
    <w:semiHidden/>
    <w:rsid w:val="00DF688E"/>
    <w:rPr>
      <w:rFonts w:ascii="Century Gothic" w:eastAsia="Times New Roman" w:hAnsi="Century Gothic" w:cs="Times New Roman"/>
      <w:i/>
      <w:iCs/>
      <w:smallCaps/>
      <w:color w:val="59595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688E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688E"/>
    <w:pPr>
      <w:spacing w:after="0" w:line="240" w:lineRule="auto"/>
      <w:contextualSpacing/>
    </w:pPr>
    <w:rPr>
      <w:color w:val="374C80"/>
      <w:spacing w:val="-7"/>
      <w:sz w:val="80"/>
      <w:szCs w:val="80"/>
    </w:rPr>
  </w:style>
  <w:style w:type="character" w:customStyle="1" w:styleId="TitleChar">
    <w:name w:val="Title Char"/>
    <w:link w:val="Title"/>
    <w:uiPriority w:val="10"/>
    <w:rsid w:val="00DF688E"/>
    <w:rPr>
      <w:rFonts w:ascii="Century Gothic" w:eastAsia="Times New Roman" w:hAnsi="Century Gothic" w:cs="Times New Roman"/>
      <w:color w:val="374C80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88E"/>
    <w:pPr>
      <w:numPr>
        <w:ilvl w:val="1"/>
      </w:numPr>
      <w:spacing w:after="240" w:line="240" w:lineRule="auto"/>
    </w:pPr>
    <w:rPr>
      <w:color w:val="404040"/>
      <w:sz w:val="30"/>
      <w:szCs w:val="30"/>
    </w:rPr>
  </w:style>
  <w:style w:type="character" w:customStyle="1" w:styleId="SubtitleChar">
    <w:name w:val="Subtitle Char"/>
    <w:link w:val="Subtitle"/>
    <w:uiPriority w:val="11"/>
    <w:rsid w:val="00DF688E"/>
    <w:rPr>
      <w:rFonts w:ascii="Century Gothic" w:eastAsia="Times New Roman" w:hAnsi="Century Gothic" w:cs="Times New Roman"/>
      <w:color w:val="404040"/>
      <w:sz w:val="30"/>
      <w:szCs w:val="30"/>
    </w:rPr>
  </w:style>
  <w:style w:type="character" w:styleId="Strong">
    <w:name w:val="Strong"/>
    <w:uiPriority w:val="22"/>
    <w:qFormat/>
    <w:rsid w:val="00DF688E"/>
    <w:rPr>
      <w:b/>
      <w:bCs/>
    </w:rPr>
  </w:style>
  <w:style w:type="character" w:styleId="Emphasis">
    <w:name w:val="Emphasis"/>
    <w:uiPriority w:val="20"/>
    <w:qFormat/>
    <w:rsid w:val="00DF688E"/>
    <w:rPr>
      <w:i/>
      <w:iCs/>
    </w:rPr>
  </w:style>
  <w:style w:type="paragraph" w:styleId="NoSpacing">
    <w:name w:val="No Spacing"/>
    <w:uiPriority w:val="1"/>
    <w:qFormat/>
    <w:rsid w:val="00DF688E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F68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DF68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88E"/>
    <w:pPr>
      <w:spacing w:before="100" w:beforeAutospacing="1" w:after="240"/>
      <w:ind w:left="864" w:right="864"/>
      <w:jc w:val="center"/>
    </w:pPr>
    <w:rPr>
      <w:color w:val="4A66AC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DF688E"/>
    <w:rPr>
      <w:rFonts w:ascii="Century Gothic" w:eastAsia="Times New Roman" w:hAnsi="Century Gothic" w:cs="Times New Roman"/>
      <w:color w:val="4A66AC"/>
      <w:sz w:val="28"/>
      <w:szCs w:val="28"/>
    </w:rPr>
  </w:style>
  <w:style w:type="character" w:styleId="SubtleEmphasis">
    <w:name w:val="Subtle Emphasis"/>
    <w:uiPriority w:val="19"/>
    <w:qFormat/>
    <w:rsid w:val="00DF688E"/>
    <w:rPr>
      <w:i/>
      <w:iCs/>
      <w:color w:val="595959"/>
    </w:rPr>
  </w:style>
  <w:style w:type="character" w:styleId="IntenseEmphasis">
    <w:name w:val="Intense Emphasis"/>
    <w:uiPriority w:val="21"/>
    <w:qFormat/>
    <w:rsid w:val="00DF688E"/>
    <w:rPr>
      <w:b/>
      <w:bCs/>
      <w:i/>
      <w:iCs/>
    </w:rPr>
  </w:style>
  <w:style w:type="character" w:styleId="SubtleReference">
    <w:name w:val="Subtle Reference"/>
    <w:uiPriority w:val="31"/>
    <w:qFormat/>
    <w:rsid w:val="00DF688E"/>
    <w:rPr>
      <w:smallCaps/>
      <w:color w:val="404040"/>
    </w:rPr>
  </w:style>
  <w:style w:type="character" w:styleId="IntenseReference">
    <w:name w:val="Intense Reference"/>
    <w:uiPriority w:val="32"/>
    <w:qFormat/>
    <w:rsid w:val="00DF688E"/>
    <w:rPr>
      <w:b/>
      <w:bCs/>
      <w:smallCaps/>
      <w:u w:val="single"/>
    </w:rPr>
  </w:style>
  <w:style w:type="character" w:styleId="BookTitle">
    <w:name w:val="Book Title"/>
    <w:uiPriority w:val="33"/>
    <w:qFormat/>
    <w:rsid w:val="00DF68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88E"/>
    <w:pPr>
      <w:outlineLvl w:val="9"/>
    </w:pPr>
  </w:style>
  <w:style w:type="table" w:styleId="TableGrid">
    <w:name w:val="Table Grid"/>
    <w:basedOn w:val="TableNormal"/>
    <w:uiPriority w:val="39"/>
    <w:rsid w:val="0025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0E6"/>
    <w:pPr>
      <w:ind w:left="720"/>
      <w:contextualSpacing/>
    </w:pPr>
  </w:style>
  <w:style w:type="character" w:customStyle="1" w:styleId="normaltextrun">
    <w:name w:val="normaltextrun"/>
    <w:basedOn w:val="DefaultParagraphFont"/>
    <w:rsid w:val="00EE3F77"/>
  </w:style>
  <w:style w:type="character" w:customStyle="1" w:styleId="eop">
    <w:name w:val="eop"/>
    <w:basedOn w:val="DefaultParagraphFont"/>
    <w:rsid w:val="00EE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AAB1215128E45B42840CA9F5FA6CF" ma:contentTypeVersion="7" ma:contentTypeDescription="Create a new document." ma:contentTypeScope="" ma:versionID="b7c734a611079896c04f1d5d065f2134">
  <xsd:schema xmlns:xsd="http://www.w3.org/2001/XMLSchema" xmlns:xs="http://www.w3.org/2001/XMLSchema" xmlns:p="http://schemas.microsoft.com/office/2006/metadata/properties" xmlns:ns2="5d311f9c-c117-4af8-aab8-dcf9c0058fca" targetNamespace="http://schemas.microsoft.com/office/2006/metadata/properties" ma:root="true" ma:fieldsID="e3252264bccba87b04acd9855c70bd47" ns2:_="">
    <xsd:import namespace="5d311f9c-c117-4af8-aab8-dcf9c0058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11f9c-c117-4af8-aab8-dcf9c0058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F8A2-A1D1-4B35-B8AC-048430317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11f9c-c117-4af8-aab8-dcf9c0058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035D2-1F51-42C2-9323-4DA0046FA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9C66B-9131-4754-B642-FDBC12D4C26F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5d311f9c-c117-4af8-aab8-dcf9c0058fc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FE32AD-2122-4DAC-A8D1-EC9BA895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Scott</dc:creator>
  <cp:keywords/>
  <dc:description/>
  <cp:lastModifiedBy>Leeming RAF Admin</cp:lastModifiedBy>
  <cp:revision>2</cp:revision>
  <dcterms:created xsi:type="dcterms:W3CDTF">2021-11-04T07:31:00Z</dcterms:created>
  <dcterms:modified xsi:type="dcterms:W3CDTF">2021-11-04T07:31:00Z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0x010100590AAB1215128E45B42840CA9F5FA6CF</vt:lpwstr>
  </property>
</Properties>
</file>